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FE0" w:rsidRDefault="00A97FE0" w:rsidP="00E421E5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4B72" w:rsidRPr="00B85F70" w:rsidRDefault="00A84B72" w:rsidP="006F5210">
      <w:pPr>
        <w:widowControl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B85F70" w:rsidRDefault="00894EA9" w:rsidP="00894EA9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>ПРИМЕРНЫЙ ПЕРЕЧЕНЬ</w:t>
      </w:r>
    </w:p>
    <w:p w:rsidR="00894EA9" w:rsidRPr="00B85F70" w:rsidRDefault="00894EA9" w:rsidP="00894EA9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 xml:space="preserve">вопросов в рамках проведения </w:t>
      </w:r>
      <w:r w:rsidRPr="00B85F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публичных консультаций</w:t>
      </w:r>
    </w:p>
    <w:p w:rsidR="00DA352E" w:rsidRPr="00B85F70" w:rsidRDefault="00DA352E" w:rsidP="00894EA9">
      <w:pPr>
        <w:spacing w:after="0" w:line="240" w:lineRule="auto"/>
        <w:ind w:firstLine="54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A352E" w:rsidRPr="00B85F70" w:rsidRDefault="00DA352E" w:rsidP="00DA35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firstLine="539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 xml:space="preserve">Пожалуйста, заполните и направьте данную форму по электронной почте на адрес </w:t>
      </w:r>
      <w:hyperlink r:id="rId9" w:history="1">
        <w:r w:rsidRPr="00B85F70">
          <w:rPr>
            <w:rStyle w:val="a5"/>
            <w:rFonts w:ascii="Times New Roman" w:hAnsi="Times New Roman"/>
            <w:sz w:val="24"/>
            <w:szCs w:val="24"/>
            <w:lang w:val="en-US"/>
          </w:rPr>
          <w:t>row</w:t>
        </w:r>
        <w:r w:rsidRPr="00B85F70">
          <w:rPr>
            <w:rStyle w:val="a5"/>
            <w:rFonts w:ascii="Times New Roman" w:hAnsi="Times New Roman"/>
            <w:sz w:val="24"/>
            <w:szCs w:val="24"/>
          </w:rPr>
          <w:t>@</w:t>
        </w:r>
        <w:proofErr w:type="spellStart"/>
        <w:r w:rsidRPr="00B85F70">
          <w:rPr>
            <w:rStyle w:val="a5"/>
            <w:rFonts w:ascii="Times New Roman" w:hAnsi="Times New Roman"/>
            <w:sz w:val="24"/>
            <w:szCs w:val="24"/>
            <w:lang w:val="en-US"/>
          </w:rPr>
          <w:t>admbaraba</w:t>
        </w:r>
        <w:proofErr w:type="spellEnd"/>
        <w:r w:rsidRPr="00B85F70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Pr="00B85F70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B85F70">
        <w:rPr>
          <w:rFonts w:ascii="Times New Roman" w:hAnsi="Times New Roman"/>
          <w:sz w:val="24"/>
          <w:szCs w:val="24"/>
        </w:rPr>
        <w:t xml:space="preserve">,  либо посредством почтовой связи в адрес администрации Барабинского района (632334, </w:t>
      </w:r>
      <w:proofErr w:type="gramStart"/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>Новосибирская</w:t>
      </w:r>
      <w:proofErr w:type="gramEnd"/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 xml:space="preserve"> обл., г. Барабинск, ул. Островского, 8, </w:t>
      </w:r>
      <w:proofErr w:type="spellStart"/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>каб</w:t>
      </w:r>
      <w:proofErr w:type="spellEnd"/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 xml:space="preserve">. 19) </w:t>
      </w:r>
      <w:r w:rsidRPr="00B85F70">
        <w:rPr>
          <w:rFonts w:ascii="Times New Roman" w:hAnsi="Times New Roman"/>
          <w:sz w:val="24"/>
          <w:szCs w:val="24"/>
        </w:rPr>
        <w:t xml:space="preserve">не позднее «06»  мая 2016 года. Администрация Барабинского района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 </w:t>
      </w:r>
    </w:p>
    <w:p w:rsidR="003946F1" w:rsidRDefault="003946F1" w:rsidP="0033061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46F1" w:rsidRPr="00D17A95" w:rsidRDefault="00D17A95" w:rsidP="003946F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  <w:u w:val="single"/>
        </w:rPr>
      </w:pPr>
      <w:bookmarkStart w:id="0" w:name="_GoBack"/>
      <w:r w:rsidRPr="00D17A95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Решение одиннадцатой сессии Совета депутатов Барабинского района третьего созыва от 23.11.2016 г. № 88 «О введении в действие системы налогообложения в виде единого налога на вмененный доход для отдельных видов деятельности на территории Барабинского района»</w:t>
      </w:r>
      <w:bookmarkEnd w:id="0"/>
      <w:r>
        <w:rPr>
          <w:rFonts w:ascii="Times New Roman" w:hAnsi="Times New Roman"/>
          <w:i/>
          <w:sz w:val="28"/>
          <w:szCs w:val="28"/>
          <w:u w:val="single"/>
        </w:rPr>
        <w:tab/>
        <w:t>_</w:t>
      </w:r>
    </w:p>
    <w:p w:rsidR="00894EA9" w:rsidRPr="00B85F70" w:rsidRDefault="00894EA9" w:rsidP="003946F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>(название нормативного правового акта)</w:t>
      </w:r>
    </w:p>
    <w:p w:rsidR="00894EA9" w:rsidRPr="00B85F70" w:rsidRDefault="00894EA9" w:rsidP="00894E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B85F70" w:rsidRDefault="00894EA9" w:rsidP="00894EA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85F70">
        <w:rPr>
          <w:rFonts w:ascii="Times New Roman" w:eastAsia="Times New Roman" w:hAnsi="Times New Roman"/>
          <w:sz w:val="24"/>
          <w:szCs w:val="24"/>
          <w:lang w:eastAsia="ru-RU"/>
        </w:rPr>
        <w:t>Контактная информация:</w:t>
      </w:r>
    </w:p>
    <w:p w:rsidR="00894EA9" w:rsidRPr="00B85F70" w:rsidRDefault="00894EA9" w:rsidP="00894E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528"/>
      </w:tblGrid>
      <w:tr w:rsidR="00894EA9" w:rsidRPr="00B85F70" w:rsidTr="00894EA9">
        <w:tc>
          <w:tcPr>
            <w:tcW w:w="3936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B85F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организации/учреждения</w:t>
            </w:r>
          </w:p>
        </w:tc>
        <w:tc>
          <w:tcPr>
            <w:tcW w:w="5528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894EA9" w:rsidRPr="00B85F70" w:rsidTr="00894EA9">
        <w:tc>
          <w:tcPr>
            <w:tcW w:w="3936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B85F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Сфера деятельности организации/учреждения</w:t>
            </w:r>
          </w:p>
        </w:tc>
        <w:tc>
          <w:tcPr>
            <w:tcW w:w="5528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894EA9" w:rsidRPr="00B85F70" w:rsidTr="00894EA9">
        <w:tc>
          <w:tcPr>
            <w:tcW w:w="3936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B85F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Ф.И.О.</w:t>
            </w:r>
            <w:r w:rsidRPr="00B85F7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 xml:space="preserve"> контактного лица</w:t>
            </w:r>
          </w:p>
        </w:tc>
        <w:tc>
          <w:tcPr>
            <w:tcW w:w="5528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894EA9" w:rsidRPr="00B85F70" w:rsidTr="00894EA9">
        <w:tc>
          <w:tcPr>
            <w:tcW w:w="3936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B85F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контактного тел</w:t>
            </w:r>
            <w:r w:rsidRPr="00B85F7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ефона</w:t>
            </w:r>
          </w:p>
        </w:tc>
        <w:tc>
          <w:tcPr>
            <w:tcW w:w="5528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  <w:tr w:rsidR="00894EA9" w:rsidRPr="00B85F70" w:rsidTr="00894EA9">
        <w:tc>
          <w:tcPr>
            <w:tcW w:w="3936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  <w:r w:rsidRPr="00B85F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</w:t>
            </w:r>
            <w:r w:rsidRPr="00B85F70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электронной почты</w:t>
            </w:r>
          </w:p>
        </w:tc>
        <w:tc>
          <w:tcPr>
            <w:tcW w:w="5528" w:type="dxa"/>
          </w:tcPr>
          <w:p w:rsidR="00894EA9" w:rsidRPr="00B85F70" w:rsidRDefault="00894EA9" w:rsidP="00894E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</w:pPr>
          </w:p>
        </w:tc>
      </w:tr>
    </w:tbl>
    <w:p w:rsidR="00894EA9" w:rsidRPr="00B85F70" w:rsidRDefault="00894EA9" w:rsidP="00894EA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4EA9" w:rsidRPr="00B85F70" w:rsidRDefault="00894EA9" w:rsidP="00894EA9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C3" w:rsidRPr="00B85F70" w:rsidRDefault="00A474C3" w:rsidP="00A474C3">
      <w:pPr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A474C3" w:rsidRPr="00B85F70" w:rsidRDefault="00A474C3" w:rsidP="00A474C3">
      <w:pPr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A474C3" w:rsidRPr="00B85F70" w:rsidRDefault="00A474C3" w:rsidP="00A474C3">
      <w:pPr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 xml:space="preserve">3. Является ли выбранный вариант решения оптимальным? Существуют ли иные варианты достижения заявленных целей государственного регулирования? Если да, приведите те, которые, по Вашему мнению, были бы менее </w:t>
      </w:r>
      <w:proofErr w:type="spellStart"/>
      <w:r w:rsidRPr="00B85F70">
        <w:rPr>
          <w:rFonts w:ascii="Times New Roman" w:hAnsi="Times New Roman"/>
          <w:sz w:val="24"/>
          <w:szCs w:val="24"/>
        </w:rPr>
        <w:t>затратны</w:t>
      </w:r>
      <w:proofErr w:type="spellEnd"/>
      <w:r w:rsidRPr="00B85F70">
        <w:rPr>
          <w:rFonts w:ascii="Times New Roman" w:hAnsi="Times New Roman"/>
          <w:sz w:val="24"/>
          <w:szCs w:val="24"/>
        </w:rPr>
        <w:t xml:space="preserve"> и (или) более эффективны.</w:t>
      </w:r>
    </w:p>
    <w:p w:rsidR="00A474C3" w:rsidRPr="00B85F70" w:rsidRDefault="00A474C3" w:rsidP="00A474C3">
      <w:pPr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4. Какие, по Вашей оценке, субъекты предпринимательской и (или) инвестиционной деятельности будут затронуты предлагаемым регулированием?</w:t>
      </w:r>
    </w:p>
    <w:p w:rsidR="00A474C3" w:rsidRPr="00B85F70" w:rsidRDefault="00A474C3" w:rsidP="00B85F70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5. Существуют ли в предлагаемом проекте нормативного правового акта положения, которые необоснованно затрудняют ведение предпринимательской и (или) инвестиционной деятельности? Приведите обоснования по каждому указанному положению.</w:t>
      </w:r>
    </w:p>
    <w:p w:rsidR="00A474C3" w:rsidRPr="00B85F70" w:rsidRDefault="00A474C3" w:rsidP="00B85F70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 xml:space="preserve">6. К каким последствиям может привести </w:t>
      </w:r>
      <w:proofErr w:type="spellStart"/>
      <w:r w:rsidRPr="00B85F70">
        <w:rPr>
          <w:rFonts w:ascii="Times New Roman" w:hAnsi="Times New Roman"/>
          <w:sz w:val="24"/>
          <w:szCs w:val="24"/>
        </w:rPr>
        <w:t>недостижение</w:t>
      </w:r>
      <w:proofErr w:type="spellEnd"/>
      <w:r w:rsidRPr="00B85F70">
        <w:rPr>
          <w:rFonts w:ascii="Times New Roman" w:hAnsi="Times New Roman"/>
          <w:sz w:val="24"/>
          <w:szCs w:val="24"/>
        </w:rPr>
        <w:t xml:space="preserve"> целей правового регулирования?</w:t>
      </w:r>
    </w:p>
    <w:p w:rsidR="00A474C3" w:rsidRPr="00B85F70" w:rsidRDefault="00A474C3" w:rsidP="00B85F70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7. Оцените предполагаемые издержки и выгоды субъектов предпринимательской и (или) инвестиционной деятельности, возникающие при введении предлагаемого регулирования.</w:t>
      </w:r>
    </w:p>
    <w:p w:rsidR="00A474C3" w:rsidRPr="00B85F70" w:rsidRDefault="00A474C3" w:rsidP="00B85F70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lastRenderedPageBreak/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A474C3" w:rsidRPr="00B85F70" w:rsidRDefault="00A474C3" w:rsidP="00B85F70">
      <w:p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A474C3" w:rsidRPr="00B85F70" w:rsidRDefault="00A474C3" w:rsidP="00B85F70">
      <w:pPr>
        <w:pStyle w:val="20"/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A474C3" w:rsidRPr="00B85F70" w:rsidRDefault="00A474C3" w:rsidP="00B85F70">
      <w:pPr>
        <w:pStyle w:val="3"/>
        <w:spacing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  <w:r w:rsidRPr="00B85F70">
        <w:rPr>
          <w:rFonts w:ascii="Times New Roman" w:hAnsi="Times New Roman"/>
          <w:sz w:val="24"/>
          <w:szCs w:val="24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6F5210" w:rsidRPr="00B85F70" w:rsidRDefault="006F5210" w:rsidP="00D87FA3">
      <w:pPr>
        <w:widowControl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6F5210" w:rsidRPr="00B85F70" w:rsidSect="00330618">
      <w:headerReference w:type="default" r:id="rId10"/>
      <w:pgSz w:w="11906" w:h="16838"/>
      <w:pgMar w:top="426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C3" w:rsidRDefault="00A474C3" w:rsidP="00A80CE8">
      <w:pPr>
        <w:spacing w:after="0" w:line="240" w:lineRule="auto"/>
      </w:pPr>
      <w:r>
        <w:separator/>
      </w:r>
    </w:p>
  </w:endnote>
  <w:endnote w:type="continuationSeparator" w:id="0">
    <w:p w:rsidR="00A474C3" w:rsidRDefault="00A474C3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C3" w:rsidRDefault="00A474C3" w:rsidP="00A80CE8">
      <w:pPr>
        <w:spacing w:after="0" w:line="240" w:lineRule="auto"/>
      </w:pPr>
      <w:r>
        <w:separator/>
      </w:r>
    </w:p>
  </w:footnote>
  <w:footnote w:type="continuationSeparator" w:id="0">
    <w:p w:rsidR="00A474C3" w:rsidRDefault="00A474C3" w:rsidP="00A80C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4C3" w:rsidRPr="00A60BD5" w:rsidRDefault="00A474C3" w:rsidP="00894EA9">
    <w:pPr>
      <w:pStyle w:val="ab"/>
      <w:jc w:val="center"/>
    </w:pPr>
    <w:r w:rsidRPr="00A60BD5">
      <w:fldChar w:fldCharType="begin"/>
    </w:r>
    <w:r w:rsidRPr="00A60BD5">
      <w:instrText>PAGE   \* MERGEFORMAT</w:instrText>
    </w:r>
    <w:r w:rsidRPr="00A60BD5">
      <w:fldChar w:fldCharType="separate"/>
    </w:r>
    <w:r w:rsidR="00D17A95">
      <w:rPr>
        <w:noProof/>
      </w:rPr>
      <w:t>2</w:t>
    </w:r>
    <w:r w:rsidRPr="00A60BD5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E06C4"/>
    <w:rsid w:val="001E2E38"/>
    <w:rsid w:val="001E572B"/>
    <w:rsid w:val="001E64B8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618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46F1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447B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420E7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0FBA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31C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474C3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97FE0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AE9"/>
    <w:rsid w:val="00B47DBD"/>
    <w:rsid w:val="00B506AE"/>
    <w:rsid w:val="00B52F84"/>
    <w:rsid w:val="00B53061"/>
    <w:rsid w:val="00B553EC"/>
    <w:rsid w:val="00B55E43"/>
    <w:rsid w:val="00B60485"/>
    <w:rsid w:val="00B667E6"/>
    <w:rsid w:val="00B72BFE"/>
    <w:rsid w:val="00B81706"/>
    <w:rsid w:val="00B819CD"/>
    <w:rsid w:val="00B83D30"/>
    <w:rsid w:val="00B85F7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E4787"/>
    <w:rsid w:val="00BE6E48"/>
    <w:rsid w:val="00BF5CDD"/>
    <w:rsid w:val="00C10BEF"/>
    <w:rsid w:val="00C12A29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6348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17A95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52E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D6AAC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421E5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20">
    <w:name w:val="Body Text Indent 2"/>
    <w:basedOn w:val="a"/>
    <w:link w:val="21"/>
    <w:uiPriority w:val="99"/>
    <w:semiHidden/>
    <w:unhideWhenUsed/>
    <w:rsid w:val="00A474C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474C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A474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474C3"/>
    <w:rPr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semiHidden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paragraph" w:styleId="20">
    <w:name w:val="Body Text Indent 2"/>
    <w:basedOn w:val="a"/>
    <w:link w:val="21"/>
    <w:uiPriority w:val="99"/>
    <w:semiHidden/>
    <w:unhideWhenUsed/>
    <w:rsid w:val="00A474C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A474C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A474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474C3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w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5EA1A-F107-487D-9D18-80D6C24D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Radishevskaia</cp:lastModifiedBy>
  <cp:revision>7</cp:revision>
  <cp:lastPrinted>2016-04-04T05:29:00Z</cp:lastPrinted>
  <dcterms:created xsi:type="dcterms:W3CDTF">2016-03-31T05:00:00Z</dcterms:created>
  <dcterms:modified xsi:type="dcterms:W3CDTF">2017-08-01T05:56:00Z</dcterms:modified>
</cp:coreProperties>
</file>