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EAB" w:rsidRDefault="00CB5EAB" w:rsidP="00CB5EA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«Безопасность детей начинается с семьи!»</w:t>
      </w:r>
    </w:p>
    <w:p w:rsidR="00CB5EAB" w:rsidRPr="00CB5EAB" w:rsidRDefault="00CB5EAB" w:rsidP="00CB5EAB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</w:pPr>
    </w:p>
    <w:p w:rsidR="00CB5EAB" w:rsidRPr="00CB5EAB" w:rsidRDefault="00CB5EAB" w:rsidP="00CB5E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5EAB">
        <w:rPr>
          <w:rFonts w:ascii="Times New Roman" w:eastAsia="Times New Roman" w:hAnsi="Times New Roman" w:cs="Times New Roman"/>
          <w:color w:val="000000"/>
          <w:sz w:val="28"/>
          <w:szCs w:val="28"/>
        </w:rPr>
        <w:t>Несмотря на огромный комплекс мероприятий, направленных на предупреждение дорожно-транспортных происшествий с участием несовершеннолетних пассажиров, в дорожных авариях продолжают страдать дети. Зачастую взрослые недооценивают роль детских удерживающих устройств и ремней безопасности. А ведь пренебрежение элементарными мерами безопасности при перевозке юного пассажира может обернуться трагедией.</w:t>
      </w:r>
    </w:p>
    <w:p w:rsidR="00CB5EAB" w:rsidRPr="00CB5EAB" w:rsidRDefault="00CB5EAB" w:rsidP="00CB5E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5E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целях профилактики детского дорожно-транспортного травматизма сотрудники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Госавтоинспекции </w:t>
      </w:r>
      <w:r w:rsidRPr="00CB5EAB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провели профилактическую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кцию «Безопасность начинается с семьи</w:t>
      </w:r>
      <w:r w:rsidRPr="00CB5E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улицах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Барабинска автоинспекторы </w:t>
      </w:r>
      <w:r w:rsidRPr="00CB5EAB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проверили правильность перевозки маленьких пассажиров в автотранспортных средс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твах,  побеседовали с жителями города и  </w:t>
      </w:r>
      <w:r w:rsidRPr="00CB5E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рассказали родителям-водителям о способах безопасной перевозки детей, с использованием специальных детских удерживающих устройств, привели примеры дорожных происшествий, когда </w:t>
      </w:r>
      <w:proofErr w:type="spellStart"/>
      <w:r w:rsidRPr="00CB5EAB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автокресло</w:t>
      </w:r>
      <w:proofErr w:type="spellEnd"/>
      <w:r w:rsidRPr="00CB5E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спасало жизнь.</w:t>
      </w:r>
    </w:p>
    <w:p w:rsidR="00CB5EAB" w:rsidRPr="00CB5EAB" w:rsidRDefault="00CB5EAB" w:rsidP="00CB5E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5E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Подобные мероприятия в</w:t>
      </w:r>
      <w:r w:rsidRPr="00CB5E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районе проводятся регулярно. Их основная цель - напомнить родителям о том, что дети и подростки – самые уязвимые участники дорожного движения. Их безопасность в салоне автомобиля целиком и полностью зависит от взрослого, сидящего за рулем.</w:t>
      </w:r>
    </w:p>
    <w:p w:rsidR="00CB5EAB" w:rsidRPr="00CB5EAB" w:rsidRDefault="00CB5EAB" w:rsidP="00CB5E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5EAB">
        <w:rPr>
          <w:rFonts w:ascii="Times New Roman" w:eastAsia="Times New Roman" w:hAnsi="Times New Roman" w:cs="Times New Roman"/>
          <w:color w:val="000000"/>
          <w:sz w:val="28"/>
          <w:szCs w:val="28"/>
        </w:rPr>
        <w:t>Сотрудники Госавтоинспекции призывают водителей строго соблюдать правила перевозки маленьких пассажиров. Здоровье и жизнь ребенка в автомобиле зависят от соблюдения взрослыми Правил дорожного движения, и именно использование специального удерживающего устройства является одной из главных гарантий безопасности при перевозке детей.</w:t>
      </w:r>
    </w:p>
    <w:p w:rsidR="00E9720A" w:rsidRDefault="00E9720A"/>
    <w:sectPr w:rsidR="00E97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B5EAB"/>
    <w:rsid w:val="00CB5EAB"/>
    <w:rsid w:val="00E97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B5E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5EA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CB5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1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7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232</Words>
  <Characters>1325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2024-05-28T08:43:00Z</dcterms:created>
  <dcterms:modified xsi:type="dcterms:W3CDTF">2024-05-28T08:48:00Z</dcterms:modified>
</cp:coreProperties>
</file>