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86282E" w:rsidRDefault="00DC3730">
      <w:pPr>
        <w:pStyle w:val="a8"/>
        <w:jc w:val="center"/>
        <w:rPr>
          <w:rFonts w:ascii="Times New Roman" w:hAnsi="Times New Roman"/>
          <w:sz w:val="48"/>
          <w:szCs w:val="48"/>
        </w:rPr>
      </w:pPr>
      <w:r>
        <w:rPr>
          <w:rFonts w:ascii="Times New Roman" w:hAnsi="Times New Roman"/>
          <w:sz w:val="48"/>
          <w:szCs w:val="48"/>
        </w:rPr>
        <w:t>Чем полезна йодированная соль?</w:t>
      </w:r>
    </w:p>
    <w:p w:rsidR="0086282E" w:rsidRDefault="0086282E">
      <w:pPr>
        <w:pStyle w:val="a1"/>
        <w:jc w:val="center"/>
        <w:rPr>
          <w:rFonts w:ascii="Montserrat;Rubik;sans-serif" w:hAnsi="Montserrat;Rubik;sans-serif"/>
          <w:color w:val="2D2D2D"/>
          <w:szCs w:val="48"/>
        </w:rPr>
      </w:pPr>
    </w:p>
    <w:p w:rsidR="0086282E" w:rsidRDefault="00DC3730" w:rsidP="00DC3730">
      <w:pPr>
        <w:pStyle w:val="a1"/>
        <w:widowControl/>
        <w:spacing w:after="150" w:line="405" w:lineRule="atLeast"/>
        <w:jc w:val="both"/>
      </w:pPr>
      <w:r>
        <w:rPr>
          <w:color w:val="000000"/>
          <w:sz w:val="28"/>
          <w:szCs w:val="28"/>
        </w:rPr>
        <w:t xml:space="preserve">Удаленность многих регионов России от морей и отсутствие в привычном рационе морепродуктов является основной причиной развития у населения страны </w:t>
      </w:r>
      <w:proofErr w:type="spellStart"/>
      <w:r>
        <w:rPr>
          <w:color w:val="000000"/>
          <w:sz w:val="28"/>
          <w:szCs w:val="28"/>
        </w:rPr>
        <w:t>йододефицита</w:t>
      </w:r>
      <w:proofErr w:type="spellEnd"/>
      <w:r>
        <w:rPr>
          <w:color w:val="000000"/>
          <w:sz w:val="28"/>
          <w:szCs w:val="28"/>
        </w:rPr>
        <w:t xml:space="preserve">. Об этом свидетельствует доклад Всемирной организации здравоохранения, в котором Россия отнесена </w:t>
      </w:r>
      <w:r>
        <w:rPr>
          <w:color w:val="000000"/>
          <w:sz w:val="28"/>
          <w:szCs w:val="28"/>
        </w:rPr>
        <w:t xml:space="preserve">к странам с умеренным </w:t>
      </w:r>
      <w:hyperlink r:id="rId5">
        <w:proofErr w:type="spellStart"/>
        <w:r>
          <w:rPr>
            <w:rStyle w:val="-"/>
            <w:color w:val="000000"/>
            <w:sz w:val="28"/>
            <w:szCs w:val="28"/>
            <w:u w:val="none"/>
          </w:rPr>
          <w:t>йододефицитом</w:t>
        </w:r>
        <w:proofErr w:type="spellEnd"/>
      </w:hyperlink>
      <w:r>
        <w:rPr>
          <w:color w:val="000000"/>
          <w:sz w:val="28"/>
          <w:szCs w:val="28"/>
        </w:rPr>
        <w:t>. Успешным способом борьбы с данным состоянием является простое йодирование соли.</w:t>
      </w:r>
    </w:p>
    <w:p w:rsidR="0086282E" w:rsidRDefault="00DC3730" w:rsidP="00DC3730">
      <w:pPr>
        <w:pStyle w:val="2"/>
        <w:widowControl/>
        <w:spacing w:before="0" w:after="300" w:line="540" w:lineRule="atLeast"/>
        <w:jc w:val="both"/>
        <w:rPr>
          <w:rFonts w:ascii="Times New Roman" w:hAnsi="Times New Roman"/>
          <w:b w:val="0"/>
          <w:color w:val="000000"/>
          <w:sz w:val="28"/>
          <w:szCs w:val="28"/>
        </w:rPr>
      </w:pPr>
      <w:r>
        <w:rPr>
          <w:rFonts w:ascii="Times New Roman" w:hAnsi="Times New Roman"/>
          <w:color w:val="000000"/>
          <w:sz w:val="32"/>
          <w:szCs w:val="32"/>
        </w:rPr>
        <w:t>Что такое йодированная соль?</w:t>
      </w:r>
    </w:p>
    <w:p w:rsidR="0086282E" w:rsidRDefault="00DC3730" w:rsidP="00DC3730">
      <w:pPr>
        <w:pStyle w:val="a1"/>
        <w:widowControl/>
        <w:spacing w:after="150" w:line="405" w:lineRule="atLeast"/>
        <w:jc w:val="both"/>
        <w:rPr>
          <w:color w:val="000000"/>
          <w:sz w:val="28"/>
          <w:szCs w:val="28"/>
        </w:rPr>
      </w:pPr>
      <w:proofErr w:type="gramStart"/>
      <w:r>
        <w:rPr>
          <w:color w:val="000000"/>
          <w:sz w:val="28"/>
          <w:szCs w:val="28"/>
        </w:rPr>
        <w:t>Йодированная соль – это обычная поваренная соль</w:t>
      </w:r>
      <w:r>
        <w:rPr>
          <w:color w:val="000000"/>
          <w:sz w:val="28"/>
          <w:szCs w:val="28"/>
        </w:rPr>
        <w:t xml:space="preserve"> (хлорид натрия), в состав которой химическом путем добавлены йодид или </w:t>
      </w:r>
      <w:proofErr w:type="spellStart"/>
      <w:r>
        <w:rPr>
          <w:color w:val="000000"/>
          <w:sz w:val="28"/>
          <w:szCs w:val="28"/>
        </w:rPr>
        <w:t>йодат</w:t>
      </w:r>
      <w:proofErr w:type="spellEnd"/>
      <w:r>
        <w:rPr>
          <w:color w:val="000000"/>
          <w:sz w:val="28"/>
          <w:szCs w:val="28"/>
        </w:rPr>
        <w:t xml:space="preserve"> калия.</w:t>
      </w:r>
      <w:proofErr w:type="gramEnd"/>
      <w:r>
        <w:rPr>
          <w:color w:val="000000"/>
          <w:sz w:val="28"/>
          <w:szCs w:val="28"/>
        </w:rPr>
        <w:t xml:space="preserve"> Изначально в обычную соль добавлялся йодид калия, но данное химическое соединение нестойко. Срок хранения </w:t>
      </w:r>
      <w:proofErr w:type="gramStart"/>
      <w:r>
        <w:rPr>
          <w:color w:val="000000"/>
          <w:sz w:val="28"/>
          <w:szCs w:val="28"/>
        </w:rPr>
        <w:t>соли, обогащенной йодидом калия был</w:t>
      </w:r>
      <w:proofErr w:type="gramEnd"/>
      <w:r>
        <w:rPr>
          <w:color w:val="000000"/>
          <w:sz w:val="28"/>
          <w:szCs w:val="28"/>
        </w:rPr>
        <w:t xml:space="preserve"> всего 3-4 месяца, поэтому в н</w:t>
      </w:r>
      <w:r>
        <w:rPr>
          <w:color w:val="000000"/>
          <w:sz w:val="28"/>
          <w:szCs w:val="28"/>
        </w:rPr>
        <w:t xml:space="preserve">астоящее время используют </w:t>
      </w:r>
      <w:proofErr w:type="spellStart"/>
      <w:r>
        <w:rPr>
          <w:color w:val="000000"/>
          <w:sz w:val="28"/>
          <w:szCs w:val="28"/>
        </w:rPr>
        <w:t>йодат</w:t>
      </w:r>
      <w:proofErr w:type="spellEnd"/>
      <w:r>
        <w:rPr>
          <w:color w:val="000000"/>
          <w:sz w:val="28"/>
          <w:szCs w:val="28"/>
        </w:rPr>
        <w:t xml:space="preserve"> калия. Это соединение более устойчиво, поэтому и срок хранения соли составляет 12 месяцев. По истечению этого времени она перестает быть йодированной, но её можно применять в пищу, как обычную. Именно поэтому при выборе йоди</w:t>
      </w:r>
      <w:r>
        <w:rPr>
          <w:color w:val="000000"/>
          <w:sz w:val="28"/>
          <w:szCs w:val="28"/>
        </w:rPr>
        <w:t>рованной соли нужно обращать внимание на то, какое из соединений входит в состав.</w:t>
      </w:r>
    </w:p>
    <w:p w:rsidR="0086282E" w:rsidRDefault="00DC3730" w:rsidP="00DC3730">
      <w:pPr>
        <w:pStyle w:val="2"/>
        <w:widowControl/>
        <w:spacing w:before="0" w:after="300" w:line="540" w:lineRule="atLeast"/>
        <w:jc w:val="both"/>
        <w:rPr>
          <w:rFonts w:ascii="Times New Roman" w:hAnsi="Times New Roman"/>
          <w:b w:val="0"/>
          <w:color w:val="000000"/>
          <w:sz w:val="28"/>
          <w:szCs w:val="28"/>
        </w:rPr>
      </w:pPr>
      <w:r>
        <w:rPr>
          <w:rFonts w:ascii="Times New Roman" w:hAnsi="Times New Roman"/>
          <w:color w:val="000000"/>
          <w:sz w:val="32"/>
          <w:szCs w:val="32"/>
        </w:rPr>
        <w:t>Почему нужно использовать йодированную соль?</w:t>
      </w:r>
    </w:p>
    <w:p w:rsidR="0086282E" w:rsidRDefault="00DC3730" w:rsidP="00DC3730">
      <w:pPr>
        <w:pStyle w:val="a1"/>
        <w:widowControl/>
        <w:spacing w:after="150" w:line="405" w:lineRule="atLeast"/>
        <w:jc w:val="both"/>
      </w:pPr>
      <w:r>
        <w:rPr>
          <w:color w:val="000000"/>
          <w:sz w:val="28"/>
          <w:szCs w:val="28"/>
        </w:rPr>
        <w:t xml:space="preserve">Как говорилось выше, географическое расположение России обуславливает наличие у жителей </w:t>
      </w:r>
      <w:proofErr w:type="spellStart"/>
      <w:r>
        <w:rPr>
          <w:color w:val="000000"/>
          <w:sz w:val="28"/>
          <w:szCs w:val="28"/>
        </w:rPr>
        <w:t>йододефицита</w:t>
      </w:r>
      <w:proofErr w:type="spellEnd"/>
      <w:r>
        <w:rPr>
          <w:color w:val="000000"/>
          <w:sz w:val="28"/>
          <w:szCs w:val="28"/>
        </w:rPr>
        <w:t>. Недостаток йода у беременны</w:t>
      </w:r>
      <w:r>
        <w:rPr>
          <w:color w:val="000000"/>
          <w:sz w:val="28"/>
          <w:szCs w:val="28"/>
        </w:rPr>
        <w:t>х женщин может стать причиной мертворождения или замершей беременности, развития аномалий у плода. У детей, испытывающих дефицит этого микроэлемента, возможны задержки умственного развития, неврологических нарушений, отставание в физическом развитии. Взрос</w:t>
      </w:r>
      <w:r>
        <w:rPr>
          <w:color w:val="000000"/>
          <w:sz w:val="28"/>
          <w:szCs w:val="28"/>
        </w:rPr>
        <w:t xml:space="preserve">лые люди могут страдать от головных болей, выпадения волос, снижения </w:t>
      </w:r>
      <w:hyperlink r:id="rId6">
        <w:r>
          <w:rPr>
            <w:rStyle w:val="-"/>
            <w:color w:val="000000"/>
            <w:sz w:val="28"/>
            <w:szCs w:val="28"/>
            <w:u w:val="none"/>
          </w:rPr>
          <w:t>иммунитета</w:t>
        </w:r>
      </w:hyperlink>
      <w:r>
        <w:rPr>
          <w:color w:val="000000"/>
          <w:sz w:val="28"/>
          <w:szCs w:val="28"/>
        </w:rPr>
        <w:t>, нарушения менструального цикла, снижения потенции.</w:t>
      </w:r>
    </w:p>
    <w:p w:rsidR="0086282E" w:rsidRDefault="00DC3730" w:rsidP="00DC3730">
      <w:pPr>
        <w:pStyle w:val="a1"/>
        <w:widowControl/>
        <w:spacing w:after="150" w:line="405" w:lineRule="atLeast"/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>В организм йод в основном</w:t>
      </w:r>
      <w:r>
        <w:rPr>
          <w:color w:val="000000"/>
          <w:sz w:val="28"/>
          <w:szCs w:val="28"/>
        </w:rPr>
        <w:t xml:space="preserve"> поступает с продуктами питания. Наиболее богаты им морская рыба, кальмары, креветки, морская капуста. Тем, у кого нет возможности употреблять в пищу эти продукты, необходим альтернативный источник йода. Им может стать йодированная соль. Несомненным плюсом</w:t>
      </w:r>
      <w:r>
        <w:rPr>
          <w:color w:val="000000"/>
          <w:sz w:val="28"/>
          <w:szCs w:val="28"/>
        </w:rPr>
        <w:t xml:space="preserve"> такой соли, помимо полезного для организма йода, является дешевизна – в </w:t>
      </w:r>
      <w:r>
        <w:rPr>
          <w:color w:val="000000"/>
          <w:sz w:val="28"/>
          <w:szCs w:val="28"/>
        </w:rPr>
        <w:lastRenderedPageBreak/>
        <w:t>среднем стоимость йодированной соли лишь на 10% превышает стоимость обычной поваренной.</w:t>
      </w:r>
    </w:p>
    <w:p w:rsidR="0086282E" w:rsidRDefault="00DC3730" w:rsidP="00DC3730">
      <w:pPr>
        <w:pStyle w:val="2"/>
        <w:widowControl/>
        <w:spacing w:before="0" w:after="300" w:line="540" w:lineRule="atLeast"/>
        <w:jc w:val="both"/>
        <w:rPr>
          <w:rFonts w:ascii="Times New Roman" w:hAnsi="Times New Roman"/>
          <w:b w:val="0"/>
          <w:color w:val="000000"/>
          <w:sz w:val="28"/>
          <w:szCs w:val="28"/>
        </w:rPr>
      </w:pPr>
      <w:r>
        <w:rPr>
          <w:rFonts w:ascii="Times New Roman" w:hAnsi="Times New Roman"/>
          <w:color w:val="000000"/>
          <w:sz w:val="32"/>
          <w:szCs w:val="32"/>
        </w:rPr>
        <w:t>Нормы потребления</w:t>
      </w:r>
    </w:p>
    <w:p w:rsidR="0086282E" w:rsidRDefault="00DC3730" w:rsidP="00DC3730">
      <w:pPr>
        <w:pStyle w:val="a1"/>
        <w:widowControl/>
        <w:spacing w:after="150" w:line="405" w:lineRule="atLeast"/>
        <w:jc w:val="both"/>
      </w:pPr>
      <w:r>
        <w:rPr>
          <w:b/>
          <w:color w:val="000000"/>
          <w:sz w:val="28"/>
          <w:szCs w:val="28"/>
        </w:rPr>
        <w:t>Рекомендованное количество йода человеку – 150-200 мкг/</w:t>
      </w:r>
      <w:proofErr w:type="spellStart"/>
      <w:r>
        <w:rPr>
          <w:b/>
          <w:color w:val="000000"/>
          <w:sz w:val="28"/>
          <w:szCs w:val="28"/>
        </w:rPr>
        <w:t>сут</w:t>
      </w:r>
      <w:proofErr w:type="spellEnd"/>
      <w:r>
        <w:rPr>
          <w:b/>
          <w:color w:val="000000"/>
          <w:sz w:val="28"/>
          <w:szCs w:val="28"/>
        </w:rPr>
        <w:t>.</w:t>
      </w:r>
      <w:r>
        <w:rPr>
          <w:color w:val="000000"/>
          <w:sz w:val="28"/>
          <w:szCs w:val="28"/>
        </w:rPr>
        <w:t>, количество повар</w:t>
      </w:r>
      <w:r>
        <w:rPr>
          <w:color w:val="000000"/>
          <w:sz w:val="28"/>
          <w:szCs w:val="28"/>
        </w:rPr>
        <w:t xml:space="preserve">енной </w:t>
      </w:r>
      <w:hyperlink r:id="rId7">
        <w:r>
          <w:rPr>
            <w:rStyle w:val="-"/>
            <w:color w:val="000000"/>
            <w:sz w:val="28"/>
            <w:szCs w:val="28"/>
            <w:u w:val="none"/>
          </w:rPr>
          <w:t>соли</w:t>
        </w:r>
      </w:hyperlink>
      <w:r>
        <w:rPr>
          <w:rStyle w:val="-"/>
          <w:color w:val="000000"/>
          <w:sz w:val="28"/>
          <w:szCs w:val="28"/>
          <w:u w:val="none"/>
        </w:rPr>
        <w:t xml:space="preserve"> </w:t>
      </w:r>
      <w:r>
        <w:rPr>
          <w:color w:val="000000"/>
          <w:sz w:val="28"/>
          <w:szCs w:val="28"/>
        </w:rPr>
        <w:t>– 5-7 мг/</w:t>
      </w:r>
      <w:proofErr w:type="spellStart"/>
      <w:r>
        <w:rPr>
          <w:color w:val="000000"/>
          <w:sz w:val="28"/>
          <w:szCs w:val="28"/>
        </w:rPr>
        <w:t>сут</w:t>
      </w:r>
      <w:proofErr w:type="spellEnd"/>
      <w:r>
        <w:rPr>
          <w:color w:val="000000"/>
          <w:sz w:val="28"/>
          <w:szCs w:val="28"/>
        </w:rPr>
        <w:t>. Эти данные варьируются с учетом пола, возраста, массы и физической активности человека.</w:t>
      </w:r>
    </w:p>
    <w:p w:rsidR="0086282E" w:rsidRDefault="00DC3730" w:rsidP="00DC3730">
      <w:pPr>
        <w:pStyle w:val="a1"/>
        <w:widowControl/>
        <w:spacing w:after="150" w:line="405" w:lineRule="atLeast"/>
        <w:jc w:val="both"/>
      </w:pPr>
      <w:r>
        <w:rPr>
          <w:color w:val="000000"/>
          <w:sz w:val="28"/>
          <w:szCs w:val="28"/>
        </w:rPr>
        <w:t>Несмотря на всю полезность йодированной соли, важно зн</w:t>
      </w:r>
      <w:r>
        <w:rPr>
          <w:color w:val="000000"/>
          <w:sz w:val="28"/>
          <w:szCs w:val="28"/>
        </w:rPr>
        <w:t xml:space="preserve">ать, что употреблять её в пищу могут не все. Она противопоказана людям, у которых имеются заболевания </w:t>
      </w:r>
      <w:hyperlink r:id="rId8">
        <w:r>
          <w:rPr>
            <w:rStyle w:val="-"/>
            <w:color w:val="000000"/>
            <w:sz w:val="28"/>
            <w:szCs w:val="28"/>
            <w:u w:val="none"/>
          </w:rPr>
          <w:t>щитовидной железы</w:t>
        </w:r>
      </w:hyperlink>
      <w:r>
        <w:rPr>
          <w:color w:val="000000"/>
          <w:sz w:val="28"/>
          <w:szCs w:val="28"/>
        </w:rPr>
        <w:t xml:space="preserve">, в </w:t>
      </w:r>
      <w:proofErr w:type="spellStart"/>
      <w:r>
        <w:rPr>
          <w:color w:val="000000"/>
          <w:sz w:val="28"/>
          <w:szCs w:val="28"/>
        </w:rPr>
        <w:t>т.ч</w:t>
      </w:r>
      <w:proofErr w:type="spellEnd"/>
      <w:r>
        <w:rPr>
          <w:color w:val="000000"/>
          <w:sz w:val="28"/>
          <w:szCs w:val="28"/>
        </w:rPr>
        <w:t xml:space="preserve">. онкологические, </w:t>
      </w:r>
      <w:r>
        <w:rPr>
          <w:color w:val="000000"/>
          <w:sz w:val="28"/>
          <w:szCs w:val="28"/>
        </w:rPr>
        <w:t>туберкулез, хроническая пиодермия, заболевания почек.</w:t>
      </w:r>
    </w:p>
    <w:p w:rsidR="0086282E" w:rsidRDefault="00DC3730" w:rsidP="00DC3730">
      <w:pPr>
        <w:pStyle w:val="a1"/>
        <w:widowControl/>
        <w:spacing w:after="150" w:line="405" w:lineRule="atLeast"/>
        <w:jc w:val="both"/>
        <w:rPr>
          <w:color w:val="000000"/>
          <w:sz w:val="28"/>
          <w:szCs w:val="28"/>
        </w:rPr>
      </w:pPr>
      <w:proofErr w:type="gramStart"/>
      <w:r>
        <w:rPr>
          <w:color w:val="000000"/>
          <w:sz w:val="28"/>
          <w:szCs w:val="28"/>
        </w:rPr>
        <w:t>Конечно</w:t>
      </w:r>
      <w:proofErr w:type="gramEnd"/>
      <w:r>
        <w:rPr>
          <w:color w:val="000000"/>
          <w:sz w:val="28"/>
          <w:szCs w:val="28"/>
        </w:rPr>
        <w:t xml:space="preserve"> не стоит отказываться от морепродуктов, которые богаты не только йодом, но и другими макро- и микроэлементами. Однако, в связи с дороговизной качественных морепродуктов, постоянное употребление </w:t>
      </w:r>
      <w:r>
        <w:rPr>
          <w:color w:val="000000"/>
          <w:sz w:val="28"/>
          <w:szCs w:val="28"/>
        </w:rPr>
        <w:t>их в пищу большей частью населения России затруднено. Доступность, дешевизна, простота использования – все это преимущества употребления йодированной соли.</w:t>
      </w:r>
    </w:p>
    <w:p w:rsidR="0086282E" w:rsidRDefault="0086282E" w:rsidP="00DC3730">
      <w:pPr>
        <w:pStyle w:val="a8"/>
        <w:jc w:val="both"/>
      </w:pPr>
      <w:bookmarkStart w:id="0" w:name="_GoBack"/>
      <w:bookmarkEnd w:id="0"/>
    </w:p>
    <w:sectPr w:rsidR="0086282E">
      <w:pgSz w:w="11906" w:h="16838"/>
      <w:pgMar w:top="1134" w:right="1134" w:bottom="1134" w:left="1134" w:header="0" w:footer="0" w:gutter="0"/>
      <w:cols w:space="720"/>
      <w:formProt w:val="0"/>
      <w:docGrid w:linePitch="10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Droid Sans Devanagari">
    <w:altName w:val="Times New Roman"/>
    <w:panose1 w:val="00000000000000000000"/>
    <w:charset w:val="00"/>
    <w:family w:val="roman"/>
    <w:notTrueType/>
    <w:pitch w:val="default"/>
  </w:font>
  <w:font w:name="Liberation Serif">
    <w:altName w:val="Times New Roman"/>
    <w:charset w:val="01"/>
    <w:family w:val="roman"/>
    <w:pitch w:val="variable"/>
  </w:font>
  <w:font w:name="Liberation Mono">
    <w:altName w:val="Courier New"/>
    <w:charset w:val="01"/>
    <w:family w:val="roman"/>
    <w:pitch w:val="default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Montserrat;Rubik;sans-serif">
    <w:altName w:val="Times New Roman"/>
    <w:panose1 w:val="00000000000000000000"/>
    <w:charset w:val="00"/>
    <w:family w:val="roman"/>
    <w:notTrueType/>
    <w:pitch w:val="default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9"/>
  <w:characterSpacingControl w:val="doNotCompress"/>
  <w:compat>
    <w:compatSetting w:name="compatibilityMode" w:uri="http://schemas.microsoft.com/office/word" w:val="12"/>
  </w:compat>
  <w:rsids>
    <w:rsidRoot w:val="0086282E"/>
    <w:rsid w:val="0086282E"/>
    <w:rsid w:val="00DC373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" w:eastAsia="" w:bidi="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ahoma" w:hAnsi="Times New Roman" w:cs="Droid Sans Devanagari"/>
        <w:szCs w:val="24"/>
        <w:lang w:val="ru-RU" w:eastAsia="zh-CN" w:bidi="hi-IN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</w:pPr>
    <w:rPr>
      <w:sz w:val="24"/>
    </w:rPr>
  </w:style>
  <w:style w:type="paragraph" w:styleId="2">
    <w:name w:val="heading 2"/>
    <w:basedOn w:val="a0"/>
    <w:next w:val="a1"/>
    <w:qFormat/>
    <w:pPr>
      <w:spacing w:before="200"/>
      <w:outlineLvl w:val="1"/>
    </w:pPr>
    <w:rPr>
      <w:rFonts w:ascii="Liberation Serif" w:hAnsi="Liberation Serif"/>
      <w:b/>
      <w:bCs/>
      <w:sz w:val="36"/>
      <w:szCs w:val="36"/>
    </w:rPr>
  </w:style>
  <w:style w:type="character" w:default="1" w:styleId="a2">
    <w:name w:val="Default Paragraph Font"/>
    <w:uiPriority w:val="1"/>
    <w:semiHidden/>
    <w:unhideWhenUsed/>
  </w:style>
  <w:style w:type="table" w:default="1" w:styleId="a3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4">
    <w:name w:val="No List"/>
    <w:uiPriority w:val="99"/>
    <w:semiHidden/>
    <w:unhideWhenUsed/>
  </w:style>
  <w:style w:type="character" w:customStyle="1" w:styleId="-">
    <w:name w:val="Интернет-ссылка"/>
    <w:rPr>
      <w:color w:val="000080"/>
      <w:u w:val="single"/>
    </w:rPr>
  </w:style>
  <w:style w:type="character" w:customStyle="1" w:styleId="ListLabel1">
    <w:name w:val="ListLabel 1"/>
    <w:qFormat/>
    <w:rPr>
      <w:rFonts w:ascii="Times New Roman" w:hAnsi="Times New Roman"/>
      <w:b w:val="0"/>
      <w:i w:val="0"/>
      <w:caps w:val="0"/>
      <w:smallCaps w:val="0"/>
      <w:strike w:val="0"/>
      <w:dstrike w:val="0"/>
      <w:color w:val="000000"/>
      <w:spacing w:val="0"/>
      <w:sz w:val="28"/>
      <w:szCs w:val="28"/>
      <w:u w:val="none"/>
      <w:effect w:val="none"/>
    </w:rPr>
  </w:style>
  <w:style w:type="paragraph" w:customStyle="1" w:styleId="a0">
    <w:name w:val="Заголовок"/>
    <w:basedOn w:val="a"/>
    <w:next w:val="a1"/>
    <w:qFormat/>
    <w:pPr>
      <w:keepNext/>
      <w:spacing w:before="240" w:after="120"/>
    </w:pPr>
    <w:rPr>
      <w:sz w:val="28"/>
      <w:szCs w:val="28"/>
    </w:rPr>
  </w:style>
  <w:style w:type="paragraph" w:styleId="a1">
    <w:name w:val="Body Text"/>
    <w:basedOn w:val="a"/>
    <w:pPr>
      <w:spacing w:after="140" w:line="276" w:lineRule="auto"/>
    </w:pPr>
  </w:style>
  <w:style w:type="paragraph" w:styleId="a5">
    <w:name w:val="List"/>
    <w:basedOn w:val="a1"/>
  </w:style>
  <w:style w:type="paragraph" w:styleId="a6">
    <w:name w:val="caption"/>
    <w:basedOn w:val="a"/>
    <w:qFormat/>
    <w:pPr>
      <w:suppressLineNumbers/>
      <w:spacing w:before="120" w:after="120"/>
    </w:pPr>
    <w:rPr>
      <w:i/>
      <w:iCs/>
    </w:rPr>
  </w:style>
  <w:style w:type="paragraph" w:styleId="a7">
    <w:name w:val="index heading"/>
    <w:basedOn w:val="a"/>
    <w:qFormat/>
    <w:pPr>
      <w:suppressLineNumbers/>
    </w:pPr>
  </w:style>
  <w:style w:type="paragraph" w:customStyle="1" w:styleId="a8">
    <w:name w:val="Текст в заданном формате"/>
    <w:basedOn w:val="a"/>
    <w:qFormat/>
    <w:rPr>
      <w:rFonts w:ascii="Liberation Mono" w:eastAsia="Liberation Mono" w:hAnsi="Liberation Mono" w:cs="Liberation Mono"/>
      <w:sz w:val="20"/>
      <w:szCs w:val="20"/>
    </w:rPr>
  </w:style>
  <w:style w:type="paragraph" w:customStyle="1" w:styleId="a9">
    <w:name w:val="Содержимое врезки"/>
    <w:basedOn w:val="a"/>
    <w:qFormat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2">
    <w:name w:val="Default Paragraph Font"/>
    <w:uiPriority w:val="1"/>
    <w:semiHidden/>
    <w:unhideWhenUsed/>
  </w:style>
  <w:style w:type="table" w:default="1" w:styleId="a3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4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www.takzdorovo.ru/profilaktika/obraz-zhizni/kak-rabotaet-shhitovidnaya-zheleza/" TargetMode="External"/><Relationship Id="rId3" Type="http://schemas.openxmlformats.org/officeDocument/2006/relationships/settings" Target="settings.xml"/><Relationship Id="rId7" Type="http://schemas.openxmlformats.org/officeDocument/2006/relationships/hyperlink" Target="https://www.takzdorovo.ru/pitanie/zdorovoe-pitanie/sol-paulza-i-vred/" TargetMode="Externa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hyperlink" Target="https://www.takzdorovo.ru/profilaktika/obraz-zhizni/immunitet-kak-eto-rabotaet/" TargetMode="External"/><Relationship Id="rId5" Type="http://schemas.openxmlformats.org/officeDocument/2006/relationships/hyperlink" Target="https://www.takzdorovo.ru/articles/5025319/" TargetMode="Externa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57</TotalTime>
  <Pages>2</Pages>
  <Words>485</Words>
  <Characters>2771</Characters>
  <Application>Microsoft Office Word</Application>
  <DocSecurity>0</DocSecurity>
  <Lines>23</Lines>
  <Paragraphs>6</Paragraphs>
  <ScaleCrop>false</ScaleCrop>
  <Company>Home</Company>
  <LinksUpToDate>false</LinksUpToDate>
  <CharactersWithSpaces>3250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dc:description/>
  <cp:lastModifiedBy>SMIElene</cp:lastModifiedBy>
  <cp:revision>3</cp:revision>
  <dcterms:created xsi:type="dcterms:W3CDTF">2023-05-26T08:17:00Z</dcterms:created>
  <dcterms:modified xsi:type="dcterms:W3CDTF">2023-05-26T08:17:00Z</dcterms:modified>
  <dc:language>ru-RU</dc:language>
</cp:coreProperties>
</file>