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91" w:rsidRDefault="00A30F91">
      <w:r>
        <w:rPr>
          <w:noProof/>
          <w:lang w:eastAsia="ru-RU"/>
        </w:rPr>
        <w:drawing>
          <wp:inline distT="0" distB="0" distL="0" distR="0" wp14:anchorId="29E707CE" wp14:editId="0028575D">
            <wp:extent cx="1419225" cy="466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F91" w:rsidRDefault="00CE748B" w:rsidP="00A30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</w:t>
      </w:r>
    </w:p>
    <w:p w:rsidR="00C26997" w:rsidRDefault="00CE748B" w:rsidP="00A30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Барабинского района Новосибирской области!</w:t>
      </w:r>
    </w:p>
    <w:p w:rsidR="00A30F91" w:rsidRDefault="00A30F91" w:rsidP="00A30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748B" w:rsidRDefault="00CE748B" w:rsidP="00A30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Информируем вас о том, что за получением материальной, натуральной помощи и иных массовых социально значимых услуг, вы можете обратиться через портал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30F91">
        <w:rPr>
          <w:rFonts w:ascii="Times New Roman" w:hAnsi="Times New Roman" w:cs="Times New Roman"/>
          <w:sz w:val="28"/>
          <w:szCs w:val="28"/>
        </w:rPr>
        <w:t>. Для этого вам необходимо направить обращение, совершив следующие действия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4DB5" w:rsidRDefault="00EB4DB5" w:rsidP="00A30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0F91" w:rsidRDefault="00A30F91" w:rsidP="00A30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войти в личный кабинет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 (учетная запись обязательно должна иметь статус «ПОДТВЕРЖДЕННАЯ»</w:t>
      </w:r>
    </w:p>
    <w:p w:rsidR="00EB4DB5" w:rsidRDefault="00EB4DB5" w:rsidP="00A30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748B" w:rsidRDefault="00A30F91" w:rsidP="00A30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748B">
        <w:rPr>
          <w:rFonts w:ascii="Times New Roman" w:hAnsi="Times New Roman" w:cs="Times New Roman"/>
          <w:sz w:val="28"/>
          <w:szCs w:val="28"/>
        </w:rPr>
        <w:t xml:space="preserve">с помощью виртуального помощника </w:t>
      </w:r>
      <w:r>
        <w:rPr>
          <w:noProof/>
          <w:lang w:eastAsia="ru-RU"/>
        </w:rPr>
        <w:drawing>
          <wp:inline distT="0" distB="0" distL="0" distR="0" wp14:anchorId="4B5F7607" wp14:editId="2A15C534">
            <wp:extent cx="5934075" cy="252532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2911" cy="253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748B">
        <w:rPr>
          <w:rFonts w:ascii="Times New Roman" w:hAnsi="Times New Roman" w:cs="Times New Roman"/>
          <w:sz w:val="28"/>
          <w:szCs w:val="28"/>
        </w:rPr>
        <w:t>найти раздел: «признание гражданина нуждающимся в социальном обслуживании»;</w:t>
      </w:r>
    </w:p>
    <w:p w:rsidR="00EB4DB5" w:rsidRDefault="00EB4DB5" w:rsidP="00A30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748B" w:rsidRDefault="00CE748B" w:rsidP="00A30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выбрать вариант предоставления услуги;</w:t>
      </w:r>
    </w:p>
    <w:p w:rsidR="00A30F91" w:rsidRDefault="00A30F91" w:rsidP="00EB4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8C69E9" wp14:editId="007D0319">
            <wp:extent cx="5905500" cy="31907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0538" cy="321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DE7" w:rsidRDefault="007A4DE7" w:rsidP="00A30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4DE7" w:rsidRDefault="007A4DE7" w:rsidP="00A30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4DE7" w:rsidRDefault="007A4DE7" w:rsidP="00A30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748B" w:rsidRDefault="00CE748B" w:rsidP="00A30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заполнить во всплывающих окнах необходимую информацию;</w:t>
      </w:r>
    </w:p>
    <w:p w:rsidR="00EB4DB5" w:rsidRDefault="00EB4DB5" w:rsidP="00EB4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D1623E1" wp14:editId="2AFE6D59">
            <wp:extent cx="5857875" cy="5038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2310" cy="50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48B" w:rsidRDefault="00CE748B" w:rsidP="00A30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завершению заполнения форм</w:t>
      </w:r>
      <w:r w:rsidR="00A30F9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направить для рассмотрения в организацию социального обслуживания населения</w:t>
      </w:r>
      <w:r w:rsidR="00A30F91">
        <w:rPr>
          <w:rFonts w:ascii="Times New Roman" w:hAnsi="Times New Roman" w:cs="Times New Roman"/>
          <w:sz w:val="28"/>
          <w:szCs w:val="28"/>
        </w:rPr>
        <w:t>.</w:t>
      </w:r>
    </w:p>
    <w:p w:rsidR="00A30F91" w:rsidRDefault="00A30F91" w:rsidP="00A30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748B" w:rsidRDefault="00CE748B" w:rsidP="00A30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рассмотрения электронного обращения составляет одни сутки. После рассмотрения обращения ответ может быть направлен заявителю в электронной форме по указанному электронному адресу </w:t>
      </w:r>
      <w:r w:rsidR="00A30F9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через портал «</w:t>
      </w:r>
      <w:proofErr w:type="spellStart"/>
      <w:r w:rsidR="008D3CB6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D3CB6">
        <w:rPr>
          <w:rFonts w:ascii="Times New Roman" w:hAnsi="Times New Roman" w:cs="Times New Roman"/>
          <w:sz w:val="28"/>
          <w:szCs w:val="28"/>
        </w:rPr>
        <w:t>.</w:t>
      </w:r>
    </w:p>
    <w:sectPr w:rsidR="00CE748B" w:rsidSect="00EB4DB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34"/>
    <w:rsid w:val="007A4DE7"/>
    <w:rsid w:val="008D3CB6"/>
    <w:rsid w:val="00A30F91"/>
    <w:rsid w:val="00C26997"/>
    <w:rsid w:val="00CE748B"/>
    <w:rsid w:val="00EB4DB5"/>
    <w:rsid w:val="00F8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4BC0"/>
  <w15:docId w15:val="{4B9B1214-4F4E-4230-8720-27FB36E8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SocZash</dc:creator>
  <cp:keywords/>
  <dc:description/>
  <cp:lastModifiedBy>1</cp:lastModifiedBy>
  <cp:revision>4</cp:revision>
  <dcterms:created xsi:type="dcterms:W3CDTF">2022-12-14T04:54:00Z</dcterms:created>
  <dcterms:modified xsi:type="dcterms:W3CDTF">2022-12-14T05:27:00Z</dcterms:modified>
</cp:coreProperties>
</file>