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6E476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ab/>
      </w:r>
      <w:r w:rsidR="00444707">
        <w:rPr>
          <w:b/>
          <w:bCs/>
        </w:rPr>
        <w:t xml:space="preserve">    </w:t>
      </w:r>
      <w:bookmarkStart w:id="0" w:name="_GoBack"/>
      <w:bookmarkEnd w:id="0"/>
    </w:p>
    <w:p w:rsidR="005E165F" w:rsidRPr="00DC2CE6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F7768B" w:rsidRPr="00F7768B" w:rsidRDefault="00F7768B" w:rsidP="00F7768B">
      <w:pPr>
        <w:ind w:firstLine="360"/>
        <w:jc w:val="both"/>
        <w:rPr>
          <w:rFonts w:asciiTheme="minorHAnsi" w:hAnsiTheme="minorHAnsi"/>
          <w:b/>
          <w:sz w:val="26"/>
          <w:szCs w:val="26"/>
        </w:rPr>
      </w:pPr>
      <w:r w:rsidRPr="00F7768B">
        <w:rPr>
          <w:rFonts w:asciiTheme="minorHAnsi" w:hAnsiTheme="minorHAnsi"/>
          <w:b/>
          <w:sz w:val="26"/>
          <w:szCs w:val="26"/>
        </w:rPr>
        <w:t>КАК ОФОРМИТЬ ЕДИНОВРЕМЕННУЮ ВЫПЛАТУ ПРИ РОЖДЕНИИ РЕБЕНКА</w:t>
      </w:r>
    </w:p>
    <w:p w:rsidR="00F7768B" w:rsidRPr="00F7768B" w:rsidRDefault="00F7768B" w:rsidP="00F7768B">
      <w:pPr>
        <w:ind w:firstLine="360"/>
        <w:jc w:val="both"/>
        <w:rPr>
          <w:rFonts w:asciiTheme="minorHAnsi" w:hAnsiTheme="minorHAnsi"/>
          <w:b/>
          <w:i/>
          <w:sz w:val="16"/>
          <w:szCs w:val="16"/>
        </w:rPr>
      </w:pP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/>
          <w:sz w:val="26"/>
          <w:szCs w:val="26"/>
          <w:lang w:eastAsia="ru-RU"/>
        </w:rPr>
      </w:pPr>
      <w:r w:rsidRPr="00F7768B">
        <w:rPr>
          <w:rFonts w:asciiTheme="minorHAnsi" w:hAnsiTheme="minorHAnsi"/>
          <w:sz w:val="26"/>
          <w:szCs w:val="26"/>
          <w:lang w:eastAsia="ru-RU"/>
        </w:rPr>
        <w:t>Пособие при рождении ребенка положено российским семьям независимо от уровня дохода и количества детей. Получить выплату могут как работающие, так и неработающие родители.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/>
          <w:sz w:val="26"/>
          <w:szCs w:val="26"/>
          <w:lang w:eastAsia="ru-RU"/>
        </w:rPr>
      </w:pPr>
      <w:r w:rsidRPr="00F7768B">
        <w:rPr>
          <w:rFonts w:asciiTheme="minorHAnsi" w:hAnsiTheme="minorHAnsi"/>
          <w:sz w:val="26"/>
          <w:szCs w:val="26"/>
          <w:lang w:eastAsia="ru-RU"/>
        </w:rPr>
        <w:t xml:space="preserve">До 2023 года выплату в зависимости от трудоустройства родителя предоставлял либо Фонд социального страхования, либо Пенсионный фонд. С 2023 года средства перечисляются централизованно через единый Социальный фонд России. 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/>
          <w:sz w:val="26"/>
          <w:szCs w:val="26"/>
          <w:lang w:eastAsia="ru-RU"/>
        </w:rPr>
      </w:pPr>
      <w:r w:rsidRPr="00F7768B">
        <w:rPr>
          <w:rFonts w:asciiTheme="minorHAnsi" w:hAnsiTheme="minorHAnsi"/>
          <w:sz w:val="26"/>
          <w:szCs w:val="26"/>
        </w:rPr>
        <w:t>При рождении двух и более детей данное пособие выплачивается на каждого ребенка. Если один из родителей не работает, то пособие оформляется на работающего родителя.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/>
          <w:sz w:val="26"/>
          <w:szCs w:val="26"/>
          <w:lang w:eastAsia="ru-RU"/>
        </w:rPr>
      </w:pPr>
      <w:r w:rsidRPr="00F7768B">
        <w:rPr>
          <w:rFonts w:asciiTheme="minorHAnsi" w:hAnsiTheme="minorHAnsi"/>
          <w:sz w:val="26"/>
          <w:szCs w:val="26"/>
          <w:lang w:eastAsia="ru-RU"/>
        </w:rPr>
        <w:t>Работающему родителю пособие назначается автоматически на основе данных реестра ЗАГС о рождении ребенка и сведений от работодателя, в том числе</w:t>
      </w:r>
      <w:r>
        <w:rPr>
          <w:rFonts w:asciiTheme="minorHAnsi" w:hAnsiTheme="minorHAnsi"/>
          <w:sz w:val="26"/>
          <w:szCs w:val="26"/>
          <w:lang w:eastAsia="ru-RU"/>
        </w:rPr>
        <w:t>,</w:t>
      </w:r>
      <w:r w:rsidRPr="00F7768B">
        <w:rPr>
          <w:rFonts w:asciiTheme="minorHAnsi" w:hAnsiTheme="minorHAnsi"/>
          <w:sz w:val="26"/>
          <w:szCs w:val="26"/>
          <w:lang w:eastAsia="ru-RU"/>
        </w:rPr>
        <w:t xml:space="preserve"> </w:t>
      </w:r>
      <w:proofErr w:type="gramStart"/>
      <w:r w:rsidRPr="00F7768B">
        <w:rPr>
          <w:rFonts w:asciiTheme="minorHAnsi" w:hAnsiTheme="minorHAnsi"/>
          <w:sz w:val="26"/>
          <w:szCs w:val="26"/>
          <w:lang w:eastAsia="ru-RU"/>
        </w:rPr>
        <w:t>которые</w:t>
      </w:r>
      <w:proofErr w:type="gramEnd"/>
      <w:r w:rsidRPr="00F7768B">
        <w:rPr>
          <w:rFonts w:asciiTheme="minorHAnsi" w:hAnsiTheme="minorHAnsi"/>
          <w:sz w:val="26"/>
          <w:szCs w:val="26"/>
          <w:lang w:eastAsia="ru-RU"/>
        </w:rPr>
        <w:t xml:space="preserve"> поступают в Социальный фонд в рамках отче</w:t>
      </w:r>
      <w:r>
        <w:rPr>
          <w:rFonts w:asciiTheme="minorHAnsi" w:hAnsiTheme="minorHAnsi"/>
          <w:sz w:val="26"/>
          <w:szCs w:val="26"/>
          <w:lang w:eastAsia="ru-RU"/>
        </w:rPr>
        <w:t>тных кампаний о работающих граж</w:t>
      </w:r>
      <w:r w:rsidRPr="00F7768B">
        <w:rPr>
          <w:rFonts w:asciiTheme="minorHAnsi" w:hAnsiTheme="minorHAnsi"/>
          <w:sz w:val="26"/>
          <w:szCs w:val="26"/>
          <w:lang w:eastAsia="ru-RU"/>
        </w:rPr>
        <w:t xml:space="preserve">данах. При этом родители должны оформить свидетельство о рождении ребенка, чтобы Фонд мог получить необходимую информацию </w:t>
      </w:r>
      <w:proofErr w:type="gramStart"/>
      <w:r w:rsidRPr="00F7768B">
        <w:rPr>
          <w:rFonts w:asciiTheme="minorHAnsi" w:hAnsiTheme="minorHAnsi"/>
          <w:sz w:val="26"/>
          <w:szCs w:val="26"/>
          <w:lang w:eastAsia="ru-RU"/>
        </w:rPr>
        <w:t>из</w:t>
      </w:r>
      <w:proofErr w:type="gramEnd"/>
      <w:r w:rsidRPr="00F7768B">
        <w:rPr>
          <w:rFonts w:asciiTheme="minorHAnsi" w:hAnsiTheme="minorHAnsi"/>
          <w:sz w:val="26"/>
          <w:szCs w:val="26"/>
          <w:lang w:eastAsia="ru-RU"/>
        </w:rPr>
        <w:t xml:space="preserve"> ЗАГС. При необходимости Фонд </w:t>
      </w:r>
      <w:r w:rsidRPr="00F7768B">
        <w:rPr>
          <w:rFonts w:asciiTheme="minorHAnsi" w:hAnsiTheme="minorHAnsi"/>
          <w:sz w:val="26"/>
          <w:szCs w:val="26"/>
        </w:rPr>
        <w:t>может запросить у работодателя данные, необходимы для установления выплаты, если у него нет этой информации.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/>
          <w:sz w:val="26"/>
          <w:szCs w:val="26"/>
          <w:lang w:eastAsia="ru-RU"/>
        </w:rPr>
      </w:pPr>
      <w:r w:rsidRPr="00F7768B">
        <w:rPr>
          <w:rFonts w:asciiTheme="minorHAnsi" w:hAnsiTheme="minorHAnsi"/>
          <w:sz w:val="26"/>
          <w:szCs w:val="26"/>
          <w:lang w:eastAsia="ru-RU"/>
        </w:rPr>
        <w:t xml:space="preserve">Неработающему родителю для оформления выплаты нужно подать заявление в клиентскую службу Социального фонда по месту жительства или в МФЦ, который оказывает такую услугу. Заявление можно также подать на портале </w:t>
      </w:r>
      <w:proofErr w:type="spellStart"/>
      <w:r w:rsidRPr="00F7768B">
        <w:rPr>
          <w:rFonts w:asciiTheme="minorHAnsi" w:hAnsiTheme="minorHAnsi"/>
          <w:sz w:val="26"/>
          <w:szCs w:val="26"/>
          <w:lang w:eastAsia="ru-RU"/>
        </w:rPr>
        <w:t>госуслуг</w:t>
      </w:r>
      <w:proofErr w:type="spellEnd"/>
      <w:r w:rsidRPr="00F7768B">
        <w:rPr>
          <w:rFonts w:asciiTheme="minorHAnsi" w:hAnsiTheme="minorHAnsi"/>
          <w:sz w:val="26"/>
          <w:szCs w:val="26"/>
          <w:lang w:eastAsia="ru-RU"/>
        </w:rPr>
        <w:t>.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 w:cs="Arial"/>
          <w:color w:val="212121"/>
          <w:sz w:val="26"/>
          <w:szCs w:val="26"/>
        </w:rPr>
      </w:pPr>
      <w:r w:rsidRPr="00F7768B">
        <w:rPr>
          <w:rFonts w:asciiTheme="minorHAnsi" w:hAnsiTheme="minorHAnsi"/>
          <w:sz w:val="26"/>
          <w:szCs w:val="26"/>
          <w:lang w:eastAsia="ru-RU"/>
        </w:rPr>
        <w:t xml:space="preserve">По действующим правилам, пособие также полагается опекуну, усыновителю или приемному родителю ребенка. </w:t>
      </w:r>
      <w:r w:rsidRPr="00F7768B">
        <w:rPr>
          <w:rFonts w:asciiTheme="minorHAnsi" w:hAnsiTheme="minorHAnsi" w:cs="Arial"/>
          <w:color w:val="212121"/>
          <w:sz w:val="26"/>
          <w:szCs w:val="26"/>
        </w:rPr>
        <w:t xml:space="preserve">На выплату также имеют право те, кто учится на очном отделении высшего или профессионального учебного заведения, а также учебного заведения дополнительного профессионального образования. 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 w:cs="Arial"/>
          <w:color w:val="212121"/>
          <w:sz w:val="26"/>
          <w:szCs w:val="26"/>
        </w:rPr>
      </w:pPr>
      <w:r w:rsidRPr="00F7768B">
        <w:rPr>
          <w:rFonts w:asciiTheme="minorHAnsi" w:hAnsiTheme="minorHAnsi" w:cs="Arial"/>
          <w:color w:val="212121"/>
          <w:sz w:val="26"/>
          <w:szCs w:val="26"/>
        </w:rPr>
        <w:t xml:space="preserve">Пособие для </w:t>
      </w:r>
      <w:proofErr w:type="gramStart"/>
      <w:r w:rsidRPr="00F7768B">
        <w:rPr>
          <w:rFonts w:asciiTheme="minorHAnsi" w:hAnsiTheme="minorHAnsi" w:cs="Arial"/>
          <w:color w:val="212121"/>
          <w:sz w:val="26"/>
          <w:szCs w:val="26"/>
        </w:rPr>
        <w:t>неработающих</w:t>
      </w:r>
      <w:proofErr w:type="gramEnd"/>
      <w:r w:rsidRPr="00F7768B">
        <w:rPr>
          <w:rFonts w:asciiTheme="minorHAnsi" w:hAnsiTheme="minorHAnsi" w:cs="Arial"/>
          <w:color w:val="212121"/>
          <w:sz w:val="26"/>
          <w:szCs w:val="26"/>
        </w:rPr>
        <w:t xml:space="preserve"> оформляется по одному заявлению, если все организации, ответственные за предоставление информации, направили в государственные информационные системы и в Социальный фонд необходимые сведения. При этом граждане, обращаясь на прием, сами могут представить необходимые документы: свидетельство о рождении ребенка, документ, удостоверяющий личность, справку, подтверждающую обучение (если родитель студент), документы об усыновлении либо установлении опеки (для опекунов, усыновителей и приемных родителей). Если родители разведены – необходимо захватить с собой свидетельство о расторжении брака.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 w:cs="Arial"/>
          <w:color w:val="212121"/>
          <w:sz w:val="26"/>
          <w:szCs w:val="26"/>
        </w:rPr>
      </w:pPr>
      <w:r w:rsidRPr="00F7768B">
        <w:rPr>
          <w:rFonts w:asciiTheme="minorHAnsi" w:hAnsiTheme="minorHAnsi" w:cs="Arial"/>
          <w:color w:val="212121"/>
          <w:sz w:val="26"/>
          <w:szCs w:val="26"/>
        </w:rPr>
        <w:t>Важно помнить, что заявление необходимо подать в течение 6 месяцев с рождения ребенка.</w:t>
      </w:r>
    </w:p>
    <w:p w:rsidR="00F7768B" w:rsidRPr="00F7768B" w:rsidRDefault="00F7768B" w:rsidP="00F7768B">
      <w:pPr>
        <w:pStyle w:val="af7"/>
        <w:ind w:firstLine="567"/>
        <w:jc w:val="both"/>
        <w:rPr>
          <w:rFonts w:asciiTheme="minorHAnsi" w:hAnsiTheme="minorHAnsi" w:cs="Arial"/>
          <w:color w:val="212121"/>
          <w:sz w:val="26"/>
          <w:szCs w:val="26"/>
        </w:rPr>
      </w:pPr>
      <w:r w:rsidRPr="00F7768B">
        <w:rPr>
          <w:rFonts w:asciiTheme="minorHAnsi" w:hAnsiTheme="minorHAnsi" w:cs="Arial"/>
          <w:color w:val="212121"/>
          <w:sz w:val="26"/>
          <w:szCs w:val="26"/>
        </w:rPr>
        <w:t xml:space="preserve">Выплата осуществляется с учетом районного коэффициента. В Новосибирской области в 2023 году размер выплаты составляет 27 490 рублей. </w:t>
      </w:r>
    </w:p>
    <w:p w:rsidR="00E86471" w:rsidRPr="00E86471" w:rsidRDefault="00E86471" w:rsidP="00146C1A">
      <w:pPr>
        <w:pStyle w:val="af7"/>
        <w:ind w:firstLine="567"/>
        <w:jc w:val="right"/>
        <w:rPr>
          <w:sz w:val="12"/>
          <w:szCs w:val="12"/>
        </w:rPr>
      </w:pPr>
    </w:p>
    <w:p w:rsidR="00146C1A" w:rsidRPr="00F7768B" w:rsidRDefault="00146C1A" w:rsidP="00146C1A">
      <w:pPr>
        <w:pStyle w:val="af7"/>
        <w:ind w:firstLine="567"/>
        <w:jc w:val="right"/>
        <w:rPr>
          <w:rFonts w:asciiTheme="minorHAnsi" w:hAnsiTheme="minorHAnsi"/>
        </w:rPr>
      </w:pPr>
      <w:r w:rsidRPr="00F7768B">
        <w:rPr>
          <w:rFonts w:asciiTheme="minorHAnsi" w:hAnsiTheme="minorHAnsi"/>
        </w:rPr>
        <w:t xml:space="preserve">Пресс-служба </w:t>
      </w:r>
      <w:r w:rsidR="00A87FDF" w:rsidRPr="00F7768B">
        <w:rPr>
          <w:rFonts w:asciiTheme="minorHAnsi" w:hAnsiTheme="minorHAnsi"/>
        </w:rPr>
        <w:t>Отделения С</w:t>
      </w:r>
      <w:r w:rsidRPr="00F7768B">
        <w:rPr>
          <w:rFonts w:asciiTheme="minorHAnsi" w:hAnsiTheme="minorHAnsi"/>
        </w:rPr>
        <w:t xml:space="preserve">ФР  </w:t>
      </w:r>
    </w:p>
    <w:sectPr w:rsidR="00146C1A" w:rsidRPr="00F7768B" w:rsidSect="00F7768B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C48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432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3640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449D"/>
    <w:rsid w:val="00975B75"/>
    <w:rsid w:val="00976CE8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2112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3E2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3C5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2CE6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47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3BB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6471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7768B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E992-AAE2-437F-8143-03A412C6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110</cp:revision>
  <cp:lastPrinted>2022-11-15T06:36:00Z</cp:lastPrinted>
  <dcterms:created xsi:type="dcterms:W3CDTF">2022-11-15T06:54:00Z</dcterms:created>
  <dcterms:modified xsi:type="dcterms:W3CDTF">2023-03-21T02:33:00Z</dcterms:modified>
</cp:coreProperties>
</file>