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выплате майских пенсий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Новосибирские пенсионеры, получающие пенсии через кредитные организации в первой половине месяца, получили майскую пенсию досрочно.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Выплата пенсии через кредитные организации (банки) осуществляется двумя потоками 11 и 21 числа каждого месяца. Если эти числа приходятся на выходные или праздничные дни, перечисление пенсий производится в первый рабочий день, следующий за выходным или праздничным. 11 мая приходится в этом году на субботу. В связи с длительными майскими праздниками Отделением ПФР по Новосибирской области пенсионные средства в кредитные организации перечислены 8 мая. Таким образом, те пенсионеры, которые получают пенсию и иные выплаты по линии ПФР через банки в первой половине месяца, получают эти выплаты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досрочно.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Напомним, что для зачисления средств на счет пенсионера  банку требуется некоторое время после того, как ПФР перечислит деньги на счет в кредитной организации.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Новосибирской области на сегодняшний день 23 кредитных организации заключили с ПФР договоры о доставке пенсии и иных социальных выплат.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Доставка* через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Почту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осуществляется по установленному Почтой графику.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Средства на осуществление ежегодной выплаты участникам и инвалидам войны ко Дню Победы Отделением ПФР также уже перечислены во все доставочные структуры.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Доставка пенсии и иных выплат производится по желанию пенсионера через кредитную организацию путем зачисления страховой пенсии на счет пенсионеров в этой организации либо через организации почтовой связи путем вручения пенсии на дому или в кассе организации.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