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572" w:rsidRDefault="00E33147" w:rsidP="00CD557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Госавтоинспекция подвела итоги специального профилактического мероприятия «Нетрезвый водитель»</w:t>
      </w:r>
      <w:bookmarkStart w:id="0" w:name="_GoBack"/>
      <w:bookmarkEnd w:id="0"/>
    </w:p>
    <w:p w:rsidR="00CD5572" w:rsidRPr="00CD5572" w:rsidRDefault="00CD5572" w:rsidP="00CD557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148" w:rsidRDefault="00E33147" w:rsidP="0038611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минувшие выходные сотрудники Барабинской Госавтоинспекции провели очередную оперативно-профилактическую операцию</w:t>
      </w:r>
      <w:r w:rsidR="004838DC">
        <w:rPr>
          <w:rFonts w:ascii="Times New Roman" w:hAnsi="Times New Roman" w:cs="Times New Roman"/>
          <w:sz w:val="28"/>
          <w:szCs w:val="28"/>
        </w:rPr>
        <w:t xml:space="preserve"> «Нетрезвый водитель», основная цель которой – недопущение случаев управления транспортными средствами в состоянии опьянения и пресечение подобных фактов.</w:t>
      </w:r>
    </w:p>
    <w:p w:rsidR="00E33147" w:rsidRDefault="00E33147" w:rsidP="0038611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рейда на территории Здвинского района выявлен 1 водитель, управляющий транспортным средством в состоянии алкогольного опьянения и 1 водитель, отказавшийся от прохождения медицинского освидетельствования на состояние опьянения.</w:t>
      </w:r>
    </w:p>
    <w:p w:rsidR="001F3AF4" w:rsidRDefault="00E33147" w:rsidP="0038611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Госавтоинспекция в очередной раз напоминает</w:t>
      </w:r>
      <w:r w:rsidR="001F3AF4">
        <w:rPr>
          <w:rFonts w:ascii="Times New Roman" w:hAnsi="Times New Roman" w:cs="Times New Roman"/>
          <w:sz w:val="28"/>
          <w:szCs w:val="28"/>
        </w:rPr>
        <w:t>, что</w:t>
      </w:r>
      <w:r>
        <w:rPr>
          <w:rFonts w:ascii="Times New Roman" w:hAnsi="Times New Roman" w:cs="Times New Roman"/>
          <w:sz w:val="28"/>
          <w:szCs w:val="28"/>
        </w:rPr>
        <w:t xml:space="preserve"> за</w:t>
      </w:r>
      <w:r w:rsidR="001F3AF4">
        <w:rPr>
          <w:rFonts w:ascii="Times New Roman" w:hAnsi="Times New Roman" w:cs="Times New Roman"/>
          <w:sz w:val="28"/>
          <w:szCs w:val="28"/>
        </w:rPr>
        <w:t xml:space="preserve"> управление автомобилем в состоянии опьянения</w:t>
      </w:r>
      <w:r>
        <w:rPr>
          <w:rFonts w:ascii="Times New Roman" w:hAnsi="Times New Roman" w:cs="Times New Roman"/>
          <w:sz w:val="28"/>
          <w:szCs w:val="28"/>
        </w:rPr>
        <w:t xml:space="preserve"> или отказ от медицинского освидетельствования  предусмотрен  административный штраф</w:t>
      </w:r>
      <w:r w:rsidR="001F3AF4">
        <w:rPr>
          <w:rFonts w:ascii="Times New Roman" w:hAnsi="Times New Roman" w:cs="Times New Roman"/>
          <w:sz w:val="28"/>
          <w:szCs w:val="28"/>
        </w:rPr>
        <w:t xml:space="preserve"> в размере 30 тысяч рублей с лишением права управления транспортными средствами на срок от 1.5 до 2х лет. За повторное подобное нарушение предусмотрена </w:t>
      </w:r>
      <w:r w:rsidR="00CD5572">
        <w:rPr>
          <w:rFonts w:ascii="Times New Roman" w:hAnsi="Times New Roman" w:cs="Times New Roman"/>
          <w:sz w:val="28"/>
          <w:szCs w:val="28"/>
        </w:rPr>
        <w:t>уголовная ответственность по статье</w:t>
      </w:r>
      <w:r w:rsidR="001F3AF4">
        <w:rPr>
          <w:rFonts w:ascii="Times New Roman" w:hAnsi="Times New Roman" w:cs="Times New Roman"/>
          <w:sz w:val="28"/>
          <w:szCs w:val="28"/>
        </w:rPr>
        <w:t xml:space="preserve"> 264 УК РФ.</w:t>
      </w:r>
    </w:p>
    <w:p w:rsidR="004838DC" w:rsidRDefault="004838DC" w:rsidP="0038611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Алкоголь даже в малых дозах лишает водителя осуществлять контроль за движением, в состоянии опьянения притупляется внимание, нарушается координация движений, снижается реакция. Нетрезвые водители превышают допустимую скорость движения, совершают опасные маневры, пренебрегают требованиям дорожных знаков, и как следствие, становятся участниками и виновниками </w:t>
      </w:r>
      <w:r w:rsidR="001F3AF4">
        <w:rPr>
          <w:rFonts w:ascii="Times New Roman" w:hAnsi="Times New Roman" w:cs="Times New Roman"/>
          <w:sz w:val="28"/>
          <w:szCs w:val="28"/>
        </w:rPr>
        <w:t>ДТП, в которых травмируются и погибают люди. Эта минутная слабость может стоить кому-то жизни!</w:t>
      </w:r>
    </w:p>
    <w:p w:rsidR="001F3AF4" w:rsidRDefault="001F3AF4" w:rsidP="0038611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участники дорожного движения! Не оставайтесь равнодушными – своевременно сообщайте информацию о водителях, которые управляют транспортным средством в состоянии алкогольного или оного опьянения по телефонам полиции: 02, 102 или 112.</w:t>
      </w:r>
    </w:p>
    <w:p w:rsidR="00386117" w:rsidRDefault="00386117" w:rsidP="0038611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6117" w:rsidRPr="00267785" w:rsidRDefault="00386117" w:rsidP="00386117">
      <w:pPr>
        <w:tabs>
          <w:tab w:val="left" w:pos="6555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386117" w:rsidRPr="00267785" w:rsidRDefault="00386117" w:rsidP="00386117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386117" w:rsidRPr="0004166A" w:rsidRDefault="00386117" w:rsidP="003861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 xml:space="preserve">капитан полиции                                                                             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4838DC" w:rsidRPr="004838DC" w:rsidRDefault="004838DC" w:rsidP="003861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838DC" w:rsidRPr="004838DC" w:rsidSect="00F25F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1223"/>
    <w:rsid w:val="000A2F3D"/>
    <w:rsid w:val="00161EA9"/>
    <w:rsid w:val="001F3AF4"/>
    <w:rsid w:val="00386117"/>
    <w:rsid w:val="004838DC"/>
    <w:rsid w:val="00566148"/>
    <w:rsid w:val="00CD5572"/>
    <w:rsid w:val="00E33147"/>
    <w:rsid w:val="00F01223"/>
    <w:rsid w:val="00F25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F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GIBDDD</dc:creator>
  <cp:keywords/>
  <dc:description/>
  <cp:lastModifiedBy>User</cp:lastModifiedBy>
  <cp:revision>5</cp:revision>
  <cp:lastPrinted>2020-07-13T04:07:00Z</cp:lastPrinted>
  <dcterms:created xsi:type="dcterms:W3CDTF">2020-07-10T02:55:00Z</dcterms:created>
  <dcterms:modified xsi:type="dcterms:W3CDTF">2020-07-14T14:59:00Z</dcterms:modified>
</cp:coreProperties>
</file>