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0206" w:rsidRPr="00607FC5" w:rsidRDefault="00607FC5" w:rsidP="00607FC5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  <w:u w:val="single"/>
          <w:lang w:eastAsia="ru-RU"/>
        </w:rPr>
      </w:pPr>
      <w:r>
        <w:rPr>
          <w:rFonts w:ascii="Times New Roman" w:hAnsi="Times New Roman"/>
          <w:b/>
          <w:i/>
          <w:sz w:val="36"/>
          <w:szCs w:val="36"/>
          <w:u w:val="single"/>
        </w:rPr>
        <w:t>У</w:t>
      </w:r>
      <w:r w:rsidRPr="00607FC5">
        <w:rPr>
          <w:rFonts w:ascii="Times New Roman" w:hAnsi="Times New Roman"/>
          <w:b/>
          <w:i/>
          <w:sz w:val="36"/>
          <w:szCs w:val="36"/>
          <w:u w:val="single"/>
        </w:rPr>
        <w:t xml:space="preserve">частие в Государственной программе по оказанию содействия добровольному переселению соотечественников, </w:t>
      </w:r>
      <w:r w:rsidR="00781B1E">
        <w:rPr>
          <w:rFonts w:ascii="Times New Roman" w:hAnsi="Times New Roman"/>
          <w:b/>
          <w:i/>
          <w:sz w:val="36"/>
          <w:szCs w:val="36"/>
          <w:u w:val="single"/>
        </w:rPr>
        <w:t>проживающих за рубежом</w:t>
      </w:r>
      <w:r>
        <w:rPr>
          <w:rFonts w:ascii="Times New Roman" w:hAnsi="Times New Roman"/>
          <w:b/>
          <w:i/>
          <w:sz w:val="36"/>
          <w:szCs w:val="36"/>
          <w:u w:val="single"/>
        </w:rPr>
        <w:t>.</w:t>
      </w:r>
    </w:p>
    <w:p w:rsidR="00EE0206" w:rsidRPr="00F71303" w:rsidRDefault="00EE0206" w:rsidP="00F713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Современная Россия постепенно становится страной, привлекательной для мигрантов. Конечная цель большинства иммигрантов — получение российского паспорта. Вступление в </w:t>
      </w:r>
      <w:hyperlink r:id="rId6" w:history="1">
        <w:r w:rsidRPr="00F7130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гражданство РФ</w:t>
        </w:r>
      </w:hyperlink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сам по себе процесс длительный и сложный. Однако, кроме стандартных процедур, существует специальная программа переселения, которая </w:t>
      </w:r>
      <w:r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позволяет ее участникам вернуться на историческую Родин</w:t>
      </w:r>
      <w:r w:rsidR="00F6273A"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 и при этом стать обладателями Р</w:t>
      </w:r>
      <w:r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оссийского паспорта.</w:t>
      </w:r>
      <w:r w:rsid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Государственная программа по оказанию содействия добровол</w:t>
      </w:r>
      <w:r w:rsid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ьному </w:t>
      </w:r>
      <w:proofErr w:type="gramStart"/>
      <w:r w:rsid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переселению 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ориентирована</w:t>
      </w:r>
      <w:proofErr w:type="gramEnd"/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россиян, этнических русских, переехавших за рубеж и ставших поданными других стран, но с</w:t>
      </w:r>
      <w:r w:rsid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ейчас решивших вернуться домой и 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мигрантов, родившихся в СССР, но в дальнейшем, после его распада, получивших гражданство бывших советских республик. Речь идет о соотечественниках, которые в достаточной степени владеют русским языком и осведомлены о традициях и устоях Российской Федерации. Основные цели Госпрограммы — улучшение экономического климата регионов страны и компенсация оттока населения из стратегически важных субъектов за счет привлечения мигрантов на постоянное место жительства.</w:t>
      </w:r>
      <w:r w:rsidR="00BA2155"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Госпрограмма в первую очередь направлена на соотечественников, оказавшихся за пределами страны после развала СССР и по различным причинам, обусловленными родственными связями, наличием недвижимости и работы, не сумевших беспрепятственно вернуться домой. Итак, </w:t>
      </w:r>
      <w:r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принять участие могут:</w:t>
      </w:r>
    </w:p>
    <w:p w:rsidR="00EE0206" w:rsidRPr="00F71303" w:rsidRDefault="00EE0206" w:rsidP="00F7130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 РФ, </w:t>
      </w:r>
      <w:r w:rsidR="0056186B"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 проживающие за пределами территории РФ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E0206" w:rsidRPr="00F71303" w:rsidRDefault="00EE0206" w:rsidP="00F7130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 СССР и их потомки из бывших Советских республик;</w:t>
      </w:r>
    </w:p>
    <w:p w:rsidR="00F71303" w:rsidRDefault="00EE0206" w:rsidP="00F7130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Эмигранты и их потомки, жившие в Российском государстве, СССР, РСФСР</w:t>
      </w:r>
      <w:r w:rsidR="0056186B"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Республике, но ставшие поданными других стран.</w:t>
      </w:r>
    </w:p>
    <w:p w:rsidR="00EE0206" w:rsidRPr="00F71303" w:rsidRDefault="0056186B" w:rsidP="00F713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Чтобы стать участником Государственной программы необходимо соответствовать следующим условиям:</w:t>
      </w:r>
    </w:p>
    <w:p w:rsidR="00EE0206" w:rsidRPr="00F71303" w:rsidRDefault="0056186B" w:rsidP="00F713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18-летнего возраста</w:t>
      </w:r>
      <w:r w:rsidR="00EE0206"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E0206" w:rsidRPr="00F71303" w:rsidRDefault="00EE0206" w:rsidP="00F713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 дееспособным и трудоспособным;</w:t>
      </w:r>
    </w:p>
    <w:p w:rsidR="0056186B" w:rsidRPr="00F71303" w:rsidRDefault="0056186B" w:rsidP="00F713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Владеть русским языком на уровне, достаточным для быстрой адаптации;</w:t>
      </w:r>
    </w:p>
    <w:p w:rsidR="00EE0206" w:rsidRPr="00F71303" w:rsidRDefault="00EE0206" w:rsidP="00F713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Иметь образование и опыт для работы в РФ;</w:t>
      </w:r>
    </w:p>
    <w:p w:rsidR="0056186B" w:rsidRPr="00F71303" w:rsidRDefault="00F6273A" w:rsidP="00F713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Иметь  разрешение</w:t>
      </w:r>
      <w:proofErr w:type="gramEnd"/>
      <w:r w:rsidR="00EE0206"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временное проживание в РФ.</w:t>
      </w:r>
    </w:p>
    <w:p w:rsidR="00BA2155" w:rsidRPr="00F71303" w:rsidRDefault="00BA2155" w:rsidP="00F713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186B" w:rsidRPr="00F71303" w:rsidRDefault="0056186B" w:rsidP="00F713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7130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Для участия в Государственной программе необходимо предоставить:</w:t>
      </w:r>
    </w:p>
    <w:p w:rsidR="0056186B" w:rsidRPr="00F71303" w:rsidRDefault="0056186B" w:rsidP="00F713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заявление;</w:t>
      </w:r>
    </w:p>
    <w:p w:rsidR="0056186B" w:rsidRPr="00F71303" w:rsidRDefault="0056186B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следующих документов:</w:t>
      </w:r>
    </w:p>
    <w:p w:rsidR="0056186B" w:rsidRPr="00F71303" w:rsidRDefault="0056186B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- удостоверение личности и членов его семьи;</w:t>
      </w:r>
    </w:p>
    <w:p w:rsidR="0056186B" w:rsidRPr="00F71303" w:rsidRDefault="0056186B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разрешение на временное проживание;</w:t>
      </w:r>
    </w:p>
    <w:p w:rsidR="0056186B" w:rsidRPr="00F71303" w:rsidRDefault="0056186B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свидетельство о рождении;</w:t>
      </w:r>
    </w:p>
    <w:p w:rsidR="0056186B" w:rsidRPr="00F71303" w:rsidRDefault="0056186B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="00BA2155"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семейном положении;</w:t>
      </w:r>
    </w:p>
    <w:p w:rsidR="00BA2155" w:rsidRPr="00F71303" w:rsidRDefault="00BA2155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 образовании;</w:t>
      </w:r>
    </w:p>
    <w:p w:rsidR="00BA2155" w:rsidRPr="00F71303" w:rsidRDefault="00BA2155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трудовая книжка, заверенная постранично работодателем, трудовой договор, приказ о приеме на </w:t>
      </w:r>
      <w:proofErr w:type="gramStart"/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работу;  для</w:t>
      </w:r>
      <w:proofErr w:type="gramEnd"/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студентов очного отделения – справка об обучении.</w:t>
      </w:r>
    </w:p>
    <w:p w:rsidR="00BA2155" w:rsidRPr="00F71303" w:rsidRDefault="00BA2155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фотографии 3,5х4,5 – 2 шт.</w:t>
      </w:r>
    </w:p>
    <w:p w:rsidR="00BA2155" w:rsidRPr="00F71303" w:rsidRDefault="00BA2155" w:rsidP="005618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Копии документов, составленных на иностранном языке, предоставляются с переводом на русский язык. Верность перевода и подлинность подписи переводчика должны быть нотариально засвидетельствованы.</w:t>
      </w:r>
    </w:p>
    <w:p w:rsidR="001341AC" w:rsidRPr="00F71303" w:rsidRDefault="001341AC" w:rsidP="00BA21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41AC" w:rsidRPr="00F71303" w:rsidRDefault="001341AC" w:rsidP="001341AC">
      <w:pPr>
        <w:widowControl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 xml:space="preserve">Участнику Государственной программы выдается свидетельство установленного Правительством Российской Федерации образца сроком </w:t>
      </w:r>
      <w:r w:rsidR="004D0F22">
        <w:rPr>
          <w:rFonts w:ascii="Times New Roman" w:hAnsi="Times New Roman" w:cs="Times New Roman"/>
          <w:sz w:val="28"/>
          <w:szCs w:val="28"/>
        </w:rPr>
        <w:t>на пять лет</w:t>
      </w:r>
      <w:r w:rsidRPr="00F71303">
        <w:rPr>
          <w:rFonts w:ascii="Times New Roman" w:hAnsi="Times New Roman" w:cs="Times New Roman"/>
          <w:sz w:val="28"/>
          <w:szCs w:val="28"/>
        </w:rPr>
        <w:t>. По истечении срока действия свидетельства соотечественник теряет статус участника Государственной программы.</w:t>
      </w:r>
    </w:p>
    <w:p w:rsidR="001341AC" w:rsidRPr="00F71303" w:rsidRDefault="001341AC" w:rsidP="001341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>Участник Государственной программы и члены его семьи имеют право:</w:t>
      </w:r>
    </w:p>
    <w:p w:rsidR="001341AC" w:rsidRPr="00F71303" w:rsidRDefault="001341AC" w:rsidP="001341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 xml:space="preserve">а) на освобождение от уплаты таможенных платежей в соответствии с таможенным </w:t>
      </w:r>
      <w:hyperlink r:id="rId7" w:history="1">
        <w:r w:rsidRPr="00F71303">
          <w:rPr>
            <w:rStyle w:val="a6"/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Pr="00F71303">
        <w:rPr>
          <w:rFonts w:ascii="Times New Roman" w:hAnsi="Times New Roman" w:cs="Times New Roman"/>
          <w:sz w:val="28"/>
          <w:szCs w:val="28"/>
        </w:rPr>
        <w:t xml:space="preserve"> Таможенного союза;</w:t>
      </w:r>
    </w:p>
    <w:p w:rsidR="001341AC" w:rsidRPr="00F71303" w:rsidRDefault="001341AC" w:rsidP="001341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 xml:space="preserve">б) на получение разрешения на временное проживание вне квот, вида на жительство, а также на приобретение гражданства Российской Федерации в упрощенном </w:t>
      </w:r>
      <w:hyperlink r:id="rId8" w:history="1">
        <w:r w:rsidRPr="00F71303">
          <w:rPr>
            <w:rStyle w:val="a6"/>
            <w:rFonts w:ascii="Times New Roman" w:hAnsi="Times New Roman" w:cs="Times New Roman"/>
            <w:sz w:val="28"/>
            <w:szCs w:val="28"/>
          </w:rPr>
          <w:t>порядке</w:t>
        </w:r>
      </w:hyperlink>
      <w:r w:rsidRPr="00F71303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 о гражданстве Российской Федерации;</w:t>
      </w:r>
    </w:p>
    <w:p w:rsidR="001341AC" w:rsidRPr="00F71303" w:rsidRDefault="001341AC" w:rsidP="001341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>в) на получение дошкольного, начального общего, основного общего, среднего (полного) общего образования, а также начального, среднего, высшего и послевузовского профессионального образования, дополнительного профессионального образования;</w:t>
      </w:r>
    </w:p>
    <w:p w:rsidR="001341AC" w:rsidRPr="00F71303" w:rsidRDefault="001341AC" w:rsidP="001341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 xml:space="preserve">г) на получение медицинской помощи в рамках программ государственных гарантий бесплатного оказания гражданам медицинской помощи в соответствии с </w:t>
      </w:r>
      <w:hyperlink r:id="rId9" w:history="1">
        <w:r w:rsidRPr="00F71303">
          <w:rPr>
            <w:rStyle w:val="a6"/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Pr="00F71303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1341AC" w:rsidRPr="00F71303" w:rsidRDefault="001341AC" w:rsidP="001341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>д) на предоставление мест в учреждениях социального обслуживания населения и оказание иных услуг в соответствии с законодательством Российской Федерации о социальном обслуживании граждан;</w:t>
      </w:r>
    </w:p>
    <w:p w:rsidR="001341AC" w:rsidRPr="00F71303" w:rsidRDefault="001341AC" w:rsidP="001341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 xml:space="preserve">е) на получение услуг в области содействия занятости населения в части содействия в поиске подходящей работы, организации профессиональной ориентации граждан в целях выбора сферы деятельности (профессии), трудоустройства, </w:t>
      </w:r>
      <w:hyperlink r:id="rId10" w:history="1">
        <w:r w:rsidRPr="00F71303">
          <w:rPr>
            <w:rStyle w:val="a6"/>
            <w:rFonts w:ascii="Times New Roman" w:hAnsi="Times New Roman" w:cs="Times New Roman"/>
            <w:sz w:val="28"/>
            <w:szCs w:val="28"/>
          </w:rPr>
          <w:t>организации</w:t>
        </w:r>
      </w:hyperlink>
      <w:r w:rsidRPr="00F71303">
        <w:rPr>
          <w:rFonts w:ascii="Times New Roman" w:hAnsi="Times New Roman" w:cs="Times New Roman"/>
          <w:sz w:val="28"/>
          <w:szCs w:val="28"/>
        </w:rPr>
        <w:t xml:space="preserve"> проведения оплачиваемых общественных работ, ярмарок вакансий и учебных рабочих мест, информирования о положении на рынке труда в субъекте РФ в соответствии с законодательством Российской Федерации.</w:t>
      </w:r>
    </w:p>
    <w:p w:rsidR="001341AC" w:rsidRPr="00F71303" w:rsidRDefault="001341AC" w:rsidP="001341AC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1303">
        <w:rPr>
          <w:rFonts w:ascii="Times New Roman" w:hAnsi="Times New Roman" w:cs="Times New Roman"/>
          <w:sz w:val="28"/>
          <w:szCs w:val="28"/>
        </w:rPr>
        <w:t>Участник Государственной программы и члены его семьи, переселяющиеся в Новосибирскую область, также имеют право на получение государственных гарантий и социальной поддержки за сч</w:t>
      </w:r>
      <w:r w:rsidR="004D0F22">
        <w:rPr>
          <w:rFonts w:ascii="Times New Roman" w:hAnsi="Times New Roman" w:cs="Times New Roman"/>
          <w:sz w:val="28"/>
          <w:szCs w:val="28"/>
        </w:rPr>
        <w:t>ет средств федерального бюджета.</w:t>
      </w:r>
    </w:p>
    <w:p w:rsidR="001341AC" w:rsidRPr="00F71303" w:rsidRDefault="001341AC" w:rsidP="00BA21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Желающие принять участие в Госпрограмме должны обратиться в отделение по вопросам миграции МО МВД России «Барабинский» по адресу: Новосибирская область</w:t>
      </w:r>
      <w:r w:rsidR="00781B1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 Барабинск</w:t>
      </w:r>
      <w:r w:rsidR="00781B1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713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пер. </w:t>
      </w:r>
      <w:proofErr w:type="spellStart"/>
      <w:r w:rsidR="004D0F22">
        <w:rPr>
          <w:rFonts w:ascii="Times New Roman" w:eastAsia="Times New Roman" w:hAnsi="Times New Roman" w:cs="Times New Roman"/>
          <w:sz w:val="28"/>
          <w:szCs w:val="28"/>
          <w:lang w:eastAsia="ru-RU"/>
        </w:rPr>
        <w:t>Л.Толстого</w:t>
      </w:r>
      <w:proofErr w:type="spellEnd"/>
      <w:r w:rsidR="004D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22, </w:t>
      </w:r>
      <w:proofErr w:type="spellStart"/>
      <w:r w:rsidR="004D0F2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4D0F22">
        <w:rPr>
          <w:rFonts w:ascii="Times New Roman" w:eastAsia="Times New Roman" w:hAnsi="Times New Roman" w:cs="Times New Roman"/>
          <w:sz w:val="28"/>
          <w:szCs w:val="28"/>
          <w:lang w:eastAsia="ru-RU"/>
        </w:rPr>
        <w:t>. 37.</w:t>
      </w:r>
    </w:p>
    <w:p w:rsidR="00EE0206" w:rsidRPr="00F71303" w:rsidRDefault="00EE0206" w:rsidP="00EE020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Отделение по вопросам миграции МО МВД России «</w:t>
      </w:r>
      <w:r w:rsidR="00F6273A"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Барабинский</w:t>
      </w:r>
      <w:r w:rsidRPr="00F713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EE0206" w:rsidRPr="00EE0206" w:rsidRDefault="00EE0206" w:rsidP="001341A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020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sectPr w:rsidR="00EE0206" w:rsidRPr="00EE0206" w:rsidSect="00607FC5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140BF0"/>
    <w:multiLevelType w:val="multilevel"/>
    <w:tmpl w:val="763A1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4309CE"/>
    <w:multiLevelType w:val="multilevel"/>
    <w:tmpl w:val="B3CC0A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F69"/>
    <w:rsid w:val="000F6AC7"/>
    <w:rsid w:val="001341AC"/>
    <w:rsid w:val="004D0F22"/>
    <w:rsid w:val="00530F69"/>
    <w:rsid w:val="0056186B"/>
    <w:rsid w:val="00607FC5"/>
    <w:rsid w:val="006B123B"/>
    <w:rsid w:val="00781B1E"/>
    <w:rsid w:val="009F5B9D"/>
    <w:rsid w:val="00BA2155"/>
    <w:rsid w:val="00EE0206"/>
    <w:rsid w:val="00F6273A"/>
    <w:rsid w:val="00F71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ED63F8-2430-45C7-9D72-30EB08ED7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E02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EE0206"/>
    <w:rPr>
      <w:b/>
      <w:bCs/>
    </w:rPr>
  </w:style>
  <w:style w:type="character" w:styleId="a4">
    <w:name w:val="Emphasis"/>
    <w:basedOn w:val="a0"/>
    <w:uiPriority w:val="20"/>
    <w:qFormat/>
    <w:rsid w:val="00EE0206"/>
    <w:rPr>
      <w:i/>
      <w:iCs/>
    </w:rPr>
  </w:style>
  <w:style w:type="paragraph" w:styleId="a5">
    <w:name w:val="Normal (Web)"/>
    <w:basedOn w:val="a"/>
    <w:uiPriority w:val="99"/>
    <w:semiHidden/>
    <w:unhideWhenUsed/>
    <w:rsid w:val="00EE02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right">
    <w:name w:val="rteright"/>
    <w:basedOn w:val="a"/>
    <w:rsid w:val="00EE02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EE0206"/>
    <w:rPr>
      <w:color w:val="0000FF"/>
      <w:u w:val="single"/>
    </w:rPr>
  </w:style>
  <w:style w:type="paragraph" w:customStyle="1" w:styleId="ConsPlusNormal">
    <w:name w:val="ConsPlusNormal"/>
    <w:rsid w:val="001341A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17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D7272717E18B85B6F907BE5683BC6CD7F050D35894B524AE675E8FE1EA48E72E66E71X3XDK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CD7272717E18B85B6F907BE5683BC6CD7F00093D884B524AE675E8FE1EXAX4K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nuzhnaviza.ru/rf/grazhdanstvo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D7272717E18B85B6F907BE5683BC6CD7F040E318840524AE675E8FE1EA48E72E66E713489E06C62XBX9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D7272717E18B85B6F907BE5683BC6CD7F050F328140524AE675E8FE1EXAX4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F817DA-2F4D-4B1C-80D4-EFA13F301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812</Words>
  <Characters>4633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Докичев Игорь Юрьевич</dc:creator>
  <cp:keywords/>
  <dc:description/>
  <cp:lastModifiedBy>ogolubtcova4</cp:lastModifiedBy>
  <cp:revision>2</cp:revision>
  <dcterms:created xsi:type="dcterms:W3CDTF">2021-04-30T08:17:00Z</dcterms:created>
  <dcterms:modified xsi:type="dcterms:W3CDTF">2021-04-30T08:17:00Z</dcterms:modified>
</cp:coreProperties>
</file>