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723" w:rsidRPr="00306BB1" w:rsidRDefault="001E5498" w:rsidP="000D3723">
      <w:pPr>
        <w:jc w:val="center"/>
        <w:rPr>
          <w:b/>
          <w:szCs w:val="28"/>
        </w:rPr>
      </w:pPr>
      <w:r>
        <w:rPr>
          <w:b/>
          <w:noProof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2358390</wp:posOffset>
            </wp:positionH>
            <wp:positionV relativeFrom="paragraph">
              <wp:posOffset>-348615</wp:posOffset>
            </wp:positionV>
            <wp:extent cx="742950" cy="981075"/>
            <wp:effectExtent l="19050" t="0" r="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D3723" w:rsidRPr="00306BB1" w:rsidRDefault="000D3723" w:rsidP="000D3723">
      <w:pPr>
        <w:jc w:val="right"/>
        <w:rPr>
          <w:b/>
          <w:szCs w:val="28"/>
        </w:rPr>
      </w:pPr>
    </w:p>
    <w:p w:rsidR="000D3723" w:rsidRPr="00306BB1" w:rsidRDefault="000D3723" w:rsidP="000D3723">
      <w:pPr>
        <w:jc w:val="center"/>
        <w:rPr>
          <w:b/>
          <w:szCs w:val="28"/>
        </w:rPr>
      </w:pPr>
    </w:p>
    <w:p w:rsidR="000D3723" w:rsidRPr="00306BB1" w:rsidRDefault="000D3723" w:rsidP="000D3723">
      <w:pPr>
        <w:jc w:val="center"/>
        <w:rPr>
          <w:b/>
          <w:szCs w:val="28"/>
        </w:rPr>
      </w:pPr>
    </w:p>
    <w:p w:rsidR="000D3723" w:rsidRPr="00306BB1" w:rsidRDefault="000D3723" w:rsidP="000D3723">
      <w:pPr>
        <w:jc w:val="center"/>
        <w:rPr>
          <w:b/>
          <w:szCs w:val="28"/>
        </w:rPr>
      </w:pPr>
      <w:r w:rsidRPr="00306BB1">
        <w:rPr>
          <w:b/>
          <w:szCs w:val="28"/>
        </w:rPr>
        <w:t xml:space="preserve">    СОВЕТ ДЕПУТАТОВ  БАРАБИНСКОГО РАЙОНА</w:t>
      </w:r>
      <w:r w:rsidR="005B2350">
        <w:rPr>
          <w:b/>
          <w:szCs w:val="28"/>
        </w:rPr>
        <w:t xml:space="preserve"> НОВОСИБИРСКОЙ ОБЛАСТИ</w:t>
      </w:r>
    </w:p>
    <w:p w:rsidR="000D3723" w:rsidRPr="00306BB1" w:rsidRDefault="005B2350" w:rsidP="000D3723">
      <w:pPr>
        <w:jc w:val="center"/>
        <w:rPr>
          <w:b/>
          <w:szCs w:val="28"/>
        </w:rPr>
      </w:pPr>
      <w:r>
        <w:rPr>
          <w:b/>
          <w:szCs w:val="28"/>
        </w:rPr>
        <w:t>четвёртого</w:t>
      </w:r>
      <w:r w:rsidR="000D3723" w:rsidRPr="00306BB1">
        <w:rPr>
          <w:b/>
          <w:szCs w:val="28"/>
        </w:rPr>
        <w:t xml:space="preserve"> созыва</w:t>
      </w:r>
    </w:p>
    <w:p w:rsidR="000D3723" w:rsidRPr="00306BB1" w:rsidRDefault="000D3723" w:rsidP="000D3723">
      <w:pPr>
        <w:jc w:val="center"/>
        <w:rPr>
          <w:b/>
          <w:szCs w:val="28"/>
        </w:rPr>
      </w:pPr>
      <w:r w:rsidRPr="00306BB1">
        <w:rPr>
          <w:b/>
          <w:szCs w:val="28"/>
        </w:rPr>
        <w:t>РЕШЕНИЕ</w:t>
      </w:r>
    </w:p>
    <w:p w:rsidR="000D3723" w:rsidRPr="00306BB1" w:rsidRDefault="00951DDD" w:rsidP="000D3723">
      <w:pPr>
        <w:jc w:val="center"/>
        <w:rPr>
          <w:b/>
          <w:szCs w:val="28"/>
        </w:rPr>
      </w:pPr>
      <w:r>
        <w:rPr>
          <w:b/>
          <w:szCs w:val="28"/>
        </w:rPr>
        <w:t>Двадцать второй</w:t>
      </w:r>
      <w:r w:rsidR="008E3E8C">
        <w:rPr>
          <w:b/>
          <w:szCs w:val="28"/>
        </w:rPr>
        <w:t xml:space="preserve"> </w:t>
      </w:r>
      <w:r w:rsidR="000D3723" w:rsidRPr="00306BB1">
        <w:rPr>
          <w:b/>
          <w:szCs w:val="28"/>
        </w:rPr>
        <w:t xml:space="preserve"> сессии</w:t>
      </w:r>
    </w:p>
    <w:p w:rsidR="000D3723" w:rsidRPr="00306BB1" w:rsidRDefault="000D3723" w:rsidP="000D3723">
      <w:pPr>
        <w:jc w:val="center"/>
        <w:rPr>
          <w:szCs w:val="28"/>
        </w:rPr>
      </w:pPr>
      <w:r w:rsidRPr="00306BB1">
        <w:rPr>
          <w:szCs w:val="28"/>
        </w:rPr>
        <w:t>г. Барабинск</w:t>
      </w:r>
    </w:p>
    <w:p w:rsidR="000D3723" w:rsidRPr="00306BB1" w:rsidRDefault="000D3723" w:rsidP="00BD1AFB">
      <w:pPr>
        <w:tabs>
          <w:tab w:val="left" w:pos="8400"/>
        </w:tabs>
        <w:jc w:val="both"/>
        <w:rPr>
          <w:szCs w:val="28"/>
        </w:rPr>
      </w:pPr>
      <w:r w:rsidRPr="00306BB1">
        <w:rPr>
          <w:szCs w:val="28"/>
        </w:rPr>
        <w:t xml:space="preserve">от  </w:t>
      </w:r>
      <w:r w:rsidR="009D054A">
        <w:rPr>
          <w:szCs w:val="28"/>
        </w:rPr>
        <w:t>1</w:t>
      </w:r>
      <w:r w:rsidR="00951DDD">
        <w:rPr>
          <w:szCs w:val="28"/>
        </w:rPr>
        <w:t>3</w:t>
      </w:r>
      <w:r>
        <w:rPr>
          <w:szCs w:val="28"/>
        </w:rPr>
        <w:t xml:space="preserve"> апреля 20</w:t>
      </w:r>
      <w:r w:rsidR="009D054A">
        <w:rPr>
          <w:szCs w:val="28"/>
        </w:rPr>
        <w:t>2</w:t>
      </w:r>
      <w:r w:rsidR="00951DDD">
        <w:rPr>
          <w:szCs w:val="28"/>
        </w:rPr>
        <w:t>3</w:t>
      </w:r>
      <w:r w:rsidRPr="00306BB1">
        <w:rPr>
          <w:szCs w:val="28"/>
        </w:rPr>
        <w:t xml:space="preserve"> г.                          </w:t>
      </w:r>
      <w:r w:rsidR="00BD1AFB">
        <w:rPr>
          <w:szCs w:val="28"/>
        </w:rPr>
        <w:t xml:space="preserve">    </w:t>
      </w:r>
      <w:r w:rsidRPr="00306BB1">
        <w:rPr>
          <w:szCs w:val="28"/>
        </w:rPr>
        <w:t xml:space="preserve">     </w:t>
      </w:r>
      <w:r w:rsidR="00BD1AFB">
        <w:rPr>
          <w:szCs w:val="28"/>
        </w:rPr>
        <w:t xml:space="preserve">        </w:t>
      </w:r>
      <w:r w:rsidRPr="00306BB1">
        <w:rPr>
          <w:szCs w:val="28"/>
        </w:rPr>
        <w:t xml:space="preserve">                              №</w:t>
      </w:r>
      <w:bookmarkStart w:id="0" w:name="_GoBack"/>
      <w:bookmarkEnd w:id="0"/>
      <w:r w:rsidR="00B5093E">
        <w:rPr>
          <w:szCs w:val="28"/>
        </w:rPr>
        <w:t>1</w:t>
      </w:r>
      <w:r w:rsidR="00951DDD">
        <w:rPr>
          <w:szCs w:val="28"/>
        </w:rPr>
        <w:t>95</w:t>
      </w:r>
    </w:p>
    <w:p w:rsidR="000D3723" w:rsidRPr="00306BB1" w:rsidRDefault="000D3723" w:rsidP="000D3723">
      <w:pPr>
        <w:ind w:firstLine="709"/>
        <w:jc w:val="both"/>
        <w:rPr>
          <w:szCs w:val="28"/>
        </w:rPr>
      </w:pPr>
    </w:p>
    <w:p w:rsidR="001E5498" w:rsidRDefault="000D3723" w:rsidP="000D3723">
      <w:pPr>
        <w:jc w:val="center"/>
        <w:rPr>
          <w:b/>
          <w:szCs w:val="28"/>
        </w:rPr>
      </w:pPr>
      <w:r w:rsidRPr="00306BB1">
        <w:rPr>
          <w:b/>
          <w:szCs w:val="28"/>
        </w:rPr>
        <w:t xml:space="preserve">Об отчёте </w:t>
      </w:r>
      <w:r>
        <w:rPr>
          <w:b/>
          <w:szCs w:val="28"/>
        </w:rPr>
        <w:t>Р</w:t>
      </w:r>
      <w:r w:rsidRPr="00306BB1">
        <w:rPr>
          <w:b/>
          <w:szCs w:val="28"/>
        </w:rPr>
        <w:t xml:space="preserve">евизионной комиссии </w:t>
      </w:r>
    </w:p>
    <w:p w:rsidR="000D3723" w:rsidRPr="00306BB1" w:rsidRDefault="000D3723" w:rsidP="000D3723">
      <w:pPr>
        <w:jc w:val="center"/>
        <w:rPr>
          <w:b/>
          <w:szCs w:val="28"/>
        </w:rPr>
      </w:pPr>
      <w:proofErr w:type="spellStart"/>
      <w:r w:rsidRPr="00306BB1">
        <w:rPr>
          <w:b/>
          <w:szCs w:val="28"/>
        </w:rPr>
        <w:t>Барабинского</w:t>
      </w:r>
      <w:proofErr w:type="spellEnd"/>
      <w:r w:rsidRPr="00306BB1">
        <w:rPr>
          <w:b/>
          <w:szCs w:val="28"/>
        </w:rPr>
        <w:t xml:space="preserve"> района</w:t>
      </w:r>
      <w:r w:rsidR="001E5498">
        <w:rPr>
          <w:b/>
          <w:szCs w:val="28"/>
        </w:rPr>
        <w:t xml:space="preserve"> Новосибирской области </w:t>
      </w:r>
    </w:p>
    <w:p w:rsidR="000D3723" w:rsidRPr="00306BB1" w:rsidRDefault="009D054A" w:rsidP="000D3723">
      <w:pPr>
        <w:jc w:val="center"/>
        <w:rPr>
          <w:b/>
          <w:szCs w:val="28"/>
        </w:rPr>
      </w:pPr>
      <w:r>
        <w:rPr>
          <w:b/>
          <w:szCs w:val="28"/>
        </w:rPr>
        <w:t xml:space="preserve"> за 20</w:t>
      </w:r>
      <w:r w:rsidR="001E5498">
        <w:rPr>
          <w:b/>
          <w:szCs w:val="28"/>
        </w:rPr>
        <w:t>2</w:t>
      </w:r>
      <w:r w:rsidR="00815943">
        <w:rPr>
          <w:b/>
          <w:szCs w:val="28"/>
        </w:rPr>
        <w:t>2</w:t>
      </w:r>
      <w:r w:rsidR="000D3723" w:rsidRPr="00306BB1">
        <w:rPr>
          <w:b/>
          <w:szCs w:val="28"/>
        </w:rPr>
        <w:t xml:space="preserve"> год</w:t>
      </w:r>
    </w:p>
    <w:p w:rsidR="000D3723" w:rsidRPr="00306BB1" w:rsidRDefault="000D3723" w:rsidP="000D3723">
      <w:pPr>
        <w:pStyle w:val="a4"/>
        <w:ind w:firstLine="709"/>
        <w:jc w:val="both"/>
        <w:rPr>
          <w:rFonts w:ascii="Times New Roman" w:hAnsi="Times New Roman" w:cs="Times New Roman"/>
        </w:rPr>
      </w:pPr>
    </w:p>
    <w:p w:rsidR="000D3723" w:rsidRPr="00306BB1" w:rsidRDefault="000D3723" w:rsidP="000D3723">
      <w:pPr>
        <w:ind w:firstLine="720"/>
        <w:jc w:val="both"/>
        <w:rPr>
          <w:szCs w:val="28"/>
        </w:rPr>
      </w:pPr>
      <w:r w:rsidRPr="00306BB1">
        <w:rPr>
          <w:szCs w:val="28"/>
        </w:rPr>
        <w:t xml:space="preserve">Заслушав  отчёт председателя Ревизионной комиссии </w:t>
      </w:r>
      <w:proofErr w:type="spellStart"/>
      <w:r w:rsidRPr="00306BB1">
        <w:rPr>
          <w:szCs w:val="28"/>
        </w:rPr>
        <w:t>Барабинского</w:t>
      </w:r>
      <w:proofErr w:type="spellEnd"/>
      <w:r w:rsidRPr="00306BB1">
        <w:rPr>
          <w:szCs w:val="28"/>
        </w:rPr>
        <w:t xml:space="preserve"> района </w:t>
      </w:r>
      <w:r w:rsidR="001E5498">
        <w:rPr>
          <w:szCs w:val="28"/>
        </w:rPr>
        <w:t xml:space="preserve">Новосибирской области </w:t>
      </w:r>
      <w:proofErr w:type="spellStart"/>
      <w:r w:rsidRPr="00306BB1">
        <w:rPr>
          <w:szCs w:val="28"/>
        </w:rPr>
        <w:t>Янчариной</w:t>
      </w:r>
      <w:proofErr w:type="spellEnd"/>
      <w:r w:rsidRPr="00306BB1">
        <w:rPr>
          <w:szCs w:val="28"/>
        </w:rPr>
        <w:t xml:space="preserve"> Л.Е. о деятельности ревизионной </w:t>
      </w:r>
      <w:proofErr w:type="gramStart"/>
      <w:r w:rsidRPr="00306BB1">
        <w:rPr>
          <w:szCs w:val="28"/>
        </w:rPr>
        <w:t xml:space="preserve">комиссии </w:t>
      </w:r>
      <w:proofErr w:type="spellStart"/>
      <w:r w:rsidRPr="00306BB1">
        <w:rPr>
          <w:szCs w:val="28"/>
        </w:rPr>
        <w:t>Барабинского</w:t>
      </w:r>
      <w:proofErr w:type="spellEnd"/>
      <w:r w:rsidRPr="00306BB1">
        <w:rPr>
          <w:szCs w:val="28"/>
        </w:rPr>
        <w:t xml:space="preserve"> района</w:t>
      </w:r>
      <w:r w:rsidR="001E5498">
        <w:rPr>
          <w:szCs w:val="28"/>
        </w:rPr>
        <w:t xml:space="preserve"> Новосибирской области</w:t>
      </w:r>
      <w:r w:rsidRPr="00306BB1">
        <w:rPr>
          <w:szCs w:val="28"/>
        </w:rPr>
        <w:t xml:space="preserve"> за 20</w:t>
      </w:r>
      <w:r w:rsidR="001E5498">
        <w:rPr>
          <w:szCs w:val="28"/>
        </w:rPr>
        <w:t>2</w:t>
      </w:r>
      <w:r w:rsidR="00815943">
        <w:rPr>
          <w:szCs w:val="28"/>
        </w:rPr>
        <w:t>2</w:t>
      </w:r>
      <w:r w:rsidRPr="00306BB1">
        <w:rPr>
          <w:szCs w:val="28"/>
        </w:rPr>
        <w:t xml:space="preserve"> год, в соответствии с Федеральным законом от 06.10.2003 № 131-ФЗ «Об общих принципах организации местного самоуправления в Российской Федерации», Федеральным законом от 07.02.2011 № 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«</w:t>
      </w:r>
      <w:proofErr w:type="gramEnd"/>
      <w:r w:rsidRPr="00306BB1">
        <w:rPr>
          <w:szCs w:val="28"/>
        </w:rPr>
        <w:t xml:space="preserve">О ревизионной комиссии </w:t>
      </w:r>
      <w:proofErr w:type="spellStart"/>
      <w:r w:rsidRPr="00306BB1">
        <w:rPr>
          <w:szCs w:val="28"/>
        </w:rPr>
        <w:t>Барабинского</w:t>
      </w:r>
      <w:proofErr w:type="spellEnd"/>
      <w:r w:rsidRPr="00306BB1">
        <w:rPr>
          <w:szCs w:val="28"/>
        </w:rPr>
        <w:t xml:space="preserve"> района», принятого решением Совета депутатов </w:t>
      </w:r>
      <w:proofErr w:type="spellStart"/>
      <w:r w:rsidRPr="00306BB1">
        <w:rPr>
          <w:szCs w:val="28"/>
        </w:rPr>
        <w:t>Барабинского</w:t>
      </w:r>
      <w:proofErr w:type="spellEnd"/>
      <w:r w:rsidRPr="00306BB1">
        <w:rPr>
          <w:szCs w:val="28"/>
        </w:rPr>
        <w:t xml:space="preserve"> района от 25.04.2012 № 92, Уставом </w:t>
      </w:r>
      <w:proofErr w:type="spellStart"/>
      <w:r w:rsidRPr="00306BB1">
        <w:rPr>
          <w:szCs w:val="28"/>
        </w:rPr>
        <w:t>Барабинского</w:t>
      </w:r>
      <w:proofErr w:type="spellEnd"/>
      <w:r w:rsidRPr="00306BB1">
        <w:rPr>
          <w:szCs w:val="28"/>
        </w:rPr>
        <w:t xml:space="preserve"> района</w:t>
      </w:r>
      <w:r w:rsidR="001E5498">
        <w:rPr>
          <w:szCs w:val="28"/>
        </w:rPr>
        <w:t xml:space="preserve"> Новосибирской области</w:t>
      </w:r>
      <w:r w:rsidRPr="00306BB1">
        <w:rPr>
          <w:szCs w:val="28"/>
        </w:rPr>
        <w:t xml:space="preserve">, Совет депутатов </w:t>
      </w:r>
      <w:proofErr w:type="spellStart"/>
      <w:r w:rsidRPr="00306BB1">
        <w:rPr>
          <w:szCs w:val="28"/>
        </w:rPr>
        <w:t>Барабинского</w:t>
      </w:r>
      <w:proofErr w:type="spellEnd"/>
      <w:r w:rsidRPr="00306BB1">
        <w:rPr>
          <w:szCs w:val="28"/>
        </w:rPr>
        <w:t xml:space="preserve"> района </w:t>
      </w:r>
      <w:r w:rsidR="001E5498">
        <w:rPr>
          <w:szCs w:val="28"/>
        </w:rPr>
        <w:t>Новосибирской области</w:t>
      </w:r>
      <w:r w:rsidR="00815943">
        <w:rPr>
          <w:szCs w:val="28"/>
        </w:rPr>
        <w:t xml:space="preserve"> </w:t>
      </w:r>
    </w:p>
    <w:p w:rsidR="000D3723" w:rsidRDefault="000D3723" w:rsidP="000D3723">
      <w:pPr>
        <w:jc w:val="both"/>
        <w:rPr>
          <w:szCs w:val="28"/>
        </w:rPr>
      </w:pPr>
      <w:r w:rsidRPr="00306BB1">
        <w:rPr>
          <w:szCs w:val="28"/>
        </w:rPr>
        <w:t>РЕШИЛ:</w:t>
      </w:r>
    </w:p>
    <w:p w:rsidR="002B5CDE" w:rsidRPr="00306BB1" w:rsidRDefault="002B5CDE" w:rsidP="000D3723">
      <w:pPr>
        <w:jc w:val="both"/>
        <w:rPr>
          <w:szCs w:val="28"/>
        </w:rPr>
      </w:pPr>
    </w:p>
    <w:p w:rsidR="000D3723" w:rsidRPr="00306BB1" w:rsidRDefault="000D3723" w:rsidP="00ED4C1C">
      <w:pPr>
        <w:autoSpaceDE w:val="0"/>
        <w:autoSpaceDN w:val="0"/>
        <w:adjustRightInd w:val="0"/>
        <w:jc w:val="both"/>
      </w:pPr>
      <w:r>
        <w:t>1.</w:t>
      </w:r>
      <w:r w:rsidR="00EC379D">
        <w:rPr>
          <w:szCs w:val="24"/>
        </w:rPr>
        <w:t xml:space="preserve">Утвердить </w:t>
      </w:r>
      <w:r w:rsidR="00EC379D">
        <w:t xml:space="preserve">отчет </w:t>
      </w:r>
      <w:r w:rsidRPr="00306BB1">
        <w:t xml:space="preserve">Ревизионной комиссии </w:t>
      </w:r>
      <w:proofErr w:type="spellStart"/>
      <w:r w:rsidRPr="00306BB1">
        <w:t>Барабинского</w:t>
      </w:r>
      <w:proofErr w:type="spellEnd"/>
      <w:r w:rsidR="001E5498">
        <w:t xml:space="preserve"> </w:t>
      </w:r>
      <w:r w:rsidRPr="00306BB1">
        <w:t>района</w:t>
      </w:r>
      <w:r w:rsidR="001E5498">
        <w:t xml:space="preserve"> Новосибирской области</w:t>
      </w:r>
      <w:r w:rsidRPr="00306BB1">
        <w:t xml:space="preserve">  за 20</w:t>
      </w:r>
      <w:r w:rsidR="001E5498">
        <w:t>2</w:t>
      </w:r>
      <w:r w:rsidR="00815943">
        <w:t>2</w:t>
      </w:r>
      <w:r w:rsidR="001E5498">
        <w:t xml:space="preserve"> год</w:t>
      </w:r>
      <w:r w:rsidRPr="00306BB1">
        <w:t>.</w:t>
      </w:r>
    </w:p>
    <w:p w:rsidR="000D3723" w:rsidRPr="00306BB1" w:rsidRDefault="000D3723" w:rsidP="000D3723">
      <w:pPr>
        <w:pStyle w:val="a5"/>
        <w:jc w:val="both"/>
      </w:pPr>
      <w:r w:rsidRPr="00306BB1">
        <w:t>2.</w:t>
      </w:r>
      <w:r w:rsidR="002B5CDE">
        <w:t xml:space="preserve">  </w:t>
      </w:r>
      <w:r w:rsidRPr="00306BB1">
        <w:t>Решение вступает в силу с момента  принятия.</w:t>
      </w:r>
    </w:p>
    <w:p w:rsidR="000D3723" w:rsidRPr="00306BB1" w:rsidRDefault="000D3723" w:rsidP="000D3723">
      <w:pPr>
        <w:pStyle w:val="a5"/>
        <w:jc w:val="both"/>
      </w:pPr>
      <w:r w:rsidRPr="00306BB1">
        <w:t xml:space="preserve">3. Опубликовать отчет Ревизионной комиссии </w:t>
      </w:r>
      <w:proofErr w:type="spellStart"/>
      <w:r w:rsidRPr="00306BB1">
        <w:t>Барабинского</w:t>
      </w:r>
      <w:proofErr w:type="spellEnd"/>
      <w:r w:rsidR="001E5498">
        <w:t xml:space="preserve"> </w:t>
      </w:r>
      <w:r w:rsidRPr="00306BB1">
        <w:t>района</w:t>
      </w:r>
      <w:r w:rsidR="001E5498">
        <w:t xml:space="preserve"> Новосибирской области</w:t>
      </w:r>
      <w:r w:rsidRPr="00306BB1">
        <w:t xml:space="preserve">  за 20</w:t>
      </w:r>
      <w:r w:rsidR="001E5498">
        <w:t>2</w:t>
      </w:r>
      <w:r w:rsidR="00815943">
        <w:t>2</w:t>
      </w:r>
      <w:r w:rsidR="009D054A">
        <w:t xml:space="preserve"> </w:t>
      </w:r>
      <w:r w:rsidRPr="00306BB1">
        <w:t>год в газете «</w:t>
      </w:r>
      <w:proofErr w:type="spellStart"/>
      <w:r w:rsidRPr="00306BB1">
        <w:t>Барабинский</w:t>
      </w:r>
      <w:proofErr w:type="spellEnd"/>
      <w:r w:rsidRPr="00306BB1">
        <w:t xml:space="preserve"> вестник». </w:t>
      </w:r>
    </w:p>
    <w:p w:rsidR="000D3723" w:rsidRDefault="002B5CDE" w:rsidP="000D3723">
      <w:pPr>
        <w:pStyle w:val="a5"/>
        <w:jc w:val="both"/>
      </w:pPr>
      <w:r>
        <w:t xml:space="preserve"> </w:t>
      </w:r>
    </w:p>
    <w:p w:rsidR="002B5CDE" w:rsidRDefault="002B5CDE" w:rsidP="000D3723">
      <w:pPr>
        <w:pStyle w:val="a5"/>
        <w:jc w:val="both"/>
        <w:rPr>
          <w:sz w:val="24"/>
          <w:szCs w:val="24"/>
        </w:rPr>
      </w:pPr>
    </w:p>
    <w:p w:rsidR="000D3723" w:rsidRDefault="000D3723" w:rsidP="000D3723">
      <w:pPr>
        <w:rPr>
          <w:sz w:val="24"/>
          <w:szCs w:val="24"/>
        </w:rPr>
      </w:pPr>
    </w:p>
    <w:p w:rsidR="002B5CDE" w:rsidRDefault="002B5CDE" w:rsidP="000D3723">
      <w:pPr>
        <w:rPr>
          <w:sz w:val="24"/>
          <w:szCs w:val="24"/>
        </w:rPr>
      </w:pPr>
    </w:p>
    <w:p w:rsidR="009E662A" w:rsidRDefault="002B5CDE" w:rsidP="002B5CDE">
      <w:pPr>
        <w:jc w:val="both"/>
        <w:rPr>
          <w:szCs w:val="28"/>
        </w:rPr>
      </w:pPr>
      <w:r>
        <w:rPr>
          <w:sz w:val="26"/>
          <w:szCs w:val="26"/>
        </w:rPr>
        <w:t xml:space="preserve"> </w:t>
      </w:r>
      <w:r w:rsidRPr="002B5CDE">
        <w:rPr>
          <w:szCs w:val="28"/>
        </w:rPr>
        <w:t>Председатель Совета депутатов                                               Е.В.Бессонов</w:t>
      </w:r>
    </w:p>
    <w:p w:rsidR="001E5498" w:rsidRDefault="001E5498" w:rsidP="009E662A">
      <w:pPr>
        <w:jc w:val="right"/>
        <w:rPr>
          <w:szCs w:val="28"/>
        </w:rPr>
      </w:pPr>
    </w:p>
    <w:p w:rsidR="009E662A" w:rsidRDefault="009E662A" w:rsidP="009E662A">
      <w:pPr>
        <w:jc w:val="right"/>
        <w:rPr>
          <w:szCs w:val="28"/>
        </w:rPr>
      </w:pPr>
    </w:p>
    <w:p w:rsidR="009E662A" w:rsidRDefault="009E662A" w:rsidP="009E662A">
      <w:pPr>
        <w:jc w:val="right"/>
        <w:rPr>
          <w:szCs w:val="28"/>
        </w:rPr>
      </w:pPr>
    </w:p>
    <w:p w:rsidR="009E662A" w:rsidRDefault="009E662A" w:rsidP="009E662A">
      <w:pPr>
        <w:jc w:val="right"/>
        <w:rPr>
          <w:szCs w:val="28"/>
        </w:rPr>
      </w:pPr>
    </w:p>
    <w:p w:rsidR="009E662A" w:rsidRDefault="009E662A" w:rsidP="009E662A">
      <w:pPr>
        <w:jc w:val="right"/>
        <w:rPr>
          <w:sz w:val="24"/>
          <w:szCs w:val="24"/>
        </w:rPr>
      </w:pPr>
      <w:r w:rsidRPr="00175AFF">
        <w:rPr>
          <w:noProof/>
          <w:szCs w:val="28"/>
        </w:rPr>
        <w:t xml:space="preserve"> </w:t>
      </w:r>
      <w:r w:rsidRPr="00175AFF">
        <w:rPr>
          <w:sz w:val="24"/>
          <w:szCs w:val="24"/>
        </w:rPr>
        <w:t xml:space="preserve">                                   </w:t>
      </w:r>
    </w:p>
    <w:tbl>
      <w:tblPr>
        <w:tblW w:w="9828" w:type="dxa"/>
        <w:tblLayout w:type="fixed"/>
        <w:tblLook w:val="01E0"/>
      </w:tblPr>
      <w:tblGrid>
        <w:gridCol w:w="6573"/>
        <w:gridCol w:w="3255"/>
      </w:tblGrid>
      <w:tr w:rsidR="00815943" w:rsidRPr="00175AFF" w:rsidTr="00D65EB2">
        <w:tc>
          <w:tcPr>
            <w:tcW w:w="9828" w:type="dxa"/>
            <w:gridSpan w:val="2"/>
            <w:tcBorders>
              <w:bottom w:val="single" w:sz="12" w:space="0" w:color="auto"/>
            </w:tcBorders>
          </w:tcPr>
          <w:p w:rsidR="00815943" w:rsidRDefault="00815943" w:rsidP="00D65EB2">
            <w:pPr>
              <w:jc w:val="right"/>
              <w:rPr>
                <w:sz w:val="24"/>
                <w:szCs w:val="24"/>
              </w:rPr>
            </w:pPr>
            <w:r w:rsidRPr="00175AFF">
              <w:rPr>
                <w:noProof/>
                <w:szCs w:val="28"/>
              </w:rPr>
              <w:lastRenderedPageBreak/>
              <w:t xml:space="preserve"> </w:t>
            </w:r>
            <w:r w:rsidRPr="00175AFF">
              <w:rPr>
                <w:sz w:val="24"/>
                <w:szCs w:val="24"/>
              </w:rPr>
              <w:t xml:space="preserve">                                   </w:t>
            </w:r>
          </w:p>
          <w:p w:rsidR="00815943" w:rsidRPr="00175AFF" w:rsidRDefault="00815943" w:rsidP="00D65EB2">
            <w:pPr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2722245</wp:posOffset>
                  </wp:positionH>
                  <wp:positionV relativeFrom="paragraph">
                    <wp:posOffset>0</wp:posOffset>
                  </wp:positionV>
                  <wp:extent cx="609600" cy="773430"/>
                  <wp:effectExtent l="19050" t="0" r="0" b="0"/>
                  <wp:wrapSquare wrapText="left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734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815943" w:rsidRDefault="00815943" w:rsidP="00D65EB2">
            <w:pPr>
              <w:jc w:val="both"/>
              <w:rPr>
                <w:sz w:val="24"/>
                <w:szCs w:val="24"/>
              </w:rPr>
            </w:pPr>
          </w:p>
          <w:p w:rsidR="00815943" w:rsidRPr="00175AFF" w:rsidRDefault="00815943" w:rsidP="00D65EB2">
            <w:pPr>
              <w:jc w:val="both"/>
              <w:rPr>
                <w:sz w:val="24"/>
                <w:szCs w:val="24"/>
              </w:rPr>
            </w:pPr>
          </w:p>
          <w:p w:rsidR="00815943" w:rsidRPr="00175AFF" w:rsidRDefault="00815943" w:rsidP="00D65EB2">
            <w:pPr>
              <w:jc w:val="both"/>
              <w:rPr>
                <w:sz w:val="24"/>
                <w:szCs w:val="24"/>
              </w:rPr>
            </w:pPr>
          </w:p>
          <w:p w:rsidR="00815943" w:rsidRPr="00175AFF" w:rsidRDefault="00815943" w:rsidP="00D65EB2">
            <w:pPr>
              <w:jc w:val="both"/>
              <w:rPr>
                <w:sz w:val="24"/>
                <w:szCs w:val="24"/>
              </w:rPr>
            </w:pPr>
          </w:p>
          <w:p w:rsidR="00815943" w:rsidRPr="00175AFF" w:rsidRDefault="00815943" w:rsidP="00D65EB2">
            <w:pPr>
              <w:jc w:val="center"/>
              <w:rPr>
                <w:szCs w:val="28"/>
              </w:rPr>
            </w:pPr>
            <w:r w:rsidRPr="00175AFF">
              <w:rPr>
                <w:szCs w:val="28"/>
              </w:rPr>
              <w:t xml:space="preserve">Ревизионная комиссия </w:t>
            </w:r>
            <w:proofErr w:type="spellStart"/>
            <w:r w:rsidRPr="00175AFF">
              <w:rPr>
                <w:szCs w:val="28"/>
              </w:rPr>
              <w:t>Барабинского</w:t>
            </w:r>
            <w:proofErr w:type="spellEnd"/>
            <w:r w:rsidRPr="00175AFF">
              <w:rPr>
                <w:szCs w:val="28"/>
              </w:rPr>
              <w:t xml:space="preserve"> района Новосибирской области</w:t>
            </w:r>
          </w:p>
        </w:tc>
      </w:tr>
      <w:tr w:rsidR="00815943" w:rsidRPr="00BA586A" w:rsidTr="00D65EB2">
        <w:trPr>
          <w:trHeight w:val="310"/>
        </w:trPr>
        <w:tc>
          <w:tcPr>
            <w:tcW w:w="6573" w:type="dxa"/>
            <w:tcBorders>
              <w:top w:val="single" w:sz="12" w:space="0" w:color="auto"/>
            </w:tcBorders>
          </w:tcPr>
          <w:p w:rsidR="00815943" w:rsidRPr="00BA586A" w:rsidRDefault="00815943" w:rsidP="00D65EB2">
            <w:pPr>
              <w:jc w:val="both"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632334, г"/>
              </w:smartTagPr>
              <w:r w:rsidRPr="00BA586A">
                <w:rPr>
                  <w:sz w:val="20"/>
                </w:rPr>
                <w:t>632334, г</w:t>
              </w:r>
            </w:smartTag>
            <w:r w:rsidRPr="00BA586A">
              <w:rPr>
                <w:sz w:val="20"/>
              </w:rPr>
              <w:t xml:space="preserve">. Барабинск, ул. </w:t>
            </w:r>
            <w:proofErr w:type="gramStart"/>
            <w:r>
              <w:rPr>
                <w:sz w:val="20"/>
              </w:rPr>
              <w:t>Ульяновская</w:t>
            </w:r>
            <w:proofErr w:type="gramEnd"/>
            <w:r>
              <w:rPr>
                <w:sz w:val="20"/>
              </w:rPr>
              <w:t>,66</w:t>
            </w:r>
            <w:r w:rsidRPr="00BA586A">
              <w:rPr>
                <w:sz w:val="20"/>
              </w:rPr>
              <w:t xml:space="preserve">  </w:t>
            </w:r>
          </w:p>
        </w:tc>
        <w:tc>
          <w:tcPr>
            <w:tcW w:w="3255" w:type="dxa"/>
            <w:tcBorders>
              <w:top w:val="single" w:sz="12" w:space="0" w:color="auto"/>
            </w:tcBorders>
          </w:tcPr>
          <w:p w:rsidR="00815943" w:rsidRPr="00BA586A" w:rsidRDefault="00815943" w:rsidP="00D65EB2">
            <w:pPr>
              <w:jc w:val="both"/>
              <w:rPr>
                <w:sz w:val="20"/>
              </w:rPr>
            </w:pPr>
            <w:r w:rsidRPr="00BA586A">
              <w:rPr>
                <w:sz w:val="20"/>
              </w:rPr>
              <w:t>тел./ф. (8-383</w:t>
            </w:r>
            <w:r w:rsidRPr="00BA586A">
              <w:rPr>
                <w:sz w:val="20"/>
                <w:lang w:val="en-US"/>
              </w:rPr>
              <w:t>6</w:t>
            </w:r>
            <w:r w:rsidRPr="00BA586A">
              <w:rPr>
                <w:sz w:val="20"/>
              </w:rPr>
              <w:t>1) 22-0</w:t>
            </w:r>
            <w:r>
              <w:rPr>
                <w:sz w:val="20"/>
              </w:rPr>
              <w:t>63</w:t>
            </w:r>
          </w:p>
        </w:tc>
      </w:tr>
      <w:tr w:rsidR="00815943" w:rsidRPr="00BA586A" w:rsidTr="00D65EB2">
        <w:tc>
          <w:tcPr>
            <w:tcW w:w="9828" w:type="dxa"/>
            <w:gridSpan w:val="2"/>
          </w:tcPr>
          <w:p w:rsidR="00815943" w:rsidRPr="00BA586A" w:rsidRDefault="00815943" w:rsidP="00D65EB2">
            <w:pPr>
              <w:jc w:val="both"/>
              <w:rPr>
                <w:sz w:val="20"/>
              </w:rPr>
            </w:pPr>
            <w:r w:rsidRPr="00BA586A">
              <w:rPr>
                <w:sz w:val="20"/>
              </w:rPr>
              <w:t xml:space="preserve">                </w:t>
            </w:r>
            <w:r w:rsidRPr="00BA586A">
              <w:rPr>
                <w:sz w:val="20"/>
                <w:lang w:val="en-US"/>
              </w:rPr>
              <w:t>org</w:t>
            </w:r>
            <w:r w:rsidRPr="00BA586A">
              <w:rPr>
                <w:sz w:val="20"/>
              </w:rPr>
              <w:t>-</w:t>
            </w:r>
            <w:proofErr w:type="spellStart"/>
            <w:r w:rsidRPr="00BA586A">
              <w:rPr>
                <w:sz w:val="20"/>
                <w:lang w:val="en-US"/>
              </w:rPr>
              <w:t>otdel</w:t>
            </w:r>
            <w:proofErr w:type="spellEnd"/>
            <w:r w:rsidRPr="00BA586A">
              <w:rPr>
                <w:sz w:val="20"/>
              </w:rPr>
              <w:t>@</w:t>
            </w:r>
            <w:r w:rsidRPr="00BA586A">
              <w:rPr>
                <w:sz w:val="20"/>
                <w:lang w:val="en-US"/>
              </w:rPr>
              <w:t>mail</w:t>
            </w:r>
            <w:r w:rsidRPr="00BA586A">
              <w:rPr>
                <w:sz w:val="20"/>
              </w:rPr>
              <w:t>.</w:t>
            </w:r>
            <w:proofErr w:type="spellStart"/>
            <w:r w:rsidRPr="00BA586A">
              <w:rPr>
                <w:sz w:val="20"/>
                <w:lang w:val="en-US"/>
              </w:rPr>
              <w:t>ru</w:t>
            </w:r>
            <w:proofErr w:type="spellEnd"/>
          </w:p>
        </w:tc>
      </w:tr>
    </w:tbl>
    <w:p w:rsidR="00815943" w:rsidRPr="00DD0B25" w:rsidRDefault="00815943" w:rsidP="00815943">
      <w:pPr>
        <w:spacing w:line="240" w:lineRule="atLeast"/>
        <w:ind w:right="41"/>
        <w:jc w:val="right"/>
        <w:rPr>
          <w:bCs/>
          <w:sz w:val="24"/>
          <w:szCs w:val="24"/>
        </w:rPr>
      </w:pPr>
      <w:r w:rsidRPr="00DD0B25">
        <w:rPr>
          <w:bCs/>
          <w:sz w:val="24"/>
          <w:szCs w:val="24"/>
        </w:rPr>
        <w:t>Утверждаю</w:t>
      </w:r>
    </w:p>
    <w:p w:rsidR="00815943" w:rsidRPr="00DD0B25" w:rsidRDefault="00815943" w:rsidP="00815943">
      <w:pPr>
        <w:spacing w:line="240" w:lineRule="atLeast"/>
        <w:ind w:right="41"/>
        <w:jc w:val="right"/>
        <w:rPr>
          <w:bCs/>
          <w:sz w:val="24"/>
          <w:szCs w:val="24"/>
        </w:rPr>
      </w:pPr>
      <w:r w:rsidRPr="00DD0B25">
        <w:rPr>
          <w:bCs/>
          <w:sz w:val="24"/>
          <w:szCs w:val="24"/>
        </w:rPr>
        <w:t xml:space="preserve">Председатель Ревизионной комиссии </w:t>
      </w:r>
    </w:p>
    <w:p w:rsidR="00815943" w:rsidRPr="00DD0B25" w:rsidRDefault="00815943" w:rsidP="00815943">
      <w:pPr>
        <w:spacing w:line="240" w:lineRule="atLeast"/>
        <w:ind w:right="41"/>
        <w:jc w:val="right"/>
        <w:rPr>
          <w:bCs/>
          <w:sz w:val="24"/>
          <w:szCs w:val="24"/>
        </w:rPr>
      </w:pPr>
      <w:proofErr w:type="spellStart"/>
      <w:r w:rsidRPr="00DD0B25">
        <w:rPr>
          <w:bCs/>
          <w:sz w:val="24"/>
          <w:szCs w:val="24"/>
        </w:rPr>
        <w:t>Барабинского</w:t>
      </w:r>
      <w:proofErr w:type="spellEnd"/>
      <w:r w:rsidRPr="00DD0B25">
        <w:rPr>
          <w:bCs/>
          <w:sz w:val="24"/>
          <w:szCs w:val="24"/>
        </w:rPr>
        <w:t xml:space="preserve"> района</w:t>
      </w:r>
    </w:p>
    <w:p w:rsidR="00815943" w:rsidRPr="00DD0B25" w:rsidRDefault="00815943" w:rsidP="00815943">
      <w:pPr>
        <w:spacing w:line="240" w:lineRule="atLeast"/>
        <w:ind w:right="41"/>
        <w:jc w:val="right"/>
        <w:rPr>
          <w:bCs/>
          <w:sz w:val="24"/>
          <w:szCs w:val="24"/>
        </w:rPr>
      </w:pPr>
      <w:r w:rsidRPr="00DD0B25">
        <w:rPr>
          <w:bCs/>
          <w:sz w:val="24"/>
          <w:szCs w:val="24"/>
        </w:rPr>
        <w:t>Новосибирской области</w:t>
      </w:r>
    </w:p>
    <w:p w:rsidR="00815943" w:rsidRPr="00DD0B25" w:rsidRDefault="00815943" w:rsidP="00815943">
      <w:pPr>
        <w:spacing w:line="240" w:lineRule="atLeast"/>
        <w:ind w:right="41"/>
        <w:jc w:val="right"/>
        <w:rPr>
          <w:bCs/>
          <w:sz w:val="24"/>
          <w:szCs w:val="24"/>
        </w:rPr>
      </w:pPr>
      <w:r w:rsidRPr="00DD0B25">
        <w:rPr>
          <w:bCs/>
          <w:sz w:val="24"/>
          <w:szCs w:val="24"/>
        </w:rPr>
        <w:t xml:space="preserve">____________Л.Е. </w:t>
      </w:r>
      <w:proofErr w:type="spellStart"/>
      <w:r w:rsidRPr="00DD0B25">
        <w:rPr>
          <w:bCs/>
          <w:sz w:val="24"/>
          <w:szCs w:val="24"/>
        </w:rPr>
        <w:t>Янчарина</w:t>
      </w:r>
      <w:proofErr w:type="spellEnd"/>
    </w:p>
    <w:p w:rsidR="00815943" w:rsidRDefault="00815943" w:rsidP="00815943">
      <w:pPr>
        <w:jc w:val="center"/>
        <w:rPr>
          <w:b/>
          <w:noProof/>
          <w:szCs w:val="28"/>
        </w:rPr>
      </w:pPr>
    </w:p>
    <w:p w:rsidR="00815943" w:rsidRDefault="00815943" w:rsidP="00815943">
      <w:pPr>
        <w:jc w:val="center"/>
        <w:rPr>
          <w:b/>
          <w:noProof/>
          <w:szCs w:val="28"/>
        </w:rPr>
      </w:pPr>
    </w:p>
    <w:p w:rsidR="00815943" w:rsidRPr="00BB5318" w:rsidRDefault="00815943" w:rsidP="00815943">
      <w:pPr>
        <w:jc w:val="center"/>
        <w:rPr>
          <w:b/>
          <w:szCs w:val="28"/>
        </w:rPr>
      </w:pPr>
      <w:r w:rsidRPr="00BB5318">
        <w:rPr>
          <w:b/>
          <w:szCs w:val="28"/>
        </w:rPr>
        <w:t xml:space="preserve"> Отчет о деятельности Ревизионной комиссии </w:t>
      </w:r>
    </w:p>
    <w:p w:rsidR="00815943" w:rsidRPr="00BB5318" w:rsidRDefault="00815943" w:rsidP="00815943">
      <w:pPr>
        <w:jc w:val="center"/>
        <w:rPr>
          <w:b/>
          <w:szCs w:val="28"/>
        </w:rPr>
      </w:pPr>
      <w:proofErr w:type="spellStart"/>
      <w:r w:rsidRPr="00BB5318">
        <w:rPr>
          <w:b/>
          <w:szCs w:val="28"/>
        </w:rPr>
        <w:t>Барабинского</w:t>
      </w:r>
      <w:proofErr w:type="spellEnd"/>
      <w:r w:rsidRPr="00BB5318">
        <w:rPr>
          <w:b/>
          <w:szCs w:val="28"/>
        </w:rPr>
        <w:t xml:space="preserve"> района Новосибирской области</w:t>
      </w:r>
    </w:p>
    <w:p w:rsidR="00815943" w:rsidRPr="00BB5318" w:rsidRDefault="00815943" w:rsidP="00815943">
      <w:pPr>
        <w:jc w:val="center"/>
        <w:rPr>
          <w:b/>
          <w:szCs w:val="28"/>
        </w:rPr>
      </w:pPr>
      <w:r w:rsidRPr="00BB5318">
        <w:rPr>
          <w:b/>
          <w:szCs w:val="28"/>
        </w:rPr>
        <w:t xml:space="preserve"> за 20</w:t>
      </w:r>
      <w:r>
        <w:rPr>
          <w:b/>
          <w:szCs w:val="28"/>
        </w:rPr>
        <w:t>22</w:t>
      </w:r>
      <w:r w:rsidRPr="00BB5318">
        <w:rPr>
          <w:b/>
          <w:szCs w:val="28"/>
        </w:rPr>
        <w:t xml:space="preserve"> год.</w:t>
      </w:r>
    </w:p>
    <w:p w:rsidR="00815943" w:rsidRPr="00BB5318" w:rsidRDefault="00815943" w:rsidP="00815943">
      <w:pPr>
        <w:jc w:val="center"/>
        <w:rPr>
          <w:b/>
          <w:szCs w:val="28"/>
        </w:rPr>
      </w:pPr>
    </w:p>
    <w:p w:rsidR="00815943" w:rsidRPr="00B36F0C" w:rsidRDefault="00815943" w:rsidP="00815943">
      <w:pPr>
        <w:shd w:val="clear" w:color="auto" w:fill="FFFFFF"/>
        <w:rPr>
          <w:rStyle w:val="a8"/>
          <w:color w:val="000000"/>
          <w:szCs w:val="28"/>
        </w:rPr>
      </w:pPr>
      <w:r w:rsidRPr="00B36F0C">
        <w:rPr>
          <w:rStyle w:val="a8"/>
          <w:color w:val="000000"/>
          <w:szCs w:val="28"/>
        </w:rPr>
        <w:t>1.Вводные положения</w:t>
      </w:r>
    </w:p>
    <w:p w:rsidR="00815943" w:rsidRPr="00B36F0C" w:rsidRDefault="00815943" w:rsidP="00815943">
      <w:pPr>
        <w:ind w:firstLine="851"/>
        <w:jc w:val="both"/>
        <w:rPr>
          <w:szCs w:val="28"/>
        </w:rPr>
      </w:pPr>
      <w:proofErr w:type="gramStart"/>
      <w:r w:rsidRPr="00B36F0C">
        <w:rPr>
          <w:szCs w:val="28"/>
        </w:rPr>
        <w:t xml:space="preserve">Отчет о деятельности Ревизионной комиссии </w:t>
      </w:r>
      <w:proofErr w:type="spellStart"/>
      <w:r w:rsidRPr="00B36F0C">
        <w:rPr>
          <w:szCs w:val="28"/>
        </w:rPr>
        <w:t>Барабинского</w:t>
      </w:r>
      <w:proofErr w:type="spellEnd"/>
      <w:r w:rsidRPr="00B36F0C">
        <w:rPr>
          <w:szCs w:val="28"/>
        </w:rPr>
        <w:t xml:space="preserve"> района Новосибирской области  представлен в Совет Депутатов </w:t>
      </w:r>
      <w:proofErr w:type="spellStart"/>
      <w:r w:rsidRPr="00B36F0C">
        <w:rPr>
          <w:szCs w:val="28"/>
        </w:rPr>
        <w:t>Барабинского</w:t>
      </w:r>
      <w:proofErr w:type="spellEnd"/>
      <w:r w:rsidRPr="00B36F0C">
        <w:rPr>
          <w:szCs w:val="28"/>
        </w:rPr>
        <w:t xml:space="preserve"> района Новосибирской области  в соответствие  </w:t>
      </w:r>
      <w:r w:rsidRPr="00B36F0C">
        <w:rPr>
          <w:color w:val="000000"/>
          <w:szCs w:val="28"/>
        </w:rPr>
        <w:t>требованию</w:t>
      </w:r>
      <w:r w:rsidRPr="00B36F0C">
        <w:rPr>
          <w:szCs w:val="28"/>
        </w:rPr>
        <w:t xml:space="preserve"> Федерального закона от  07.02.2011 № 6-ФЗ «Об общих принципах организации и деятельности контрольно-счетных органов субъектов Российской Федерации и муниципальных образований», во </w:t>
      </w:r>
      <w:r w:rsidRPr="00CA74FB">
        <w:rPr>
          <w:szCs w:val="28"/>
        </w:rPr>
        <w:t>исполнение  п.8.1.9  статьи  8  Положения</w:t>
      </w:r>
      <w:r w:rsidRPr="00B36F0C">
        <w:rPr>
          <w:color w:val="000000"/>
          <w:szCs w:val="28"/>
        </w:rPr>
        <w:t xml:space="preserve"> о Ревизионной комиссии</w:t>
      </w:r>
      <w:r w:rsidRPr="00B36F0C">
        <w:rPr>
          <w:szCs w:val="28"/>
        </w:rPr>
        <w:t>, утвержденного Решением Совета депутатов от 25 апреля 2012 года № 92 (с</w:t>
      </w:r>
      <w:proofErr w:type="gramEnd"/>
      <w:r w:rsidRPr="00B36F0C">
        <w:rPr>
          <w:szCs w:val="28"/>
        </w:rPr>
        <w:t xml:space="preserve"> </w:t>
      </w:r>
      <w:proofErr w:type="spellStart"/>
      <w:r w:rsidRPr="00B36F0C">
        <w:rPr>
          <w:szCs w:val="28"/>
        </w:rPr>
        <w:t>изм</w:t>
      </w:r>
      <w:proofErr w:type="spellEnd"/>
      <w:r w:rsidRPr="00B36F0C">
        <w:rPr>
          <w:szCs w:val="28"/>
        </w:rPr>
        <w:t xml:space="preserve">. от </w:t>
      </w:r>
      <w:r>
        <w:rPr>
          <w:szCs w:val="28"/>
        </w:rPr>
        <w:t>24</w:t>
      </w:r>
      <w:r w:rsidRPr="00B36F0C">
        <w:rPr>
          <w:szCs w:val="28"/>
        </w:rPr>
        <w:t>.</w:t>
      </w:r>
      <w:r>
        <w:rPr>
          <w:szCs w:val="28"/>
        </w:rPr>
        <w:t>12</w:t>
      </w:r>
      <w:r w:rsidRPr="00B36F0C">
        <w:rPr>
          <w:szCs w:val="28"/>
        </w:rPr>
        <w:t>.2021г)</w:t>
      </w:r>
      <w:r w:rsidRPr="00B36F0C">
        <w:rPr>
          <w:color w:val="3F4758"/>
          <w:sz w:val="27"/>
          <w:szCs w:val="27"/>
          <w:shd w:val="clear" w:color="auto" w:fill="FFFFFF"/>
        </w:rPr>
        <w:t xml:space="preserve"> </w:t>
      </w:r>
      <w:r w:rsidRPr="00B36F0C">
        <w:rPr>
          <w:szCs w:val="28"/>
          <w:shd w:val="clear" w:color="auto" w:fill="FFFFFF"/>
        </w:rPr>
        <w:t>и содержит информацию о деятельности Ревизионной комиссии, результатах проведенных экспертно-аналитических и контрольных мероприятий в 2021 году.</w:t>
      </w:r>
    </w:p>
    <w:p w:rsidR="00815943" w:rsidRPr="00B36F0C" w:rsidRDefault="00815943" w:rsidP="00815943">
      <w:pPr>
        <w:shd w:val="clear" w:color="auto" w:fill="FFFFFF"/>
        <w:ind w:firstLine="851"/>
        <w:jc w:val="both"/>
        <w:rPr>
          <w:color w:val="000000"/>
          <w:szCs w:val="28"/>
        </w:rPr>
      </w:pPr>
      <w:r w:rsidRPr="00B36F0C">
        <w:rPr>
          <w:szCs w:val="28"/>
        </w:rPr>
        <w:t xml:space="preserve">Ревизионная комиссия образована Советом депутатов </w:t>
      </w:r>
      <w:proofErr w:type="spellStart"/>
      <w:r w:rsidRPr="00B36F0C">
        <w:rPr>
          <w:szCs w:val="28"/>
        </w:rPr>
        <w:t>Барабинского</w:t>
      </w:r>
      <w:proofErr w:type="spellEnd"/>
      <w:r w:rsidRPr="00B36F0C">
        <w:rPr>
          <w:szCs w:val="28"/>
        </w:rPr>
        <w:t xml:space="preserve"> района, подотчетна ему, обладает правами юридического лица (решение Совета депутатов от 24.12.21г. в связи с внесением изменений в Федеральный закон от  07.02.2011 № 6-ФЗ),</w:t>
      </w:r>
      <w:r w:rsidRPr="00B36F0C">
        <w:rPr>
          <w:spacing w:val="-3"/>
          <w:szCs w:val="28"/>
        </w:rPr>
        <w:t xml:space="preserve"> </w:t>
      </w:r>
      <w:r w:rsidRPr="00B36F0C">
        <w:rPr>
          <w:szCs w:val="28"/>
        </w:rPr>
        <w:t xml:space="preserve">имеет гербовую печать и бланки </w:t>
      </w:r>
      <w:r w:rsidRPr="00B36F0C">
        <w:rPr>
          <w:spacing w:val="-1"/>
          <w:szCs w:val="28"/>
        </w:rPr>
        <w:t xml:space="preserve">с изображением герба </w:t>
      </w:r>
      <w:proofErr w:type="spellStart"/>
      <w:r w:rsidRPr="00B36F0C">
        <w:rPr>
          <w:szCs w:val="28"/>
        </w:rPr>
        <w:t>Барабинского</w:t>
      </w:r>
      <w:proofErr w:type="spellEnd"/>
      <w:r w:rsidRPr="00B36F0C">
        <w:rPr>
          <w:szCs w:val="28"/>
        </w:rPr>
        <w:t xml:space="preserve"> района Новосибирской области и со </w:t>
      </w:r>
      <w:r w:rsidRPr="00B36F0C">
        <w:rPr>
          <w:spacing w:val="-1"/>
          <w:szCs w:val="28"/>
        </w:rPr>
        <w:t>своим наименованием</w:t>
      </w:r>
      <w:r w:rsidRPr="00B36F0C">
        <w:rPr>
          <w:szCs w:val="28"/>
        </w:rPr>
        <w:t xml:space="preserve">. Сокращенное наименование  - Ревизионная комиссия. </w:t>
      </w:r>
      <w:r w:rsidRPr="00B36F0C">
        <w:rPr>
          <w:color w:val="000000"/>
          <w:szCs w:val="28"/>
        </w:rPr>
        <w:t xml:space="preserve"> </w:t>
      </w:r>
    </w:p>
    <w:p w:rsidR="00815943" w:rsidRPr="00B36F0C" w:rsidRDefault="00815943" w:rsidP="00815943">
      <w:pPr>
        <w:shd w:val="clear" w:color="auto" w:fill="FFFFFF"/>
        <w:ind w:firstLine="851"/>
        <w:jc w:val="both"/>
        <w:rPr>
          <w:color w:val="000000"/>
          <w:szCs w:val="28"/>
        </w:rPr>
      </w:pPr>
      <w:r w:rsidRPr="00B36F0C">
        <w:rPr>
          <w:color w:val="000000"/>
          <w:szCs w:val="28"/>
        </w:rPr>
        <w:t xml:space="preserve">Ревизионная комиссия является органом местного самоуправления </w:t>
      </w:r>
      <w:proofErr w:type="spellStart"/>
      <w:r w:rsidRPr="00B36F0C">
        <w:rPr>
          <w:color w:val="000000"/>
          <w:szCs w:val="28"/>
        </w:rPr>
        <w:t>Барабинского</w:t>
      </w:r>
      <w:proofErr w:type="spellEnd"/>
      <w:r w:rsidRPr="00B36F0C">
        <w:rPr>
          <w:color w:val="000000"/>
          <w:szCs w:val="28"/>
        </w:rPr>
        <w:t xml:space="preserve"> района,  постоянно действующим контрольно-счетным органом внешнего муниципального финансового контроля. </w:t>
      </w:r>
    </w:p>
    <w:p w:rsidR="00815943" w:rsidRPr="00B36F0C" w:rsidRDefault="00815943" w:rsidP="00815943">
      <w:pPr>
        <w:shd w:val="clear" w:color="auto" w:fill="FFFFFF"/>
        <w:ind w:firstLine="851"/>
        <w:jc w:val="both"/>
        <w:rPr>
          <w:color w:val="000000"/>
          <w:szCs w:val="28"/>
        </w:rPr>
      </w:pPr>
      <w:r w:rsidRPr="00B36F0C">
        <w:rPr>
          <w:szCs w:val="28"/>
        </w:rPr>
        <w:t xml:space="preserve">Штатная численность комиссии составляет 3 </w:t>
      </w:r>
      <w:r w:rsidRPr="009234A7">
        <w:rPr>
          <w:szCs w:val="28"/>
        </w:rPr>
        <w:t>человека  (ст.4 Положения</w:t>
      </w:r>
      <w:r w:rsidRPr="00B36F0C">
        <w:rPr>
          <w:szCs w:val="28"/>
        </w:rPr>
        <w:t xml:space="preserve"> о Ревизионной комиссии, утвержденного  решением СД от 25.04.2012г. № 92 (в редакции </w:t>
      </w:r>
      <w:r>
        <w:rPr>
          <w:szCs w:val="28"/>
        </w:rPr>
        <w:t xml:space="preserve"> от </w:t>
      </w:r>
      <w:r w:rsidRPr="009234A7">
        <w:t>24.12.2021г</w:t>
      </w:r>
      <w:r w:rsidRPr="009234A7">
        <w:rPr>
          <w:b/>
        </w:rPr>
        <w:t>.</w:t>
      </w:r>
      <w:r w:rsidRPr="009234A7">
        <w:rPr>
          <w:szCs w:val="28"/>
        </w:rPr>
        <w:t>))</w:t>
      </w:r>
      <w:r w:rsidRPr="00DE2D1B">
        <w:rPr>
          <w:szCs w:val="28"/>
        </w:rPr>
        <w:t xml:space="preserve"> </w:t>
      </w:r>
      <w:r>
        <w:rPr>
          <w:szCs w:val="28"/>
        </w:rPr>
        <w:t>– председатель, инспектор и эксперт</w:t>
      </w:r>
      <w:r w:rsidRPr="00DE2D1B">
        <w:rPr>
          <w:szCs w:val="28"/>
        </w:rPr>
        <w:t>.</w:t>
      </w:r>
      <w:r w:rsidRPr="00B36F0C">
        <w:rPr>
          <w:szCs w:val="28"/>
        </w:rPr>
        <w:t xml:space="preserve"> Все должности замещены. </w:t>
      </w:r>
      <w:r w:rsidRPr="00B36F0C">
        <w:rPr>
          <w:color w:val="000000"/>
          <w:szCs w:val="28"/>
        </w:rPr>
        <w:t xml:space="preserve"> </w:t>
      </w:r>
    </w:p>
    <w:p w:rsidR="00815943" w:rsidRDefault="00815943" w:rsidP="00815943">
      <w:pPr>
        <w:shd w:val="clear" w:color="auto" w:fill="FFFFFF"/>
        <w:ind w:firstLine="851"/>
        <w:jc w:val="both"/>
        <w:rPr>
          <w:color w:val="000000"/>
          <w:szCs w:val="28"/>
        </w:rPr>
      </w:pPr>
      <w:r w:rsidRPr="00B36F0C">
        <w:rPr>
          <w:color w:val="000000"/>
          <w:szCs w:val="28"/>
        </w:rPr>
        <w:lastRenderedPageBreak/>
        <w:t xml:space="preserve">Председатель Ревизионной комиссии назначена на муниципальную должность Решением 11 сессии Совета депутатов </w:t>
      </w:r>
      <w:proofErr w:type="spellStart"/>
      <w:r w:rsidRPr="00B36F0C">
        <w:rPr>
          <w:color w:val="000000"/>
          <w:szCs w:val="28"/>
        </w:rPr>
        <w:t>Барабинского</w:t>
      </w:r>
      <w:proofErr w:type="spellEnd"/>
      <w:r w:rsidRPr="00B36F0C">
        <w:rPr>
          <w:color w:val="000000"/>
          <w:szCs w:val="28"/>
        </w:rPr>
        <w:t xml:space="preserve"> района Н</w:t>
      </w:r>
      <w:r>
        <w:rPr>
          <w:color w:val="000000"/>
          <w:szCs w:val="28"/>
        </w:rPr>
        <w:t xml:space="preserve">овосибирской области </w:t>
      </w:r>
      <w:r w:rsidRPr="00B36F0C">
        <w:rPr>
          <w:color w:val="000000"/>
          <w:szCs w:val="28"/>
        </w:rPr>
        <w:t>от 16.09.2021г. (с 30.09.2021г).</w:t>
      </w:r>
    </w:p>
    <w:p w:rsidR="00815943" w:rsidRPr="00B36F0C" w:rsidRDefault="00815943" w:rsidP="00815943">
      <w:pPr>
        <w:shd w:val="clear" w:color="auto" w:fill="FFFFFF"/>
        <w:ind w:firstLine="851"/>
        <w:jc w:val="both"/>
        <w:rPr>
          <w:color w:val="000000"/>
          <w:szCs w:val="28"/>
        </w:rPr>
      </w:pPr>
      <w:r w:rsidRPr="00B36F0C">
        <w:rPr>
          <w:color w:val="000000"/>
          <w:szCs w:val="28"/>
        </w:rPr>
        <w:t xml:space="preserve">Ревизионная комиссия </w:t>
      </w:r>
      <w:proofErr w:type="spellStart"/>
      <w:r w:rsidRPr="00B36F0C">
        <w:rPr>
          <w:color w:val="000000"/>
          <w:szCs w:val="28"/>
        </w:rPr>
        <w:t>Барабинского</w:t>
      </w:r>
      <w:proofErr w:type="spellEnd"/>
      <w:r w:rsidRPr="00B36F0C">
        <w:rPr>
          <w:color w:val="000000"/>
          <w:szCs w:val="28"/>
        </w:rPr>
        <w:t xml:space="preserve">  района входит в состав Совета органов государственного и муниципального финансового контроля Новосибирской области. </w:t>
      </w:r>
    </w:p>
    <w:p w:rsidR="00815943" w:rsidRPr="00B36F0C" w:rsidRDefault="00815943" w:rsidP="00815943">
      <w:pPr>
        <w:ind w:firstLine="708"/>
        <w:jc w:val="both"/>
        <w:rPr>
          <w:szCs w:val="28"/>
        </w:rPr>
      </w:pPr>
      <w:r w:rsidRPr="00B36F0C">
        <w:rPr>
          <w:szCs w:val="28"/>
        </w:rPr>
        <w:t xml:space="preserve"> Основными направлениями деятельности Ревизионной комиссии являются проведение экспертно-аналитических и контрольных мероприятий, подготовка на основе их результатов</w:t>
      </w:r>
      <w:r>
        <w:rPr>
          <w:szCs w:val="28"/>
        </w:rPr>
        <w:t>,</w:t>
      </w:r>
      <w:r w:rsidRPr="00B36F0C">
        <w:rPr>
          <w:szCs w:val="28"/>
        </w:rPr>
        <w:t xml:space="preserve"> предложений по</w:t>
      </w:r>
      <w:r w:rsidRPr="00B36F0C">
        <w:rPr>
          <w:b/>
          <w:szCs w:val="28"/>
        </w:rPr>
        <w:t xml:space="preserve"> </w:t>
      </w:r>
      <w:r w:rsidRPr="00B36F0C">
        <w:rPr>
          <w:szCs w:val="28"/>
        </w:rPr>
        <w:t xml:space="preserve">устранению выявленных нарушений и недостатков, совершенствование бюджетного процесса. </w:t>
      </w:r>
    </w:p>
    <w:p w:rsidR="00815943" w:rsidRPr="00B36F0C" w:rsidRDefault="00815943" w:rsidP="00815943">
      <w:pPr>
        <w:pStyle w:val="a6"/>
        <w:spacing w:after="0"/>
        <w:jc w:val="both"/>
        <w:rPr>
          <w:color w:val="000000"/>
          <w:szCs w:val="28"/>
        </w:rPr>
      </w:pPr>
      <w:r w:rsidRPr="00B36F0C">
        <w:rPr>
          <w:szCs w:val="28"/>
        </w:rPr>
        <w:t xml:space="preserve">            </w:t>
      </w:r>
      <w:r w:rsidRPr="00B36F0C">
        <w:rPr>
          <w:color w:val="000000"/>
          <w:szCs w:val="28"/>
        </w:rPr>
        <w:t xml:space="preserve">На основании заключенных Соглашений </w:t>
      </w:r>
      <w:r>
        <w:rPr>
          <w:color w:val="000000"/>
          <w:szCs w:val="28"/>
        </w:rPr>
        <w:t xml:space="preserve"> </w:t>
      </w:r>
      <w:r w:rsidRPr="00B36F0C">
        <w:rPr>
          <w:color w:val="000000"/>
          <w:szCs w:val="28"/>
        </w:rPr>
        <w:t>Ревизионная комиссия с 2012 года осуществляет полномочия контрольно-счетных органов 11-ти поселений  района по осуществлению внешнего муниципального финансового контроля.</w:t>
      </w:r>
    </w:p>
    <w:p w:rsidR="00815943" w:rsidRPr="008C1E4D" w:rsidRDefault="00815943" w:rsidP="00815943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Cs w:val="28"/>
          <w:lang w:eastAsia="en-US"/>
        </w:rPr>
      </w:pPr>
      <w:r w:rsidRPr="00B36F0C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 </w:t>
      </w:r>
      <w:r w:rsidRPr="00B36F0C">
        <w:rPr>
          <w:color w:val="000000"/>
          <w:sz w:val="26"/>
          <w:szCs w:val="26"/>
        </w:rPr>
        <w:t xml:space="preserve"> </w:t>
      </w:r>
      <w:r w:rsidRPr="00B36F0C">
        <w:rPr>
          <w:szCs w:val="28"/>
        </w:rPr>
        <w:t xml:space="preserve">Контрольные полномочия Ревизионной комиссии </w:t>
      </w:r>
      <w:proofErr w:type="spellStart"/>
      <w:r>
        <w:rPr>
          <w:szCs w:val="28"/>
        </w:rPr>
        <w:t>Барабинского</w:t>
      </w:r>
      <w:proofErr w:type="spellEnd"/>
      <w:r>
        <w:rPr>
          <w:szCs w:val="28"/>
        </w:rPr>
        <w:t xml:space="preserve"> района </w:t>
      </w:r>
      <w:r w:rsidRPr="00B36F0C">
        <w:rPr>
          <w:szCs w:val="28"/>
        </w:rPr>
        <w:t xml:space="preserve">распространяются на все органы местного самоуправления и их структурные подразделения, </w:t>
      </w:r>
      <w:r w:rsidRPr="00F55BC2">
        <w:rPr>
          <w:szCs w:val="28"/>
          <w:shd w:val="clear" w:color="auto" w:fill="FFFFFF"/>
        </w:rPr>
        <w:t>предприятия, учреждения и организации,</w:t>
      </w:r>
      <w:r w:rsidRPr="00F55BC2">
        <w:rPr>
          <w:rFonts w:ascii="Arial" w:hAnsi="Arial" w:cs="Arial"/>
          <w:sz w:val="27"/>
          <w:szCs w:val="27"/>
          <w:shd w:val="clear" w:color="auto" w:fill="FFFFFF"/>
        </w:rPr>
        <w:t xml:space="preserve"> </w:t>
      </w:r>
      <w:r w:rsidRPr="00F55BC2">
        <w:rPr>
          <w:szCs w:val="28"/>
        </w:rPr>
        <w:t xml:space="preserve"> получающие средства из бюджета</w:t>
      </w:r>
      <w:r w:rsidRPr="00B36F0C">
        <w:rPr>
          <w:szCs w:val="28"/>
        </w:rPr>
        <w:t xml:space="preserve"> района.</w:t>
      </w:r>
      <w:r w:rsidRPr="00233126">
        <w:rPr>
          <w:szCs w:val="28"/>
        </w:rPr>
        <w:t xml:space="preserve"> </w:t>
      </w:r>
      <w:r w:rsidRPr="009E41CE">
        <w:rPr>
          <w:rFonts w:eastAsia="Calibri"/>
          <w:color w:val="000000"/>
          <w:szCs w:val="28"/>
          <w:lang w:eastAsia="en-US"/>
        </w:rPr>
        <w:t xml:space="preserve">  </w:t>
      </w:r>
      <w:r w:rsidRPr="008C1E4D">
        <w:rPr>
          <w:rFonts w:eastAsia="Calibri"/>
          <w:color w:val="000000"/>
          <w:szCs w:val="28"/>
          <w:lang w:eastAsia="en-US"/>
        </w:rPr>
        <w:t>Внешний муниципальный финансовый контроль в отношении органов местного самоуправления и муниципальных органов, муниципальных учреждений и унитарных предприятий города Барабинска, а также иных организаций, если они используют имущество, находящееся в муниципальной собственности города Барабинска</w:t>
      </w:r>
      <w:r w:rsidRPr="009E41CE">
        <w:rPr>
          <w:rFonts w:eastAsia="Calibri"/>
          <w:color w:val="000000"/>
          <w:szCs w:val="28"/>
          <w:lang w:eastAsia="en-US"/>
        </w:rPr>
        <w:t xml:space="preserve">, </w:t>
      </w:r>
      <w:r w:rsidRPr="008C1E4D">
        <w:rPr>
          <w:rFonts w:eastAsia="Calibri"/>
          <w:color w:val="000000"/>
          <w:szCs w:val="28"/>
          <w:lang w:eastAsia="en-US"/>
        </w:rPr>
        <w:t>осуществляется Контрольно-счетным органом</w:t>
      </w:r>
      <w:r w:rsidRPr="009E41CE">
        <w:rPr>
          <w:rFonts w:eastAsia="Calibri"/>
          <w:color w:val="000000"/>
          <w:szCs w:val="28"/>
          <w:lang w:eastAsia="en-US"/>
        </w:rPr>
        <w:t xml:space="preserve"> </w:t>
      </w:r>
      <w:proofErr w:type="gramStart"/>
      <w:r w:rsidRPr="009E41CE">
        <w:rPr>
          <w:rFonts w:eastAsia="Calibri"/>
          <w:color w:val="000000"/>
          <w:szCs w:val="28"/>
          <w:lang w:eastAsia="en-US"/>
        </w:rPr>
        <w:t>г</w:t>
      </w:r>
      <w:proofErr w:type="gramEnd"/>
      <w:r w:rsidRPr="009E41CE">
        <w:rPr>
          <w:rFonts w:eastAsia="Calibri"/>
          <w:color w:val="000000"/>
          <w:szCs w:val="28"/>
          <w:lang w:eastAsia="en-US"/>
        </w:rPr>
        <w:t>. Барабинска.</w:t>
      </w:r>
    </w:p>
    <w:p w:rsidR="00815943" w:rsidRPr="00B36F0C" w:rsidRDefault="00815943" w:rsidP="00815943">
      <w:pPr>
        <w:autoSpaceDE w:val="0"/>
        <w:autoSpaceDN w:val="0"/>
        <w:adjustRightInd w:val="0"/>
        <w:spacing w:line="276" w:lineRule="auto"/>
        <w:ind w:firstLine="567"/>
        <w:jc w:val="both"/>
        <w:rPr>
          <w:szCs w:val="28"/>
        </w:rPr>
      </w:pPr>
      <w:r>
        <w:rPr>
          <w:rFonts w:eastAsia="Calibri"/>
          <w:szCs w:val="28"/>
          <w:lang w:eastAsia="en-US"/>
        </w:rPr>
        <w:t xml:space="preserve">  </w:t>
      </w:r>
      <w:r w:rsidRPr="00B36F0C">
        <w:rPr>
          <w:szCs w:val="28"/>
        </w:rPr>
        <w:t>В рамках осуществления внешнего муниципального финансового контроля отчет содержит обобщенную информацию о результатах проведенных  контрольных и экспертно-аналитических мероприятий  в 202</w:t>
      </w:r>
      <w:r>
        <w:rPr>
          <w:szCs w:val="28"/>
        </w:rPr>
        <w:t>2</w:t>
      </w:r>
      <w:r w:rsidRPr="00B36F0C">
        <w:rPr>
          <w:szCs w:val="28"/>
        </w:rPr>
        <w:t xml:space="preserve"> году.</w:t>
      </w:r>
    </w:p>
    <w:p w:rsidR="00815943" w:rsidRPr="0056536D" w:rsidRDefault="00815943" w:rsidP="00815943">
      <w:pPr>
        <w:pStyle w:val="a6"/>
        <w:spacing w:after="0"/>
        <w:jc w:val="both"/>
        <w:rPr>
          <w:szCs w:val="28"/>
        </w:rPr>
      </w:pPr>
      <w:r w:rsidRPr="00B36F0C">
        <w:rPr>
          <w:sz w:val="26"/>
          <w:szCs w:val="26"/>
        </w:rPr>
        <w:t xml:space="preserve">           </w:t>
      </w:r>
      <w:r w:rsidRPr="00B36F0C">
        <w:rPr>
          <w:szCs w:val="28"/>
        </w:rPr>
        <w:t xml:space="preserve">Деятельность Ревизионной комиссии осуществлялась </w:t>
      </w:r>
      <w:r>
        <w:rPr>
          <w:szCs w:val="28"/>
        </w:rPr>
        <w:t xml:space="preserve">согласно Регламенту, утвержденным стандартам, </w:t>
      </w:r>
      <w:r w:rsidRPr="00B36F0C">
        <w:rPr>
          <w:szCs w:val="28"/>
        </w:rPr>
        <w:t xml:space="preserve">на основе плана работы на год, утвержденного приказом председателя комиссии от  </w:t>
      </w:r>
      <w:r w:rsidRPr="0056536D">
        <w:rPr>
          <w:szCs w:val="28"/>
        </w:rPr>
        <w:t>27.12.2021г   №  15-од</w:t>
      </w:r>
      <w:r>
        <w:rPr>
          <w:szCs w:val="28"/>
        </w:rPr>
        <w:t>.</w:t>
      </w:r>
    </w:p>
    <w:p w:rsidR="00815943" w:rsidRPr="00B36F0C" w:rsidRDefault="00815943" w:rsidP="00815943">
      <w:pPr>
        <w:shd w:val="clear" w:color="auto" w:fill="FFFFFF"/>
        <w:jc w:val="both"/>
        <w:rPr>
          <w:szCs w:val="28"/>
        </w:rPr>
      </w:pPr>
      <w:r w:rsidRPr="00B36F0C">
        <w:rPr>
          <w:szCs w:val="28"/>
        </w:rPr>
        <w:t xml:space="preserve"> </w:t>
      </w:r>
      <w:r>
        <w:rPr>
          <w:szCs w:val="28"/>
        </w:rPr>
        <w:t xml:space="preserve">          </w:t>
      </w:r>
      <w:r w:rsidRPr="00B36F0C">
        <w:rPr>
          <w:szCs w:val="28"/>
        </w:rPr>
        <w:t>Планирование деятельности  на 202</w:t>
      </w:r>
      <w:r>
        <w:rPr>
          <w:szCs w:val="28"/>
        </w:rPr>
        <w:t>2</w:t>
      </w:r>
      <w:r w:rsidRPr="00B36F0C">
        <w:rPr>
          <w:szCs w:val="28"/>
        </w:rPr>
        <w:t xml:space="preserve"> год исходило </w:t>
      </w:r>
      <w:proofErr w:type="gramStart"/>
      <w:r w:rsidRPr="00B36F0C">
        <w:rPr>
          <w:szCs w:val="28"/>
        </w:rPr>
        <w:t>из</w:t>
      </w:r>
      <w:proofErr w:type="gramEnd"/>
      <w:r w:rsidRPr="00B36F0C">
        <w:rPr>
          <w:szCs w:val="28"/>
        </w:rPr>
        <w:t>:</w:t>
      </w:r>
    </w:p>
    <w:p w:rsidR="00815943" w:rsidRPr="0092784A" w:rsidRDefault="00815943" w:rsidP="00815943">
      <w:pPr>
        <w:shd w:val="clear" w:color="auto" w:fill="FFFFFF"/>
        <w:jc w:val="both"/>
        <w:rPr>
          <w:szCs w:val="28"/>
        </w:rPr>
      </w:pPr>
      <w:r w:rsidRPr="0092784A">
        <w:rPr>
          <w:szCs w:val="28"/>
        </w:rPr>
        <w:t>- необходимости соблюдения процедур и сроков проведения мероприятий по формированию и исполнению местного бюджета, установленных бюджетным законодательством;</w:t>
      </w:r>
    </w:p>
    <w:p w:rsidR="00815943" w:rsidRPr="0092784A" w:rsidRDefault="00815943" w:rsidP="00815943">
      <w:pPr>
        <w:shd w:val="clear" w:color="auto" w:fill="FFFFFF"/>
        <w:jc w:val="both"/>
        <w:rPr>
          <w:szCs w:val="28"/>
        </w:rPr>
      </w:pPr>
      <w:r w:rsidRPr="0092784A">
        <w:rPr>
          <w:szCs w:val="28"/>
        </w:rPr>
        <w:t xml:space="preserve">- полномочий, предусмотренных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о </w:t>
      </w:r>
      <w:r w:rsidRPr="00B36F0C">
        <w:rPr>
          <w:szCs w:val="28"/>
        </w:rPr>
        <w:t>Р</w:t>
      </w:r>
      <w:r w:rsidRPr="0092784A">
        <w:rPr>
          <w:szCs w:val="28"/>
        </w:rPr>
        <w:t xml:space="preserve">евизионной комиссии </w:t>
      </w:r>
      <w:proofErr w:type="spellStart"/>
      <w:r w:rsidRPr="0092784A">
        <w:rPr>
          <w:szCs w:val="28"/>
        </w:rPr>
        <w:t>Ба</w:t>
      </w:r>
      <w:r w:rsidRPr="00B36F0C">
        <w:rPr>
          <w:szCs w:val="28"/>
        </w:rPr>
        <w:t>р</w:t>
      </w:r>
      <w:r w:rsidRPr="0092784A">
        <w:rPr>
          <w:szCs w:val="28"/>
        </w:rPr>
        <w:t>а</w:t>
      </w:r>
      <w:r w:rsidRPr="00B36F0C">
        <w:rPr>
          <w:szCs w:val="28"/>
        </w:rPr>
        <w:t>би</w:t>
      </w:r>
      <w:r w:rsidRPr="0092784A">
        <w:rPr>
          <w:szCs w:val="28"/>
        </w:rPr>
        <w:t>нского</w:t>
      </w:r>
      <w:proofErr w:type="spellEnd"/>
      <w:r w:rsidRPr="0092784A">
        <w:rPr>
          <w:szCs w:val="28"/>
        </w:rPr>
        <w:t xml:space="preserve"> района;</w:t>
      </w:r>
    </w:p>
    <w:p w:rsidR="00815943" w:rsidRPr="0092784A" w:rsidRDefault="00815943" w:rsidP="00815943">
      <w:pPr>
        <w:shd w:val="clear" w:color="auto" w:fill="FFFFFF"/>
        <w:jc w:val="both"/>
        <w:rPr>
          <w:szCs w:val="28"/>
        </w:rPr>
      </w:pPr>
      <w:r w:rsidRPr="0092784A">
        <w:rPr>
          <w:szCs w:val="28"/>
        </w:rPr>
        <w:t xml:space="preserve">- наличия трудовых ресурсов, а именно фактического состава </w:t>
      </w:r>
      <w:r w:rsidRPr="00B36F0C">
        <w:rPr>
          <w:szCs w:val="28"/>
        </w:rPr>
        <w:t>Р</w:t>
      </w:r>
      <w:r w:rsidRPr="0092784A">
        <w:rPr>
          <w:szCs w:val="28"/>
        </w:rPr>
        <w:t>евизионной комиссии.   </w:t>
      </w:r>
    </w:p>
    <w:p w:rsidR="00815943" w:rsidRPr="00B36F0C" w:rsidRDefault="00815943" w:rsidP="00815943">
      <w:pPr>
        <w:pStyle w:val="a6"/>
        <w:spacing w:after="0"/>
        <w:jc w:val="both"/>
        <w:rPr>
          <w:szCs w:val="28"/>
        </w:rPr>
      </w:pPr>
      <w:r>
        <w:rPr>
          <w:szCs w:val="28"/>
        </w:rPr>
        <w:t xml:space="preserve">           П</w:t>
      </w:r>
      <w:r w:rsidRPr="00B36F0C">
        <w:rPr>
          <w:szCs w:val="28"/>
        </w:rPr>
        <w:t xml:space="preserve">лан работы предусматривал  24 </w:t>
      </w:r>
      <w:r>
        <w:rPr>
          <w:szCs w:val="28"/>
        </w:rPr>
        <w:t xml:space="preserve"> </w:t>
      </w:r>
      <w:proofErr w:type="gramStart"/>
      <w:r w:rsidRPr="00B36F0C">
        <w:rPr>
          <w:szCs w:val="28"/>
        </w:rPr>
        <w:t>экспертно-аналитических</w:t>
      </w:r>
      <w:proofErr w:type="gramEnd"/>
      <w:r w:rsidRPr="00B36F0C">
        <w:rPr>
          <w:szCs w:val="28"/>
        </w:rPr>
        <w:t xml:space="preserve"> мероприятия </w:t>
      </w:r>
      <w:r w:rsidRPr="00B36F0C">
        <w:rPr>
          <w:szCs w:val="28"/>
          <w:shd w:val="clear" w:color="auto" w:fill="FFFFFF"/>
        </w:rPr>
        <w:t xml:space="preserve">завершенных </w:t>
      </w:r>
      <w:r w:rsidRPr="00911E0E">
        <w:rPr>
          <w:szCs w:val="28"/>
          <w:shd w:val="clear" w:color="auto" w:fill="FFFFFF"/>
        </w:rPr>
        <w:t>заключениями</w:t>
      </w:r>
      <w:r w:rsidRPr="00911E0E">
        <w:rPr>
          <w:szCs w:val="28"/>
        </w:rPr>
        <w:t xml:space="preserve">  и  3</w:t>
      </w:r>
      <w:r w:rsidRPr="00B36F0C">
        <w:rPr>
          <w:szCs w:val="28"/>
        </w:rPr>
        <w:t xml:space="preserve"> </w:t>
      </w:r>
      <w:r w:rsidRPr="00B36F0C">
        <w:rPr>
          <w:color w:val="FF0000"/>
          <w:szCs w:val="28"/>
        </w:rPr>
        <w:t xml:space="preserve"> </w:t>
      </w:r>
      <w:r w:rsidRPr="00B36F0C">
        <w:rPr>
          <w:szCs w:val="28"/>
        </w:rPr>
        <w:t>контрольных</w:t>
      </w:r>
      <w:r w:rsidRPr="00B36F0C">
        <w:rPr>
          <w:rFonts w:ascii="Segoe UI" w:hAnsi="Segoe UI" w:cs="Segoe UI"/>
          <w:color w:val="3F4758"/>
          <w:sz w:val="27"/>
          <w:szCs w:val="27"/>
          <w:shd w:val="clear" w:color="auto" w:fill="FFFFFF"/>
        </w:rPr>
        <w:t xml:space="preserve"> </w:t>
      </w:r>
      <w:r w:rsidRPr="00B36F0C">
        <w:rPr>
          <w:szCs w:val="28"/>
          <w:shd w:val="clear" w:color="auto" w:fill="FFFFFF"/>
        </w:rPr>
        <w:t>мероприяти</w:t>
      </w:r>
      <w:r>
        <w:rPr>
          <w:szCs w:val="28"/>
          <w:shd w:val="clear" w:color="auto" w:fill="FFFFFF"/>
        </w:rPr>
        <w:t>я</w:t>
      </w:r>
      <w:r w:rsidRPr="00B36F0C">
        <w:rPr>
          <w:szCs w:val="28"/>
          <w:shd w:val="clear" w:color="auto" w:fill="FFFFFF"/>
        </w:rPr>
        <w:t xml:space="preserve">  завершенных актами</w:t>
      </w:r>
      <w:r w:rsidRPr="00B36F0C">
        <w:rPr>
          <w:szCs w:val="28"/>
        </w:rPr>
        <w:t xml:space="preserve">, </w:t>
      </w:r>
      <w:r>
        <w:rPr>
          <w:szCs w:val="28"/>
        </w:rPr>
        <w:t>а также</w:t>
      </w:r>
      <w:r w:rsidRPr="00B36F0C">
        <w:rPr>
          <w:szCs w:val="28"/>
        </w:rPr>
        <w:t xml:space="preserve">  организационно-информационную работу. </w:t>
      </w:r>
      <w:r>
        <w:rPr>
          <w:szCs w:val="28"/>
        </w:rPr>
        <w:t xml:space="preserve"> </w:t>
      </w:r>
    </w:p>
    <w:p w:rsidR="00815943" w:rsidRDefault="00815943" w:rsidP="00815943">
      <w:pPr>
        <w:pStyle w:val="a6"/>
        <w:spacing w:after="0"/>
        <w:jc w:val="both"/>
        <w:rPr>
          <w:szCs w:val="28"/>
        </w:rPr>
      </w:pPr>
      <w:r>
        <w:rPr>
          <w:szCs w:val="28"/>
        </w:rPr>
        <w:lastRenderedPageBreak/>
        <w:t xml:space="preserve">          </w:t>
      </w:r>
      <w:r w:rsidRPr="00B36F0C">
        <w:rPr>
          <w:szCs w:val="28"/>
        </w:rPr>
        <w:t>Все запланированные мероприятия исполнены.</w:t>
      </w:r>
      <w:r w:rsidRPr="0044448B">
        <w:rPr>
          <w:szCs w:val="28"/>
        </w:rPr>
        <w:t xml:space="preserve"> </w:t>
      </w:r>
    </w:p>
    <w:p w:rsidR="00815943" w:rsidRDefault="00815943" w:rsidP="00815943">
      <w:pPr>
        <w:pStyle w:val="a6"/>
        <w:spacing w:after="0"/>
        <w:jc w:val="both"/>
        <w:rPr>
          <w:szCs w:val="28"/>
        </w:rPr>
      </w:pPr>
    </w:p>
    <w:p w:rsidR="00815943" w:rsidRDefault="00815943" w:rsidP="00815943">
      <w:pPr>
        <w:rPr>
          <w:b/>
          <w:szCs w:val="28"/>
        </w:rPr>
      </w:pPr>
      <w:r>
        <w:rPr>
          <w:b/>
          <w:szCs w:val="28"/>
        </w:rPr>
        <w:t>2</w:t>
      </w:r>
      <w:r w:rsidRPr="0044448B">
        <w:rPr>
          <w:szCs w:val="28"/>
        </w:rPr>
        <w:t>.</w:t>
      </w:r>
      <w:r w:rsidRPr="00715F44">
        <w:rPr>
          <w:b/>
          <w:szCs w:val="28"/>
        </w:rPr>
        <w:t xml:space="preserve"> </w:t>
      </w:r>
      <w:r w:rsidRPr="0044448B">
        <w:rPr>
          <w:b/>
          <w:szCs w:val="28"/>
        </w:rPr>
        <w:t>Экспертно-аналитические мероприятия.</w:t>
      </w:r>
      <w:r>
        <w:rPr>
          <w:b/>
          <w:szCs w:val="28"/>
        </w:rPr>
        <w:t xml:space="preserve"> </w:t>
      </w:r>
    </w:p>
    <w:p w:rsidR="00815943" w:rsidRDefault="00815943" w:rsidP="00815943">
      <w:pPr>
        <w:jc w:val="both"/>
        <w:rPr>
          <w:szCs w:val="28"/>
        </w:rPr>
      </w:pPr>
      <w:r>
        <w:rPr>
          <w:szCs w:val="28"/>
        </w:rPr>
        <w:t xml:space="preserve">          </w:t>
      </w:r>
      <w:r w:rsidRPr="00C726FC">
        <w:rPr>
          <w:szCs w:val="28"/>
        </w:rPr>
        <w:t xml:space="preserve">В рамках осуществления полномочий внешнего муниципального финансового контроля в поселениях, входящих в состав </w:t>
      </w:r>
      <w:proofErr w:type="spellStart"/>
      <w:r w:rsidRPr="00C726FC">
        <w:rPr>
          <w:szCs w:val="28"/>
        </w:rPr>
        <w:t>Барабинского</w:t>
      </w:r>
      <w:proofErr w:type="spellEnd"/>
      <w:r w:rsidRPr="00C726FC">
        <w:rPr>
          <w:szCs w:val="28"/>
        </w:rPr>
        <w:t xml:space="preserve"> района, в соответствии с соглашениями заключенными с представительным органом поселений </w:t>
      </w:r>
      <w:r w:rsidRPr="008D563B">
        <w:rPr>
          <w:szCs w:val="28"/>
        </w:rPr>
        <w:t>(</w:t>
      </w:r>
      <w:r w:rsidRPr="00175DCE">
        <w:rPr>
          <w:szCs w:val="28"/>
        </w:rPr>
        <w:t>п.11 ст.3 Закона № 6-ФЗ</w:t>
      </w:r>
      <w:r w:rsidRPr="00F1251D">
        <w:rPr>
          <w:color w:val="FF0000"/>
          <w:szCs w:val="28"/>
        </w:rPr>
        <w:t xml:space="preserve"> </w:t>
      </w:r>
      <w:r w:rsidRPr="00175DCE">
        <w:rPr>
          <w:szCs w:val="28"/>
        </w:rPr>
        <w:t>и п.3.1.11 Положения),</w:t>
      </w:r>
      <w:r w:rsidRPr="008D563B">
        <w:rPr>
          <w:szCs w:val="28"/>
        </w:rPr>
        <w:t xml:space="preserve"> Ревизионной</w:t>
      </w:r>
      <w:r w:rsidRPr="00C726FC">
        <w:rPr>
          <w:szCs w:val="28"/>
        </w:rPr>
        <w:t xml:space="preserve"> комиссией проведены экспертно-аналитические мероприятия в 12-ти муниципальных образованиях (в том числе 11 сельских)</w:t>
      </w:r>
      <w:r>
        <w:rPr>
          <w:szCs w:val="28"/>
        </w:rPr>
        <w:t>:</w:t>
      </w:r>
    </w:p>
    <w:p w:rsidR="00815943" w:rsidRDefault="00815943" w:rsidP="00815943">
      <w:pPr>
        <w:jc w:val="both"/>
        <w:rPr>
          <w:szCs w:val="28"/>
        </w:rPr>
      </w:pPr>
      <w:r>
        <w:rPr>
          <w:szCs w:val="28"/>
        </w:rPr>
        <w:t xml:space="preserve"> -</w:t>
      </w:r>
      <w:r w:rsidRPr="00C726FC">
        <w:rPr>
          <w:szCs w:val="28"/>
        </w:rPr>
        <w:t xml:space="preserve"> внешняя проверка отчета об исполнении бюджета за 202</w:t>
      </w:r>
      <w:r>
        <w:rPr>
          <w:szCs w:val="28"/>
        </w:rPr>
        <w:t>1</w:t>
      </w:r>
      <w:r w:rsidRPr="00C726FC">
        <w:rPr>
          <w:szCs w:val="28"/>
        </w:rPr>
        <w:t xml:space="preserve"> год </w:t>
      </w:r>
      <w:r>
        <w:rPr>
          <w:szCs w:val="28"/>
        </w:rPr>
        <w:t>(12 заключений),</w:t>
      </w:r>
    </w:p>
    <w:p w:rsidR="00815943" w:rsidRDefault="00815943" w:rsidP="00815943">
      <w:pPr>
        <w:jc w:val="both"/>
        <w:rPr>
          <w:szCs w:val="28"/>
        </w:rPr>
      </w:pPr>
      <w:r>
        <w:rPr>
          <w:szCs w:val="28"/>
        </w:rPr>
        <w:t xml:space="preserve"> -</w:t>
      </w:r>
      <w:r w:rsidRPr="00C726FC">
        <w:rPr>
          <w:szCs w:val="28"/>
        </w:rPr>
        <w:t xml:space="preserve"> </w:t>
      </w:r>
      <w:r>
        <w:rPr>
          <w:szCs w:val="28"/>
        </w:rPr>
        <w:t xml:space="preserve"> </w:t>
      </w:r>
      <w:r w:rsidRPr="00C726FC">
        <w:rPr>
          <w:szCs w:val="28"/>
        </w:rPr>
        <w:t xml:space="preserve">экспертиза проекта </w:t>
      </w:r>
      <w:r>
        <w:rPr>
          <w:szCs w:val="28"/>
        </w:rPr>
        <w:t xml:space="preserve">Решения Совета депутатов о </w:t>
      </w:r>
      <w:r w:rsidRPr="00C726FC">
        <w:rPr>
          <w:szCs w:val="28"/>
        </w:rPr>
        <w:t>местно</w:t>
      </w:r>
      <w:r>
        <w:rPr>
          <w:szCs w:val="28"/>
        </w:rPr>
        <w:t>м</w:t>
      </w:r>
      <w:r w:rsidRPr="00C726FC">
        <w:rPr>
          <w:szCs w:val="28"/>
        </w:rPr>
        <w:t xml:space="preserve"> бюджет</w:t>
      </w:r>
      <w:r>
        <w:rPr>
          <w:szCs w:val="28"/>
        </w:rPr>
        <w:t>е</w:t>
      </w:r>
      <w:r w:rsidRPr="00C726FC">
        <w:rPr>
          <w:szCs w:val="28"/>
        </w:rPr>
        <w:t xml:space="preserve"> на 202</w:t>
      </w:r>
      <w:r>
        <w:rPr>
          <w:szCs w:val="28"/>
        </w:rPr>
        <w:t>3</w:t>
      </w:r>
      <w:r w:rsidRPr="00C726FC">
        <w:rPr>
          <w:szCs w:val="28"/>
        </w:rPr>
        <w:t xml:space="preserve"> год, плановый период 202</w:t>
      </w:r>
      <w:r>
        <w:rPr>
          <w:szCs w:val="28"/>
        </w:rPr>
        <w:t>4</w:t>
      </w:r>
      <w:r w:rsidRPr="00C726FC">
        <w:rPr>
          <w:szCs w:val="28"/>
        </w:rPr>
        <w:t>-202</w:t>
      </w:r>
      <w:r>
        <w:rPr>
          <w:szCs w:val="28"/>
        </w:rPr>
        <w:t xml:space="preserve">5 </w:t>
      </w:r>
      <w:r w:rsidRPr="00C726FC">
        <w:rPr>
          <w:szCs w:val="28"/>
        </w:rPr>
        <w:t>гг.</w:t>
      </w:r>
      <w:r w:rsidRPr="00BB2EF2">
        <w:rPr>
          <w:szCs w:val="28"/>
        </w:rPr>
        <w:t xml:space="preserve"> </w:t>
      </w:r>
      <w:r>
        <w:rPr>
          <w:szCs w:val="28"/>
        </w:rPr>
        <w:t>(12 заключений).</w:t>
      </w:r>
    </w:p>
    <w:p w:rsidR="00815943" w:rsidRPr="00C726FC" w:rsidRDefault="00815943" w:rsidP="00815943">
      <w:pPr>
        <w:jc w:val="both"/>
        <w:rPr>
          <w:szCs w:val="28"/>
        </w:rPr>
      </w:pPr>
      <w:r w:rsidRPr="00C726FC">
        <w:rPr>
          <w:szCs w:val="28"/>
        </w:rPr>
        <w:t xml:space="preserve"> </w:t>
      </w:r>
      <w:r>
        <w:rPr>
          <w:szCs w:val="28"/>
        </w:rPr>
        <w:t xml:space="preserve">         </w:t>
      </w:r>
      <w:r w:rsidRPr="00C726FC">
        <w:rPr>
          <w:szCs w:val="28"/>
        </w:rPr>
        <w:t>По результатам проведенных мероприятий составлен</w:t>
      </w:r>
      <w:r>
        <w:rPr>
          <w:szCs w:val="28"/>
        </w:rPr>
        <w:t>ы</w:t>
      </w:r>
      <w:r w:rsidRPr="00C726FC">
        <w:rPr>
          <w:szCs w:val="28"/>
        </w:rPr>
        <w:t xml:space="preserve"> экспертны</w:t>
      </w:r>
      <w:r>
        <w:rPr>
          <w:szCs w:val="28"/>
        </w:rPr>
        <w:t>е</w:t>
      </w:r>
      <w:r w:rsidRPr="00C726FC">
        <w:rPr>
          <w:szCs w:val="28"/>
        </w:rPr>
        <w:t xml:space="preserve"> заключения. </w:t>
      </w:r>
    </w:p>
    <w:p w:rsidR="00815943" w:rsidRDefault="00815943" w:rsidP="00815943">
      <w:pPr>
        <w:jc w:val="both"/>
        <w:rPr>
          <w:szCs w:val="28"/>
        </w:rPr>
      </w:pPr>
      <w:r>
        <w:rPr>
          <w:szCs w:val="28"/>
        </w:rPr>
        <w:t xml:space="preserve">          </w:t>
      </w:r>
      <w:r w:rsidRPr="003E1D09">
        <w:rPr>
          <w:szCs w:val="28"/>
        </w:rPr>
        <w:t>В ходе мероприятий проанализированы нормативные правовые акты, регулирующие бюджетный процесс в муниципальных образованиях</w:t>
      </w:r>
      <w:r>
        <w:rPr>
          <w:szCs w:val="28"/>
        </w:rPr>
        <w:t>,</w:t>
      </w:r>
      <w:r w:rsidRPr="003E1D09">
        <w:rPr>
          <w:szCs w:val="28"/>
        </w:rPr>
        <w:t xml:space="preserve"> проверена годовая бюджетная отчетность. </w:t>
      </w:r>
    </w:p>
    <w:p w:rsidR="00815943" w:rsidRDefault="00815943" w:rsidP="00815943">
      <w:pPr>
        <w:jc w:val="both"/>
        <w:rPr>
          <w:szCs w:val="28"/>
        </w:rPr>
      </w:pPr>
      <w:r w:rsidRPr="006E4B87">
        <w:rPr>
          <w:szCs w:val="28"/>
        </w:rPr>
        <w:t>Результаты:</w:t>
      </w:r>
    </w:p>
    <w:p w:rsidR="00815943" w:rsidRDefault="00815943" w:rsidP="00815943">
      <w:pPr>
        <w:jc w:val="both"/>
        <w:rPr>
          <w:rFonts w:ascii="Segoe UI" w:hAnsi="Segoe UI" w:cs="Segoe UI"/>
          <w:color w:val="3F4758"/>
          <w:sz w:val="27"/>
          <w:szCs w:val="27"/>
          <w:shd w:val="clear" w:color="auto" w:fill="FFFFFF"/>
        </w:rPr>
      </w:pPr>
      <w:r>
        <w:rPr>
          <w:i/>
          <w:szCs w:val="28"/>
        </w:rPr>
        <w:t>Составление п</w:t>
      </w:r>
      <w:r w:rsidRPr="00376D4E">
        <w:rPr>
          <w:i/>
          <w:szCs w:val="28"/>
        </w:rPr>
        <w:t>роект</w:t>
      </w:r>
      <w:r>
        <w:rPr>
          <w:i/>
          <w:szCs w:val="28"/>
        </w:rPr>
        <w:t>а</w:t>
      </w:r>
      <w:r w:rsidRPr="00376D4E">
        <w:rPr>
          <w:i/>
          <w:szCs w:val="28"/>
        </w:rPr>
        <w:t xml:space="preserve"> бюджета</w:t>
      </w:r>
      <w:r>
        <w:rPr>
          <w:i/>
          <w:szCs w:val="28"/>
        </w:rPr>
        <w:t>.</w:t>
      </w:r>
      <w:r w:rsidRPr="00E51810">
        <w:rPr>
          <w:rFonts w:ascii="Segoe UI" w:hAnsi="Segoe UI" w:cs="Segoe UI"/>
          <w:color w:val="3F4758"/>
          <w:sz w:val="27"/>
          <w:szCs w:val="27"/>
          <w:shd w:val="clear" w:color="auto" w:fill="FFFFFF"/>
        </w:rPr>
        <w:t xml:space="preserve"> </w:t>
      </w:r>
    </w:p>
    <w:p w:rsidR="00815943" w:rsidRPr="001C0991" w:rsidRDefault="00815943" w:rsidP="00815943">
      <w:pPr>
        <w:jc w:val="both"/>
        <w:rPr>
          <w:szCs w:val="28"/>
        </w:rPr>
      </w:pPr>
      <w:r>
        <w:rPr>
          <w:szCs w:val="28"/>
          <w:shd w:val="clear" w:color="auto" w:fill="FFFFFF"/>
        </w:rPr>
        <w:t xml:space="preserve">          </w:t>
      </w:r>
      <w:r w:rsidRPr="001C0991">
        <w:rPr>
          <w:szCs w:val="28"/>
          <w:shd w:val="clear" w:color="auto" w:fill="FFFFFF"/>
        </w:rPr>
        <w:t xml:space="preserve">В рамках предварительного контроля, в целях определения достоверности и обоснованности формирования показателей проекта решения о местном бюджете на очередной финансовый год и плановый период, </w:t>
      </w:r>
      <w:r>
        <w:rPr>
          <w:szCs w:val="28"/>
          <w:shd w:val="clear" w:color="auto" w:fill="FFFFFF"/>
        </w:rPr>
        <w:t>Р</w:t>
      </w:r>
      <w:r w:rsidRPr="001C0991">
        <w:rPr>
          <w:szCs w:val="28"/>
          <w:shd w:val="clear" w:color="auto" w:fill="FFFFFF"/>
        </w:rPr>
        <w:t xml:space="preserve">евизионной комиссией проводилась экспертиза проектов решения </w:t>
      </w:r>
      <w:r>
        <w:rPr>
          <w:szCs w:val="28"/>
          <w:shd w:val="clear" w:color="auto" w:fill="FFFFFF"/>
        </w:rPr>
        <w:t xml:space="preserve">СД </w:t>
      </w:r>
      <w:r w:rsidRPr="001C0991">
        <w:rPr>
          <w:szCs w:val="28"/>
          <w:shd w:val="clear" w:color="auto" w:fill="FFFFFF"/>
        </w:rPr>
        <w:t>о местном бюджете</w:t>
      </w:r>
      <w:r>
        <w:rPr>
          <w:szCs w:val="28"/>
          <w:shd w:val="clear" w:color="auto" w:fill="FFFFFF"/>
        </w:rPr>
        <w:t>.</w:t>
      </w:r>
    </w:p>
    <w:p w:rsidR="00815943" w:rsidRPr="0060603F" w:rsidRDefault="00815943" w:rsidP="00815943">
      <w:pPr>
        <w:ind w:firstLine="720"/>
        <w:jc w:val="both"/>
        <w:rPr>
          <w:szCs w:val="28"/>
        </w:rPr>
      </w:pPr>
      <w:r>
        <w:rPr>
          <w:szCs w:val="28"/>
          <w:shd w:val="clear" w:color="auto" w:fill="FFFFFF"/>
        </w:rPr>
        <w:t>Р</w:t>
      </w:r>
      <w:r w:rsidRPr="0060603F">
        <w:rPr>
          <w:szCs w:val="28"/>
          <w:shd w:val="clear" w:color="auto" w:fill="FFFFFF"/>
        </w:rPr>
        <w:t>езультаты</w:t>
      </w:r>
      <w:r>
        <w:rPr>
          <w:szCs w:val="28"/>
          <w:shd w:val="clear" w:color="auto" w:fill="FFFFFF"/>
        </w:rPr>
        <w:t>:</w:t>
      </w:r>
    </w:p>
    <w:p w:rsidR="00815943" w:rsidRDefault="00815943" w:rsidP="00815943">
      <w:pPr>
        <w:jc w:val="both"/>
        <w:rPr>
          <w:color w:val="000000"/>
          <w:sz w:val="30"/>
          <w:szCs w:val="30"/>
          <w:shd w:val="clear" w:color="auto" w:fill="FFFFFF"/>
        </w:rPr>
      </w:pPr>
      <w:r>
        <w:rPr>
          <w:color w:val="000000"/>
          <w:sz w:val="30"/>
          <w:szCs w:val="30"/>
          <w:shd w:val="clear" w:color="auto" w:fill="FFFFFF"/>
        </w:rPr>
        <w:t xml:space="preserve">- проект бюджета муниципальных образований составлен на основе прогноза социально-экономического развития в целях финансового обеспечения расходных обязательств, сроком на три года (очередной финансовый год и плановый период) в соответствии с муниципальным правовым актом представительного органа МО (ст. 169 БК РФ).   </w:t>
      </w:r>
    </w:p>
    <w:p w:rsidR="00815943" w:rsidRPr="00EE3407" w:rsidRDefault="00815943" w:rsidP="00815943">
      <w:pPr>
        <w:jc w:val="both"/>
        <w:rPr>
          <w:szCs w:val="28"/>
        </w:rPr>
      </w:pPr>
      <w:r w:rsidRPr="00EE3407">
        <w:rPr>
          <w:color w:val="000000"/>
          <w:szCs w:val="28"/>
          <w:shd w:val="clear" w:color="auto" w:fill="FFFFFF"/>
        </w:rPr>
        <w:t xml:space="preserve">- </w:t>
      </w:r>
      <w:r>
        <w:rPr>
          <w:color w:val="000000"/>
          <w:szCs w:val="28"/>
          <w:shd w:val="clear" w:color="auto" w:fill="FFFFFF"/>
        </w:rPr>
        <w:t>с</w:t>
      </w:r>
      <w:r w:rsidRPr="00EE3407">
        <w:rPr>
          <w:szCs w:val="28"/>
        </w:rPr>
        <w:t xml:space="preserve">оставление проектов бюджетов </w:t>
      </w:r>
      <w:r>
        <w:rPr>
          <w:szCs w:val="28"/>
        </w:rPr>
        <w:t>осуществлялось</w:t>
      </w:r>
      <w:r w:rsidRPr="00EE3407">
        <w:rPr>
          <w:szCs w:val="28"/>
        </w:rPr>
        <w:t xml:space="preserve">  местны</w:t>
      </w:r>
      <w:r>
        <w:rPr>
          <w:szCs w:val="28"/>
        </w:rPr>
        <w:t>ми</w:t>
      </w:r>
      <w:r w:rsidRPr="00EE3407">
        <w:rPr>
          <w:szCs w:val="28"/>
        </w:rPr>
        <w:t xml:space="preserve"> администраци</w:t>
      </w:r>
      <w:r>
        <w:rPr>
          <w:szCs w:val="28"/>
        </w:rPr>
        <w:t>ями</w:t>
      </w:r>
      <w:r w:rsidRPr="00EE3407">
        <w:rPr>
          <w:szCs w:val="28"/>
        </w:rPr>
        <w:t xml:space="preserve"> муниципальных образований</w:t>
      </w:r>
      <w:r>
        <w:rPr>
          <w:szCs w:val="28"/>
        </w:rPr>
        <w:t xml:space="preserve"> (МО)</w:t>
      </w:r>
      <w:r w:rsidRPr="00EE3407">
        <w:rPr>
          <w:szCs w:val="28"/>
        </w:rPr>
        <w:t xml:space="preserve"> </w:t>
      </w:r>
      <w:r>
        <w:rPr>
          <w:color w:val="000000"/>
          <w:sz w:val="30"/>
          <w:szCs w:val="30"/>
          <w:shd w:val="clear" w:color="auto" w:fill="FFFFFF"/>
        </w:rPr>
        <w:t xml:space="preserve">(ст. 171 БК РФ).   </w:t>
      </w:r>
    </w:p>
    <w:p w:rsidR="00815943" w:rsidRDefault="00815943" w:rsidP="00815943">
      <w:pPr>
        <w:jc w:val="both"/>
        <w:rPr>
          <w:sz w:val="26"/>
          <w:szCs w:val="26"/>
        </w:rPr>
      </w:pPr>
      <w:r w:rsidRPr="006E4B87">
        <w:rPr>
          <w:szCs w:val="28"/>
        </w:rPr>
        <w:t xml:space="preserve">- составление проектов бюджетов муниципальных образований осуществлялось в </w:t>
      </w:r>
      <w:r w:rsidRPr="00E55327">
        <w:rPr>
          <w:szCs w:val="28"/>
        </w:rPr>
        <w:t>соответстви</w:t>
      </w:r>
      <w:r>
        <w:rPr>
          <w:szCs w:val="28"/>
        </w:rPr>
        <w:t>и</w:t>
      </w:r>
      <w:r w:rsidRPr="00E55327">
        <w:rPr>
          <w:szCs w:val="28"/>
        </w:rPr>
        <w:t xml:space="preserve"> </w:t>
      </w:r>
      <w:r>
        <w:rPr>
          <w:szCs w:val="28"/>
        </w:rPr>
        <w:t xml:space="preserve"> с требованиями  </w:t>
      </w:r>
      <w:proofErr w:type="gramStart"/>
      <w:r w:rsidRPr="00E55327">
        <w:rPr>
          <w:szCs w:val="28"/>
        </w:rPr>
        <w:t>ч</w:t>
      </w:r>
      <w:proofErr w:type="gramEnd"/>
      <w:r w:rsidRPr="00E55327">
        <w:rPr>
          <w:szCs w:val="28"/>
        </w:rPr>
        <w:t>.2 ст.172 БК РФ.</w:t>
      </w:r>
      <w:r w:rsidRPr="00E55327">
        <w:rPr>
          <w:sz w:val="26"/>
          <w:szCs w:val="26"/>
        </w:rPr>
        <w:t xml:space="preserve"> </w:t>
      </w:r>
    </w:p>
    <w:p w:rsidR="00815943" w:rsidRPr="00010E35" w:rsidRDefault="00815943" w:rsidP="00815943">
      <w:pPr>
        <w:jc w:val="both"/>
        <w:rPr>
          <w:szCs w:val="28"/>
        </w:rPr>
      </w:pPr>
      <w:r w:rsidRPr="00E916FA">
        <w:rPr>
          <w:szCs w:val="28"/>
        </w:rPr>
        <w:t xml:space="preserve">- основные характеристики бюджета и состав показателей, содержащиеся в </w:t>
      </w:r>
      <w:r>
        <w:rPr>
          <w:szCs w:val="28"/>
        </w:rPr>
        <w:t xml:space="preserve">проекте </w:t>
      </w:r>
      <w:r w:rsidRPr="00E916FA">
        <w:rPr>
          <w:szCs w:val="28"/>
        </w:rPr>
        <w:t>решени</w:t>
      </w:r>
      <w:r>
        <w:rPr>
          <w:szCs w:val="28"/>
        </w:rPr>
        <w:t>я</w:t>
      </w:r>
      <w:r w:rsidRPr="00E916FA">
        <w:rPr>
          <w:szCs w:val="28"/>
        </w:rPr>
        <w:t xml:space="preserve"> о бюджете, в целом </w:t>
      </w:r>
      <w:r w:rsidRPr="00AB3D6B">
        <w:rPr>
          <w:szCs w:val="28"/>
        </w:rPr>
        <w:t>соответствуют ст.184.1. БК</w:t>
      </w:r>
      <w:r w:rsidRPr="0008113D">
        <w:rPr>
          <w:szCs w:val="28"/>
        </w:rPr>
        <w:t xml:space="preserve"> РФ</w:t>
      </w:r>
      <w:r w:rsidRPr="00010E35">
        <w:rPr>
          <w:szCs w:val="28"/>
        </w:rPr>
        <w:t xml:space="preserve"> </w:t>
      </w:r>
    </w:p>
    <w:p w:rsidR="00815943" w:rsidRDefault="00815943" w:rsidP="00815943">
      <w:pPr>
        <w:jc w:val="both"/>
        <w:rPr>
          <w:bCs/>
          <w:color w:val="22272F"/>
          <w:szCs w:val="28"/>
          <w:shd w:val="clear" w:color="auto" w:fill="FFFFFF"/>
        </w:rPr>
      </w:pPr>
      <w:r>
        <w:rPr>
          <w:bCs/>
          <w:color w:val="22272F"/>
          <w:szCs w:val="28"/>
          <w:shd w:val="clear" w:color="auto" w:fill="FFFFFF"/>
        </w:rPr>
        <w:t xml:space="preserve">- </w:t>
      </w:r>
      <w:r w:rsidRPr="00775DED">
        <w:rPr>
          <w:bCs/>
          <w:color w:val="22272F"/>
          <w:szCs w:val="28"/>
          <w:shd w:val="clear" w:color="auto" w:fill="FFFFFF"/>
        </w:rPr>
        <w:t>одновременно с проектом бюджета</w:t>
      </w:r>
      <w:r w:rsidRPr="00775DED">
        <w:rPr>
          <w:rStyle w:val="s10"/>
          <w:bCs/>
          <w:color w:val="22272F"/>
          <w:szCs w:val="28"/>
          <w:shd w:val="clear" w:color="auto" w:fill="FFFFFF"/>
        </w:rPr>
        <w:t xml:space="preserve"> </w:t>
      </w:r>
      <w:r w:rsidRPr="00775DED">
        <w:rPr>
          <w:bCs/>
          <w:color w:val="22272F"/>
          <w:szCs w:val="28"/>
          <w:shd w:val="clear" w:color="auto" w:fill="FFFFFF"/>
        </w:rPr>
        <w:t>представле</w:t>
      </w:r>
      <w:r>
        <w:rPr>
          <w:bCs/>
          <w:color w:val="22272F"/>
          <w:szCs w:val="28"/>
          <w:shd w:val="clear" w:color="auto" w:fill="FFFFFF"/>
        </w:rPr>
        <w:t>ны</w:t>
      </w:r>
      <w:r w:rsidRPr="00775DED">
        <w:rPr>
          <w:bCs/>
          <w:color w:val="22272F"/>
          <w:szCs w:val="28"/>
          <w:shd w:val="clear" w:color="auto" w:fill="FFFFFF"/>
        </w:rPr>
        <w:t xml:space="preserve"> </w:t>
      </w:r>
      <w:r>
        <w:rPr>
          <w:bCs/>
          <w:color w:val="22272F"/>
          <w:szCs w:val="28"/>
          <w:shd w:val="clear" w:color="auto" w:fill="FFFFFF"/>
        </w:rPr>
        <w:t>д</w:t>
      </w:r>
      <w:r w:rsidRPr="00775DED">
        <w:rPr>
          <w:bCs/>
          <w:color w:val="22272F"/>
          <w:szCs w:val="28"/>
          <w:shd w:val="clear" w:color="auto" w:fill="FFFFFF"/>
        </w:rPr>
        <w:t xml:space="preserve">окументы и материалы, </w:t>
      </w:r>
      <w:r>
        <w:rPr>
          <w:bCs/>
          <w:color w:val="22272F"/>
          <w:szCs w:val="28"/>
          <w:shd w:val="clear" w:color="auto" w:fill="FFFFFF"/>
        </w:rPr>
        <w:t>в соответствии с</w:t>
      </w:r>
      <w:r w:rsidRPr="00775DED">
        <w:rPr>
          <w:rStyle w:val="s10"/>
          <w:bCs/>
          <w:color w:val="22272F"/>
          <w:szCs w:val="28"/>
          <w:shd w:val="clear" w:color="auto" w:fill="FFFFFF"/>
        </w:rPr>
        <w:t>т</w:t>
      </w:r>
      <w:r>
        <w:rPr>
          <w:rStyle w:val="s10"/>
          <w:bCs/>
          <w:color w:val="22272F"/>
          <w:szCs w:val="28"/>
          <w:shd w:val="clear" w:color="auto" w:fill="FFFFFF"/>
        </w:rPr>
        <w:t>.</w:t>
      </w:r>
      <w:r w:rsidRPr="00775DED">
        <w:rPr>
          <w:rStyle w:val="s10"/>
          <w:bCs/>
          <w:color w:val="22272F"/>
          <w:szCs w:val="28"/>
          <w:shd w:val="clear" w:color="auto" w:fill="FFFFFF"/>
        </w:rPr>
        <w:t xml:space="preserve"> 184.2</w:t>
      </w:r>
      <w:r w:rsidRPr="00775DED">
        <w:rPr>
          <w:szCs w:val="28"/>
        </w:rPr>
        <w:t xml:space="preserve"> </w:t>
      </w:r>
      <w:r w:rsidRPr="00E55327">
        <w:rPr>
          <w:szCs w:val="28"/>
        </w:rPr>
        <w:t>БК РФ</w:t>
      </w:r>
      <w:r w:rsidRPr="00775DED">
        <w:rPr>
          <w:rStyle w:val="s10"/>
          <w:bCs/>
          <w:color w:val="22272F"/>
          <w:szCs w:val="28"/>
          <w:shd w:val="clear" w:color="auto" w:fill="FFFFFF"/>
        </w:rPr>
        <w:t>.</w:t>
      </w:r>
      <w:r w:rsidRPr="00775DED">
        <w:rPr>
          <w:bCs/>
          <w:color w:val="22272F"/>
          <w:szCs w:val="28"/>
          <w:shd w:val="clear" w:color="auto" w:fill="FFFFFF"/>
        </w:rPr>
        <w:t> </w:t>
      </w:r>
    </w:p>
    <w:p w:rsidR="00815943" w:rsidRPr="00775DED" w:rsidRDefault="00815943" w:rsidP="00815943">
      <w:pPr>
        <w:jc w:val="both"/>
        <w:rPr>
          <w:szCs w:val="28"/>
        </w:rPr>
      </w:pPr>
      <w:r>
        <w:rPr>
          <w:szCs w:val="28"/>
        </w:rPr>
        <w:t xml:space="preserve">- проекты предоставлены в Ревизионную комиссию в установленные сроки (требование </w:t>
      </w:r>
      <w:r w:rsidRPr="00775DED">
        <w:rPr>
          <w:szCs w:val="28"/>
        </w:rPr>
        <w:t xml:space="preserve">ст.184.3 </w:t>
      </w:r>
      <w:r w:rsidRPr="00E55327">
        <w:rPr>
          <w:szCs w:val="28"/>
        </w:rPr>
        <w:t>БК РФ</w:t>
      </w:r>
      <w:r>
        <w:rPr>
          <w:szCs w:val="28"/>
        </w:rPr>
        <w:t>)</w:t>
      </w:r>
      <w:r w:rsidRPr="00775DED">
        <w:rPr>
          <w:rStyle w:val="s10"/>
          <w:bCs/>
          <w:color w:val="22272F"/>
          <w:szCs w:val="28"/>
          <w:shd w:val="clear" w:color="auto" w:fill="FFFFFF"/>
        </w:rPr>
        <w:t>.</w:t>
      </w:r>
      <w:r w:rsidRPr="00775DED">
        <w:rPr>
          <w:bCs/>
          <w:color w:val="22272F"/>
          <w:szCs w:val="28"/>
          <w:shd w:val="clear" w:color="auto" w:fill="FFFFFF"/>
        </w:rPr>
        <w:t> </w:t>
      </w:r>
    </w:p>
    <w:p w:rsidR="00815943" w:rsidRDefault="00815943" w:rsidP="00815943">
      <w:pPr>
        <w:jc w:val="both"/>
        <w:rPr>
          <w:szCs w:val="28"/>
        </w:rPr>
      </w:pPr>
      <w:r>
        <w:rPr>
          <w:szCs w:val="28"/>
        </w:rPr>
        <w:t>- в</w:t>
      </w:r>
      <w:r w:rsidRPr="00866428">
        <w:rPr>
          <w:szCs w:val="28"/>
        </w:rPr>
        <w:t xml:space="preserve">се </w:t>
      </w:r>
      <w:r>
        <w:rPr>
          <w:szCs w:val="28"/>
        </w:rPr>
        <w:t>муниципальные образования района</w:t>
      </w:r>
      <w:r w:rsidRPr="00866428">
        <w:rPr>
          <w:szCs w:val="28"/>
        </w:rPr>
        <w:t xml:space="preserve"> представили на экспертизу в </w:t>
      </w:r>
      <w:r>
        <w:rPr>
          <w:szCs w:val="28"/>
        </w:rPr>
        <w:t>Р</w:t>
      </w:r>
      <w:r w:rsidRPr="00866428">
        <w:rPr>
          <w:szCs w:val="28"/>
        </w:rPr>
        <w:t>евизионную комиссию района проекты решений о бюджет</w:t>
      </w:r>
      <w:r>
        <w:rPr>
          <w:szCs w:val="28"/>
        </w:rPr>
        <w:t>е</w:t>
      </w:r>
      <w:r w:rsidRPr="00866428">
        <w:rPr>
          <w:szCs w:val="28"/>
        </w:rPr>
        <w:t xml:space="preserve">. </w:t>
      </w:r>
    </w:p>
    <w:p w:rsidR="00815943" w:rsidRPr="00490B53" w:rsidRDefault="00815943" w:rsidP="00815943">
      <w:pPr>
        <w:jc w:val="both"/>
        <w:rPr>
          <w:sz w:val="26"/>
          <w:szCs w:val="26"/>
        </w:rPr>
      </w:pPr>
      <w:r>
        <w:rPr>
          <w:szCs w:val="28"/>
        </w:rPr>
        <w:lastRenderedPageBreak/>
        <w:t xml:space="preserve">          </w:t>
      </w:r>
      <w:r w:rsidRPr="00490B53">
        <w:rPr>
          <w:szCs w:val="28"/>
        </w:rPr>
        <w:t xml:space="preserve">В отдельных случаях </w:t>
      </w:r>
      <w:r>
        <w:rPr>
          <w:szCs w:val="28"/>
        </w:rPr>
        <w:t xml:space="preserve">при составлении проекта бюджета в поселениях </w:t>
      </w:r>
      <w:r w:rsidRPr="00490B53">
        <w:rPr>
          <w:szCs w:val="28"/>
        </w:rPr>
        <w:t>установлены недостатки и замечания:</w:t>
      </w:r>
      <w:r w:rsidRPr="00490B53">
        <w:rPr>
          <w:i/>
          <w:sz w:val="26"/>
          <w:szCs w:val="26"/>
        </w:rPr>
        <w:t xml:space="preserve"> </w:t>
      </w:r>
    </w:p>
    <w:p w:rsidR="00815943" w:rsidRPr="00F27269" w:rsidRDefault="00815943" w:rsidP="00815943">
      <w:pPr>
        <w:jc w:val="both"/>
        <w:rPr>
          <w:rFonts w:eastAsia="Calibri"/>
          <w:color w:val="FF0000"/>
          <w:szCs w:val="28"/>
          <w:shd w:val="clear" w:color="auto" w:fill="FFFFFF"/>
          <w:lang w:eastAsia="en-US"/>
        </w:rPr>
      </w:pPr>
      <w:r w:rsidRPr="00BF05A5">
        <w:rPr>
          <w:szCs w:val="28"/>
        </w:rPr>
        <w:t>- не в полном объеме предоставлены документы и правовые акты, регулирующие бюджетный процесс муниципальных образований</w:t>
      </w:r>
      <w:r>
        <w:rPr>
          <w:szCs w:val="28"/>
        </w:rPr>
        <w:t>;</w:t>
      </w:r>
      <w:r w:rsidRPr="00F27269">
        <w:rPr>
          <w:color w:val="FF0000"/>
          <w:szCs w:val="28"/>
        </w:rPr>
        <w:t xml:space="preserve"> </w:t>
      </w:r>
      <w:r>
        <w:rPr>
          <w:color w:val="FF0000"/>
          <w:szCs w:val="28"/>
        </w:rPr>
        <w:t xml:space="preserve"> </w:t>
      </w:r>
    </w:p>
    <w:p w:rsidR="00815943" w:rsidRPr="00F27269" w:rsidRDefault="00815943" w:rsidP="00815943">
      <w:pPr>
        <w:contextualSpacing/>
        <w:jc w:val="both"/>
        <w:rPr>
          <w:color w:val="FF0000"/>
          <w:szCs w:val="28"/>
          <w:lang w:eastAsia="en-US"/>
        </w:rPr>
      </w:pPr>
      <w:r w:rsidRPr="002F378B">
        <w:rPr>
          <w:szCs w:val="28"/>
        </w:rPr>
        <w:t>-несвоевременно обновляются отдельные нормативные документы;</w:t>
      </w:r>
      <w:r w:rsidRPr="00F27269">
        <w:rPr>
          <w:color w:val="FF0000"/>
          <w:szCs w:val="28"/>
        </w:rPr>
        <w:t xml:space="preserve"> </w:t>
      </w:r>
      <w:r>
        <w:rPr>
          <w:color w:val="FF0000"/>
          <w:szCs w:val="28"/>
        </w:rPr>
        <w:t xml:space="preserve"> </w:t>
      </w:r>
    </w:p>
    <w:p w:rsidR="00815943" w:rsidRPr="008D3435" w:rsidRDefault="00815943" w:rsidP="00815943">
      <w:pPr>
        <w:jc w:val="both"/>
        <w:rPr>
          <w:szCs w:val="28"/>
        </w:rPr>
      </w:pPr>
      <w:r w:rsidRPr="008D3435">
        <w:rPr>
          <w:szCs w:val="28"/>
        </w:rPr>
        <w:t xml:space="preserve">- прогнозируемый объем некоторых показателей </w:t>
      </w:r>
      <w:r>
        <w:rPr>
          <w:szCs w:val="28"/>
        </w:rPr>
        <w:t>не соответствует данным приложений;</w:t>
      </w:r>
    </w:p>
    <w:p w:rsidR="00815943" w:rsidRDefault="00815943" w:rsidP="00815943">
      <w:pPr>
        <w:jc w:val="both"/>
        <w:rPr>
          <w:szCs w:val="28"/>
        </w:rPr>
      </w:pPr>
      <w:r w:rsidRPr="00EC4D26">
        <w:rPr>
          <w:szCs w:val="28"/>
        </w:rPr>
        <w:t>-имеются замечания к текстовой части</w:t>
      </w:r>
      <w:r w:rsidRPr="00F27269">
        <w:rPr>
          <w:color w:val="FF0000"/>
          <w:szCs w:val="28"/>
        </w:rPr>
        <w:t xml:space="preserve"> </w:t>
      </w:r>
      <w:r w:rsidRPr="00EC4D26">
        <w:rPr>
          <w:szCs w:val="28"/>
        </w:rPr>
        <w:t>пояснительной записки</w:t>
      </w:r>
      <w:r>
        <w:rPr>
          <w:szCs w:val="28"/>
        </w:rPr>
        <w:t>, названию  таблиц;</w:t>
      </w:r>
    </w:p>
    <w:p w:rsidR="00815943" w:rsidRPr="00EC4D26" w:rsidRDefault="00815943" w:rsidP="00815943">
      <w:pPr>
        <w:jc w:val="both"/>
        <w:rPr>
          <w:szCs w:val="28"/>
        </w:rPr>
      </w:pPr>
      <w:r>
        <w:rPr>
          <w:szCs w:val="28"/>
        </w:rPr>
        <w:t xml:space="preserve">-некорректно составлены приложения отдельных документов; </w:t>
      </w:r>
    </w:p>
    <w:p w:rsidR="00815943" w:rsidRPr="00BF05A5" w:rsidRDefault="00815943" w:rsidP="00815943">
      <w:pPr>
        <w:jc w:val="both"/>
        <w:rPr>
          <w:szCs w:val="28"/>
        </w:rPr>
      </w:pPr>
      <w:r w:rsidRPr="00BF05A5">
        <w:rPr>
          <w:szCs w:val="28"/>
        </w:rPr>
        <w:t>-допускались счетные ошибки</w:t>
      </w:r>
      <w:r>
        <w:rPr>
          <w:szCs w:val="28"/>
        </w:rPr>
        <w:t xml:space="preserve">; </w:t>
      </w:r>
    </w:p>
    <w:p w:rsidR="00815943" w:rsidRDefault="00815943" w:rsidP="00815943">
      <w:pPr>
        <w:jc w:val="both"/>
        <w:rPr>
          <w:szCs w:val="28"/>
        </w:rPr>
      </w:pPr>
      <w:r>
        <w:rPr>
          <w:szCs w:val="28"/>
        </w:rPr>
        <w:t>и</w:t>
      </w:r>
      <w:r w:rsidRPr="001A57C0">
        <w:rPr>
          <w:szCs w:val="28"/>
        </w:rPr>
        <w:t xml:space="preserve"> др.</w:t>
      </w:r>
      <w:r>
        <w:rPr>
          <w:szCs w:val="28"/>
        </w:rPr>
        <w:t xml:space="preserve">  </w:t>
      </w:r>
    </w:p>
    <w:p w:rsidR="00815943" w:rsidRDefault="00815943" w:rsidP="00815943">
      <w:pPr>
        <w:jc w:val="both"/>
        <w:rPr>
          <w:szCs w:val="28"/>
        </w:rPr>
      </w:pPr>
      <w:r>
        <w:rPr>
          <w:szCs w:val="28"/>
        </w:rPr>
        <w:t xml:space="preserve">         Ревизионной комиссией предложено устранить недостатки и замечания.  </w:t>
      </w:r>
      <w:r w:rsidRPr="00934F4E">
        <w:rPr>
          <w:szCs w:val="28"/>
        </w:rPr>
        <w:t xml:space="preserve"> </w:t>
      </w:r>
    </w:p>
    <w:p w:rsidR="00815943" w:rsidRDefault="00815943" w:rsidP="00815943">
      <w:pPr>
        <w:jc w:val="both"/>
        <w:rPr>
          <w:szCs w:val="28"/>
        </w:rPr>
      </w:pPr>
      <w:r>
        <w:rPr>
          <w:szCs w:val="28"/>
        </w:rPr>
        <w:t xml:space="preserve">         При рассмотрении Проекта </w:t>
      </w:r>
      <w:r w:rsidRPr="00C726FC">
        <w:rPr>
          <w:szCs w:val="28"/>
        </w:rPr>
        <w:t xml:space="preserve"> </w:t>
      </w:r>
      <w:r>
        <w:rPr>
          <w:szCs w:val="28"/>
        </w:rPr>
        <w:t xml:space="preserve">Решения Совета депутатов  </w:t>
      </w:r>
      <w:proofErr w:type="spellStart"/>
      <w:r>
        <w:rPr>
          <w:szCs w:val="28"/>
        </w:rPr>
        <w:t>Барабинского</w:t>
      </w:r>
      <w:proofErr w:type="spellEnd"/>
      <w:r>
        <w:rPr>
          <w:szCs w:val="28"/>
        </w:rPr>
        <w:t xml:space="preserve"> района Новосибирской области о </w:t>
      </w:r>
      <w:r w:rsidRPr="00C726FC">
        <w:rPr>
          <w:szCs w:val="28"/>
        </w:rPr>
        <w:t>бюджет</w:t>
      </w:r>
      <w:r>
        <w:rPr>
          <w:szCs w:val="28"/>
        </w:rPr>
        <w:t>е</w:t>
      </w:r>
      <w:r w:rsidRPr="00C726FC">
        <w:rPr>
          <w:szCs w:val="28"/>
        </w:rPr>
        <w:t xml:space="preserve"> </w:t>
      </w:r>
      <w:r>
        <w:rPr>
          <w:szCs w:val="28"/>
        </w:rPr>
        <w:t xml:space="preserve">района </w:t>
      </w:r>
      <w:r w:rsidRPr="00C726FC">
        <w:rPr>
          <w:szCs w:val="28"/>
        </w:rPr>
        <w:t>на 202</w:t>
      </w:r>
      <w:r>
        <w:rPr>
          <w:szCs w:val="28"/>
        </w:rPr>
        <w:t>3</w:t>
      </w:r>
      <w:r w:rsidRPr="00C726FC">
        <w:rPr>
          <w:szCs w:val="28"/>
        </w:rPr>
        <w:t xml:space="preserve"> год, плановый период 202</w:t>
      </w:r>
      <w:r>
        <w:rPr>
          <w:szCs w:val="28"/>
        </w:rPr>
        <w:t>4</w:t>
      </w:r>
      <w:r w:rsidRPr="00C726FC">
        <w:rPr>
          <w:szCs w:val="28"/>
        </w:rPr>
        <w:t>-202</w:t>
      </w:r>
      <w:r>
        <w:rPr>
          <w:szCs w:val="28"/>
        </w:rPr>
        <w:t xml:space="preserve">5 </w:t>
      </w:r>
      <w:r w:rsidRPr="00C726FC">
        <w:rPr>
          <w:szCs w:val="28"/>
        </w:rPr>
        <w:t>гг</w:t>
      </w:r>
      <w:r>
        <w:rPr>
          <w:szCs w:val="28"/>
        </w:rPr>
        <w:t>. нарушений не установлено.</w:t>
      </w:r>
    </w:p>
    <w:p w:rsidR="00815943" w:rsidRDefault="00815943" w:rsidP="00815943">
      <w:pPr>
        <w:jc w:val="both"/>
        <w:rPr>
          <w:szCs w:val="28"/>
        </w:rPr>
      </w:pPr>
      <w:r>
        <w:rPr>
          <w:szCs w:val="28"/>
        </w:rPr>
        <w:t xml:space="preserve">          </w:t>
      </w:r>
      <w:r w:rsidRPr="001F0851">
        <w:rPr>
          <w:szCs w:val="28"/>
        </w:rPr>
        <w:t>Рассмотрев предложенные на экспертизу проект решения о бюджет</w:t>
      </w:r>
      <w:r>
        <w:rPr>
          <w:szCs w:val="28"/>
        </w:rPr>
        <w:t>е</w:t>
      </w:r>
      <w:r w:rsidRPr="001F0851">
        <w:rPr>
          <w:szCs w:val="28"/>
        </w:rPr>
        <w:t xml:space="preserve"> </w:t>
      </w:r>
      <w:proofErr w:type="spellStart"/>
      <w:r w:rsidRPr="001F0851">
        <w:rPr>
          <w:szCs w:val="28"/>
        </w:rPr>
        <w:t>Барабинского</w:t>
      </w:r>
      <w:proofErr w:type="spellEnd"/>
      <w:r w:rsidRPr="001F0851">
        <w:rPr>
          <w:szCs w:val="28"/>
        </w:rPr>
        <w:t xml:space="preserve"> района и 11</w:t>
      </w:r>
      <w:r>
        <w:rPr>
          <w:szCs w:val="28"/>
        </w:rPr>
        <w:t>-ти</w:t>
      </w:r>
      <w:r w:rsidRPr="001F0851">
        <w:rPr>
          <w:szCs w:val="28"/>
        </w:rPr>
        <w:t xml:space="preserve"> </w:t>
      </w:r>
      <w:r>
        <w:rPr>
          <w:szCs w:val="28"/>
        </w:rPr>
        <w:t xml:space="preserve">поселений района </w:t>
      </w:r>
      <w:r w:rsidRPr="001F0851">
        <w:rPr>
          <w:szCs w:val="28"/>
        </w:rPr>
        <w:t xml:space="preserve"> на 202</w:t>
      </w:r>
      <w:r>
        <w:rPr>
          <w:szCs w:val="28"/>
        </w:rPr>
        <w:t>3</w:t>
      </w:r>
      <w:r w:rsidRPr="001F0851">
        <w:rPr>
          <w:szCs w:val="28"/>
        </w:rPr>
        <w:t xml:space="preserve"> год и плановый период 202</w:t>
      </w:r>
      <w:r>
        <w:rPr>
          <w:szCs w:val="28"/>
        </w:rPr>
        <w:t>4</w:t>
      </w:r>
      <w:r w:rsidRPr="001F0851">
        <w:rPr>
          <w:szCs w:val="28"/>
        </w:rPr>
        <w:t xml:space="preserve"> и 202</w:t>
      </w:r>
      <w:r>
        <w:rPr>
          <w:szCs w:val="28"/>
        </w:rPr>
        <w:t>5</w:t>
      </w:r>
      <w:r w:rsidRPr="001F0851">
        <w:rPr>
          <w:szCs w:val="28"/>
        </w:rPr>
        <w:t xml:space="preserve"> годов, </w:t>
      </w:r>
      <w:r>
        <w:rPr>
          <w:szCs w:val="28"/>
        </w:rPr>
        <w:t xml:space="preserve"> Р</w:t>
      </w:r>
      <w:r w:rsidRPr="001F0851">
        <w:rPr>
          <w:szCs w:val="28"/>
        </w:rPr>
        <w:t xml:space="preserve">евизионная комиссия района рекомендовала проекты бюджетов </w:t>
      </w:r>
      <w:r>
        <w:rPr>
          <w:szCs w:val="28"/>
        </w:rPr>
        <w:t xml:space="preserve">принять </w:t>
      </w:r>
      <w:r w:rsidRPr="001F0851">
        <w:rPr>
          <w:szCs w:val="28"/>
        </w:rPr>
        <w:t xml:space="preserve">к рассмотрению Советом депутатов </w:t>
      </w:r>
      <w:proofErr w:type="spellStart"/>
      <w:r w:rsidRPr="001F0851">
        <w:rPr>
          <w:szCs w:val="28"/>
        </w:rPr>
        <w:t>Барабинского</w:t>
      </w:r>
      <w:proofErr w:type="spellEnd"/>
      <w:r w:rsidRPr="001F0851">
        <w:rPr>
          <w:szCs w:val="28"/>
        </w:rPr>
        <w:t xml:space="preserve"> района и Советам</w:t>
      </w:r>
      <w:r>
        <w:rPr>
          <w:szCs w:val="28"/>
        </w:rPr>
        <w:t>и</w:t>
      </w:r>
      <w:r w:rsidRPr="001F0851">
        <w:rPr>
          <w:szCs w:val="28"/>
        </w:rPr>
        <w:t xml:space="preserve"> депутатов поселений.</w:t>
      </w:r>
      <w:r>
        <w:rPr>
          <w:szCs w:val="28"/>
        </w:rPr>
        <w:t xml:space="preserve">     </w:t>
      </w:r>
    </w:p>
    <w:p w:rsidR="00815943" w:rsidRDefault="00815943" w:rsidP="00815943">
      <w:pPr>
        <w:shd w:val="clear" w:color="auto" w:fill="FFFFFF"/>
        <w:jc w:val="both"/>
        <w:rPr>
          <w:i/>
          <w:szCs w:val="28"/>
        </w:rPr>
      </w:pPr>
      <w:r>
        <w:rPr>
          <w:i/>
          <w:szCs w:val="28"/>
        </w:rPr>
        <w:t>Ф</w:t>
      </w:r>
      <w:r w:rsidRPr="00390DE6">
        <w:rPr>
          <w:i/>
          <w:szCs w:val="28"/>
        </w:rPr>
        <w:t>ормировани</w:t>
      </w:r>
      <w:r>
        <w:rPr>
          <w:i/>
          <w:szCs w:val="28"/>
        </w:rPr>
        <w:t>е</w:t>
      </w:r>
      <w:r w:rsidRPr="00390DE6">
        <w:rPr>
          <w:i/>
          <w:szCs w:val="28"/>
        </w:rPr>
        <w:t xml:space="preserve"> отчетности</w:t>
      </w:r>
      <w:r>
        <w:rPr>
          <w:i/>
          <w:szCs w:val="28"/>
        </w:rPr>
        <w:t>.</w:t>
      </w:r>
      <w:r w:rsidRPr="00390DE6">
        <w:rPr>
          <w:i/>
          <w:szCs w:val="28"/>
        </w:rPr>
        <w:t xml:space="preserve"> </w:t>
      </w:r>
    </w:p>
    <w:p w:rsidR="00815943" w:rsidRDefault="00815943" w:rsidP="00815943">
      <w:pPr>
        <w:shd w:val="clear" w:color="auto" w:fill="FFFFFF"/>
        <w:jc w:val="both"/>
        <w:rPr>
          <w:rFonts w:ascii="Segoe UI" w:hAnsi="Segoe UI" w:cs="Segoe UI"/>
          <w:color w:val="3F4758"/>
          <w:sz w:val="27"/>
          <w:szCs w:val="27"/>
        </w:rPr>
      </w:pPr>
      <w:r>
        <w:rPr>
          <w:szCs w:val="28"/>
        </w:rPr>
        <w:t xml:space="preserve">          </w:t>
      </w:r>
      <w:r w:rsidRPr="00E51810">
        <w:rPr>
          <w:szCs w:val="28"/>
        </w:rPr>
        <w:t xml:space="preserve">Приоритетной задачей </w:t>
      </w:r>
      <w:r w:rsidRPr="008968FE">
        <w:rPr>
          <w:szCs w:val="28"/>
        </w:rPr>
        <w:t>Ревизионной коми</w:t>
      </w:r>
      <w:r>
        <w:rPr>
          <w:szCs w:val="28"/>
        </w:rPr>
        <w:t>с</w:t>
      </w:r>
      <w:r w:rsidRPr="008968FE">
        <w:rPr>
          <w:szCs w:val="28"/>
        </w:rPr>
        <w:t>сии</w:t>
      </w:r>
      <w:r w:rsidRPr="00E51810">
        <w:rPr>
          <w:szCs w:val="28"/>
        </w:rPr>
        <w:t xml:space="preserve"> в первом  полугодии каждого отчетного года является внешняя проверка отчета об исполнении местного бюджета</w:t>
      </w:r>
      <w:r w:rsidRPr="00E51810">
        <w:rPr>
          <w:rFonts w:ascii="Segoe UI" w:hAnsi="Segoe UI" w:cs="Segoe UI"/>
          <w:color w:val="3F4758"/>
          <w:sz w:val="27"/>
          <w:szCs w:val="27"/>
        </w:rPr>
        <w:t xml:space="preserve">. </w:t>
      </w:r>
    </w:p>
    <w:p w:rsidR="00815943" w:rsidRPr="00E51810" w:rsidRDefault="00815943" w:rsidP="00815943">
      <w:pPr>
        <w:shd w:val="clear" w:color="auto" w:fill="FFFFFF"/>
        <w:jc w:val="both"/>
        <w:rPr>
          <w:rFonts w:ascii="Segoe UI" w:hAnsi="Segoe UI" w:cs="Segoe UI"/>
          <w:color w:val="3F4758"/>
          <w:sz w:val="27"/>
          <w:szCs w:val="27"/>
        </w:rPr>
      </w:pPr>
      <w:r>
        <w:rPr>
          <w:rFonts w:ascii="Segoe UI" w:hAnsi="Segoe UI" w:cs="Segoe UI"/>
          <w:color w:val="3F4758"/>
          <w:sz w:val="27"/>
          <w:szCs w:val="27"/>
        </w:rPr>
        <w:t xml:space="preserve">          </w:t>
      </w:r>
      <w:r w:rsidRPr="00E51810">
        <w:rPr>
          <w:szCs w:val="28"/>
        </w:rPr>
        <w:t xml:space="preserve">Согласно </w:t>
      </w:r>
      <w:r w:rsidRPr="001A7F34">
        <w:rPr>
          <w:szCs w:val="28"/>
        </w:rPr>
        <w:t xml:space="preserve">ст.264.4 </w:t>
      </w:r>
      <w:r>
        <w:rPr>
          <w:szCs w:val="28"/>
        </w:rPr>
        <w:t xml:space="preserve"> </w:t>
      </w:r>
      <w:r w:rsidRPr="001A7F34">
        <w:rPr>
          <w:szCs w:val="28"/>
        </w:rPr>
        <w:t>Бюджетного</w:t>
      </w:r>
      <w:r w:rsidRPr="00E51810">
        <w:rPr>
          <w:szCs w:val="28"/>
        </w:rPr>
        <w:t xml:space="preserve"> Кодекса РФ годовой отчет об исполнении бюджета до его рассмотрения  представительным органом подлежит обязательной внешней проверке.</w:t>
      </w:r>
      <w:r w:rsidRPr="00E51810">
        <w:rPr>
          <w:rFonts w:ascii="Segoe UI" w:hAnsi="Segoe UI" w:cs="Segoe UI"/>
          <w:color w:val="3F4758"/>
          <w:sz w:val="27"/>
          <w:szCs w:val="27"/>
        </w:rPr>
        <w:t xml:space="preserve"> </w:t>
      </w:r>
      <w:r w:rsidRPr="00E51810">
        <w:rPr>
          <w:szCs w:val="28"/>
        </w:rPr>
        <w:t>В связи</w:t>
      </w:r>
      <w:r>
        <w:rPr>
          <w:szCs w:val="28"/>
        </w:rPr>
        <w:t xml:space="preserve">, </w:t>
      </w:r>
      <w:r w:rsidRPr="00E51810">
        <w:rPr>
          <w:szCs w:val="28"/>
        </w:rPr>
        <w:t>с чем ежегодно</w:t>
      </w:r>
      <w:r>
        <w:rPr>
          <w:szCs w:val="28"/>
        </w:rPr>
        <w:t xml:space="preserve"> (</w:t>
      </w:r>
      <w:r w:rsidRPr="00E51810">
        <w:rPr>
          <w:szCs w:val="28"/>
        </w:rPr>
        <w:t xml:space="preserve">с марта по </w:t>
      </w:r>
      <w:r>
        <w:rPr>
          <w:szCs w:val="28"/>
        </w:rPr>
        <w:t>май</w:t>
      </w:r>
      <w:r w:rsidRPr="00E51810">
        <w:rPr>
          <w:szCs w:val="28"/>
        </w:rPr>
        <w:t xml:space="preserve"> включительно</w:t>
      </w:r>
      <w:r>
        <w:rPr>
          <w:szCs w:val="28"/>
        </w:rPr>
        <w:t>)</w:t>
      </w:r>
      <w:r w:rsidRPr="00E51810">
        <w:rPr>
          <w:szCs w:val="28"/>
        </w:rPr>
        <w:t xml:space="preserve"> проводятся проверки бюджетной отчетности главных администраторов бюджетных средств</w:t>
      </w:r>
      <w:r>
        <w:rPr>
          <w:szCs w:val="28"/>
        </w:rPr>
        <w:t>,</w:t>
      </w:r>
      <w:r w:rsidRPr="00E51810">
        <w:rPr>
          <w:szCs w:val="28"/>
        </w:rPr>
        <w:t xml:space="preserve"> и осуществляется подготовка экспертного заключения на годовой отчет об исполнении бюджета.</w:t>
      </w:r>
      <w:r w:rsidRPr="00E51810">
        <w:rPr>
          <w:rFonts w:ascii="Segoe UI" w:hAnsi="Segoe UI" w:cs="Segoe UI"/>
          <w:color w:val="3F4758"/>
          <w:sz w:val="27"/>
          <w:szCs w:val="27"/>
        </w:rPr>
        <w:t> </w:t>
      </w:r>
    </w:p>
    <w:p w:rsidR="00815943" w:rsidRDefault="00815943" w:rsidP="00815943">
      <w:pPr>
        <w:shd w:val="clear" w:color="auto" w:fill="FFFFFF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           Отчеты об исполнении бюджета </w:t>
      </w:r>
      <w:proofErr w:type="spellStart"/>
      <w:r>
        <w:rPr>
          <w:szCs w:val="28"/>
          <w:shd w:val="clear" w:color="auto" w:fill="FFFFFF"/>
        </w:rPr>
        <w:t>Барабинского</w:t>
      </w:r>
      <w:proofErr w:type="spellEnd"/>
      <w:r>
        <w:rPr>
          <w:szCs w:val="28"/>
          <w:shd w:val="clear" w:color="auto" w:fill="FFFFFF"/>
        </w:rPr>
        <w:t xml:space="preserve"> района и 11-ти поселений района представлены в Ревизионную комиссию в </w:t>
      </w:r>
      <w:proofErr w:type="gramStart"/>
      <w:r>
        <w:rPr>
          <w:szCs w:val="28"/>
          <w:shd w:val="clear" w:color="auto" w:fill="FFFFFF"/>
        </w:rPr>
        <w:t>сроки</w:t>
      </w:r>
      <w:proofErr w:type="gramEnd"/>
      <w:r>
        <w:rPr>
          <w:szCs w:val="28"/>
          <w:shd w:val="clear" w:color="auto" w:fill="FFFFFF"/>
        </w:rPr>
        <w:t xml:space="preserve"> установленные бюджетным законодательством. </w:t>
      </w:r>
    </w:p>
    <w:p w:rsidR="00815943" w:rsidRDefault="00815943" w:rsidP="00815943">
      <w:pPr>
        <w:shd w:val="clear" w:color="auto" w:fill="FFFFFF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           В рамках </w:t>
      </w:r>
      <w:r w:rsidRPr="003D7A1B">
        <w:rPr>
          <w:bCs/>
          <w:szCs w:val="28"/>
        </w:rPr>
        <w:t>последующего контроля исполнения местного бюджета</w:t>
      </w:r>
      <w:r>
        <w:rPr>
          <w:bCs/>
          <w:szCs w:val="28"/>
        </w:rPr>
        <w:t xml:space="preserve"> </w:t>
      </w:r>
      <w:r w:rsidRPr="008C7B29">
        <w:rPr>
          <w:szCs w:val="28"/>
          <w:shd w:val="clear" w:color="auto" w:fill="FFFFFF"/>
        </w:rPr>
        <w:t>Ревизионной комиссией проведена оценка соответствия отчетов об исполнении  бюджет</w:t>
      </w:r>
      <w:r>
        <w:rPr>
          <w:szCs w:val="28"/>
          <w:shd w:val="clear" w:color="auto" w:fill="FFFFFF"/>
        </w:rPr>
        <w:t>а</w:t>
      </w:r>
      <w:r w:rsidRPr="008C7B29">
        <w:rPr>
          <w:szCs w:val="28"/>
          <w:shd w:val="clear" w:color="auto" w:fill="FFFFFF"/>
        </w:rPr>
        <w:t xml:space="preserve"> и бюджетной отчетности требованиям бюджетно</w:t>
      </w:r>
      <w:r>
        <w:rPr>
          <w:szCs w:val="28"/>
          <w:shd w:val="clear" w:color="auto" w:fill="FFFFFF"/>
        </w:rPr>
        <w:t>му</w:t>
      </w:r>
      <w:r w:rsidRPr="008C7B29">
        <w:rPr>
          <w:szCs w:val="28"/>
          <w:shd w:val="clear" w:color="auto" w:fill="FFFFFF"/>
        </w:rPr>
        <w:t xml:space="preserve"> законодательств</w:t>
      </w:r>
      <w:r>
        <w:rPr>
          <w:szCs w:val="28"/>
          <w:shd w:val="clear" w:color="auto" w:fill="FFFFFF"/>
        </w:rPr>
        <w:t>у</w:t>
      </w:r>
      <w:r w:rsidRPr="008C7B29">
        <w:rPr>
          <w:szCs w:val="28"/>
          <w:shd w:val="clear" w:color="auto" w:fill="FFFFFF"/>
        </w:rPr>
        <w:t xml:space="preserve"> и муниципальным правовым актам, а также </w:t>
      </w:r>
      <w:r>
        <w:rPr>
          <w:szCs w:val="28"/>
          <w:shd w:val="clear" w:color="auto" w:fill="FFFFFF"/>
        </w:rPr>
        <w:t xml:space="preserve">её </w:t>
      </w:r>
      <w:r w:rsidRPr="008C7B29">
        <w:rPr>
          <w:szCs w:val="28"/>
          <w:shd w:val="clear" w:color="auto" w:fill="FFFFFF"/>
        </w:rPr>
        <w:t>полноты и достоверности</w:t>
      </w:r>
      <w:r>
        <w:rPr>
          <w:szCs w:val="28"/>
          <w:shd w:val="clear" w:color="auto" w:fill="FFFFFF"/>
        </w:rPr>
        <w:t>.</w:t>
      </w:r>
    </w:p>
    <w:p w:rsidR="00815943" w:rsidRPr="0060603F" w:rsidRDefault="00815943" w:rsidP="00815943">
      <w:pPr>
        <w:ind w:firstLine="720"/>
        <w:jc w:val="both"/>
        <w:rPr>
          <w:szCs w:val="28"/>
        </w:rPr>
      </w:pPr>
      <w:r>
        <w:rPr>
          <w:szCs w:val="28"/>
          <w:shd w:val="clear" w:color="auto" w:fill="FFFFFF"/>
        </w:rPr>
        <w:t>Р</w:t>
      </w:r>
      <w:r w:rsidRPr="0060603F">
        <w:rPr>
          <w:szCs w:val="28"/>
          <w:shd w:val="clear" w:color="auto" w:fill="FFFFFF"/>
        </w:rPr>
        <w:t>езультаты</w:t>
      </w:r>
      <w:r>
        <w:rPr>
          <w:szCs w:val="28"/>
          <w:shd w:val="clear" w:color="auto" w:fill="FFFFFF"/>
        </w:rPr>
        <w:t>:</w:t>
      </w:r>
    </w:p>
    <w:p w:rsidR="00815943" w:rsidRDefault="00815943" w:rsidP="00815943">
      <w:pPr>
        <w:jc w:val="both"/>
        <w:rPr>
          <w:szCs w:val="28"/>
        </w:rPr>
      </w:pPr>
      <w:r>
        <w:rPr>
          <w:szCs w:val="28"/>
        </w:rPr>
        <w:t xml:space="preserve">- состав бюджетной отчетности соответствует </w:t>
      </w:r>
      <w:r w:rsidRPr="00E916FA">
        <w:rPr>
          <w:szCs w:val="28"/>
        </w:rPr>
        <w:t xml:space="preserve">ст. </w:t>
      </w:r>
      <w:r w:rsidRPr="003452B6">
        <w:rPr>
          <w:szCs w:val="28"/>
        </w:rPr>
        <w:t>264.</w:t>
      </w:r>
      <w:r>
        <w:rPr>
          <w:szCs w:val="28"/>
        </w:rPr>
        <w:t>1</w:t>
      </w:r>
      <w:r w:rsidRPr="003452B6">
        <w:rPr>
          <w:szCs w:val="28"/>
        </w:rPr>
        <w:t xml:space="preserve"> БК  РФ</w:t>
      </w:r>
      <w:r w:rsidRPr="00E916FA">
        <w:rPr>
          <w:szCs w:val="28"/>
        </w:rPr>
        <w:t xml:space="preserve">  </w:t>
      </w:r>
    </w:p>
    <w:p w:rsidR="00815943" w:rsidRDefault="00815943" w:rsidP="00815943">
      <w:pPr>
        <w:jc w:val="both"/>
        <w:rPr>
          <w:szCs w:val="28"/>
        </w:rPr>
      </w:pPr>
      <w:r w:rsidRPr="00E916FA">
        <w:rPr>
          <w:szCs w:val="28"/>
        </w:rPr>
        <w:t xml:space="preserve">- отчеты  </w:t>
      </w:r>
      <w:r>
        <w:rPr>
          <w:szCs w:val="28"/>
        </w:rPr>
        <w:t xml:space="preserve">об исполнении бюджета </w:t>
      </w:r>
      <w:r w:rsidRPr="00E916FA">
        <w:rPr>
          <w:szCs w:val="28"/>
        </w:rPr>
        <w:t>предоставлены в Ревизионную комиссию  в соответствии  ст</w:t>
      </w:r>
      <w:r w:rsidRPr="00303E31">
        <w:rPr>
          <w:szCs w:val="28"/>
        </w:rPr>
        <w:t>. 264.4</w:t>
      </w:r>
      <w:r w:rsidRPr="003452B6">
        <w:rPr>
          <w:szCs w:val="28"/>
        </w:rPr>
        <w:t xml:space="preserve"> БК  РФ</w:t>
      </w:r>
      <w:r w:rsidRPr="00E916FA">
        <w:rPr>
          <w:szCs w:val="28"/>
        </w:rPr>
        <w:t xml:space="preserve">  </w:t>
      </w:r>
    </w:p>
    <w:p w:rsidR="00815943" w:rsidRDefault="00815943" w:rsidP="00815943">
      <w:pPr>
        <w:jc w:val="both"/>
        <w:rPr>
          <w:szCs w:val="28"/>
        </w:rPr>
      </w:pPr>
      <w:r>
        <w:rPr>
          <w:szCs w:val="28"/>
        </w:rPr>
        <w:t>-</w:t>
      </w:r>
      <w:r w:rsidRPr="00E916FA">
        <w:rPr>
          <w:szCs w:val="28"/>
        </w:rPr>
        <w:t xml:space="preserve"> отчеты  сформированы в </w:t>
      </w:r>
      <w:r w:rsidRPr="00161622">
        <w:rPr>
          <w:szCs w:val="28"/>
        </w:rPr>
        <w:t xml:space="preserve">соответствии «Инструкции о порядке составления и предоставления годовой, квартальной и месячной отчетности», состав </w:t>
      </w:r>
      <w:r w:rsidRPr="00161622">
        <w:rPr>
          <w:szCs w:val="28"/>
        </w:rPr>
        <w:lastRenderedPageBreak/>
        <w:t xml:space="preserve">отчетности </w:t>
      </w:r>
      <w:r w:rsidRPr="00281B4C">
        <w:rPr>
          <w:szCs w:val="28"/>
        </w:rPr>
        <w:t>соответствует</w:t>
      </w:r>
      <w:r w:rsidRPr="00161622">
        <w:rPr>
          <w:szCs w:val="28"/>
        </w:rPr>
        <w:t xml:space="preserve"> перечню, установленному Приказом </w:t>
      </w:r>
      <w:r w:rsidRPr="0084044E">
        <w:rPr>
          <w:szCs w:val="28"/>
        </w:rPr>
        <w:t xml:space="preserve">Минфина РФ № </w:t>
      </w:r>
      <w:r w:rsidRPr="007844BA">
        <w:rPr>
          <w:szCs w:val="28"/>
        </w:rPr>
        <w:t xml:space="preserve">191н.  от 28.12.10г. (ред. от </w:t>
      </w:r>
      <w:r w:rsidRPr="007844BA">
        <w:rPr>
          <w:bCs/>
          <w:color w:val="000000"/>
          <w:sz w:val="26"/>
          <w:szCs w:val="26"/>
          <w:shd w:val="clear" w:color="auto" w:fill="FFFFFF"/>
        </w:rPr>
        <w:t xml:space="preserve"> 09.12.2022г)</w:t>
      </w:r>
      <w:r w:rsidRPr="007844BA">
        <w:rPr>
          <w:szCs w:val="28"/>
        </w:rPr>
        <w:t>.</w:t>
      </w:r>
    </w:p>
    <w:p w:rsidR="00815943" w:rsidRPr="00490B53" w:rsidRDefault="00815943" w:rsidP="00815943">
      <w:pPr>
        <w:jc w:val="both"/>
        <w:rPr>
          <w:sz w:val="26"/>
          <w:szCs w:val="26"/>
        </w:rPr>
      </w:pPr>
      <w:r>
        <w:rPr>
          <w:szCs w:val="28"/>
        </w:rPr>
        <w:t xml:space="preserve">          </w:t>
      </w:r>
      <w:r w:rsidRPr="00490B53">
        <w:rPr>
          <w:szCs w:val="28"/>
        </w:rPr>
        <w:t xml:space="preserve">В отдельных случаях </w:t>
      </w:r>
      <w:proofErr w:type="gramStart"/>
      <w:r>
        <w:rPr>
          <w:szCs w:val="28"/>
        </w:rPr>
        <w:t>проверки исполнения бюджета муниципальных образований района</w:t>
      </w:r>
      <w:proofErr w:type="gramEnd"/>
      <w:r>
        <w:rPr>
          <w:szCs w:val="28"/>
        </w:rPr>
        <w:t xml:space="preserve"> уст</w:t>
      </w:r>
      <w:r w:rsidRPr="00490B53">
        <w:rPr>
          <w:szCs w:val="28"/>
        </w:rPr>
        <w:t>ановлены недостатки и замечания:</w:t>
      </w:r>
      <w:r w:rsidRPr="00490B53">
        <w:rPr>
          <w:i/>
          <w:sz w:val="26"/>
          <w:szCs w:val="26"/>
        </w:rPr>
        <w:t xml:space="preserve"> </w:t>
      </w:r>
    </w:p>
    <w:p w:rsidR="00815943" w:rsidRDefault="00815943" w:rsidP="00815943">
      <w:pPr>
        <w:jc w:val="both"/>
        <w:rPr>
          <w:szCs w:val="28"/>
        </w:rPr>
      </w:pPr>
      <w:r>
        <w:rPr>
          <w:szCs w:val="28"/>
        </w:rPr>
        <w:t xml:space="preserve">-  внести соответствующие изменения в НПА (порядки, положения); </w:t>
      </w:r>
    </w:p>
    <w:p w:rsidR="00815943" w:rsidRDefault="00815943" w:rsidP="00815943">
      <w:pPr>
        <w:jc w:val="both"/>
        <w:rPr>
          <w:szCs w:val="28"/>
        </w:rPr>
      </w:pPr>
      <w:r w:rsidRPr="00EC4D26">
        <w:rPr>
          <w:szCs w:val="28"/>
        </w:rPr>
        <w:t>-</w:t>
      </w:r>
      <w:r>
        <w:rPr>
          <w:szCs w:val="28"/>
        </w:rPr>
        <w:t xml:space="preserve"> </w:t>
      </w:r>
      <w:r w:rsidRPr="00EC4D26">
        <w:rPr>
          <w:szCs w:val="28"/>
        </w:rPr>
        <w:t>не соответствие данных отдельных нормативных документов  показателям отчетных форм</w:t>
      </w:r>
      <w:r>
        <w:rPr>
          <w:szCs w:val="28"/>
        </w:rPr>
        <w:t xml:space="preserve">;  </w:t>
      </w:r>
    </w:p>
    <w:p w:rsidR="00815943" w:rsidRDefault="00815943" w:rsidP="00815943">
      <w:pPr>
        <w:jc w:val="both"/>
        <w:rPr>
          <w:szCs w:val="28"/>
        </w:rPr>
      </w:pPr>
      <w:r>
        <w:rPr>
          <w:szCs w:val="28"/>
        </w:rPr>
        <w:t xml:space="preserve">- отчетные </w:t>
      </w:r>
      <w:proofErr w:type="gramStart"/>
      <w:r>
        <w:rPr>
          <w:szCs w:val="28"/>
        </w:rPr>
        <w:t>формы</w:t>
      </w:r>
      <w:proofErr w:type="gramEnd"/>
      <w:r>
        <w:rPr>
          <w:szCs w:val="28"/>
        </w:rPr>
        <w:t xml:space="preserve"> не имеющие числовых значений должны отражаться в текстовой части пояснительной записки к отчету;    </w:t>
      </w:r>
    </w:p>
    <w:p w:rsidR="00815943" w:rsidRPr="00723271" w:rsidRDefault="00815943" w:rsidP="00815943">
      <w:pPr>
        <w:jc w:val="both"/>
        <w:rPr>
          <w:szCs w:val="28"/>
        </w:rPr>
      </w:pPr>
      <w:r>
        <w:rPr>
          <w:szCs w:val="28"/>
        </w:rPr>
        <w:t xml:space="preserve">- данные о проведении инвентаризации должны отражаться в соответствующем приложении к пояснительной записке ф.160; </w:t>
      </w:r>
    </w:p>
    <w:p w:rsidR="00815943" w:rsidRDefault="00815943" w:rsidP="00815943">
      <w:pPr>
        <w:jc w:val="both"/>
        <w:rPr>
          <w:rFonts w:eastAsia="Calibri" w:cs="Calibri"/>
          <w:szCs w:val="28"/>
          <w:lang w:eastAsia="en-US"/>
        </w:rPr>
      </w:pPr>
      <w:r w:rsidRPr="0038398E">
        <w:rPr>
          <w:szCs w:val="28"/>
        </w:rPr>
        <w:t xml:space="preserve">-   отсутствие отдельных форм отчетности </w:t>
      </w:r>
      <w:r>
        <w:rPr>
          <w:szCs w:val="28"/>
        </w:rPr>
        <w:t xml:space="preserve"> </w:t>
      </w:r>
      <w:r w:rsidRPr="0038398E">
        <w:rPr>
          <w:szCs w:val="28"/>
        </w:rPr>
        <w:t>(</w:t>
      </w:r>
      <w:r w:rsidRPr="0038398E">
        <w:rPr>
          <w:rFonts w:eastAsia="Calibri" w:cs="Calibri"/>
          <w:szCs w:val="28"/>
          <w:lang w:eastAsia="en-US"/>
        </w:rPr>
        <w:t xml:space="preserve">отчет об использовании  резервного фонда)   </w:t>
      </w:r>
    </w:p>
    <w:p w:rsidR="00815943" w:rsidRPr="0038398E" w:rsidRDefault="00815943" w:rsidP="00815943">
      <w:pPr>
        <w:jc w:val="both"/>
        <w:rPr>
          <w:rFonts w:eastAsia="Calibri" w:cs="Calibri"/>
          <w:szCs w:val="28"/>
          <w:lang w:eastAsia="en-US"/>
        </w:rPr>
      </w:pPr>
      <w:r>
        <w:rPr>
          <w:rFonts w:eastAsia="Calibri" w:cs="Calibri"/>
          <w:szCs w:val="28"/>
          <w:lang w:eastAsia="en-US"/>
        </w:rPr>
        <w:t>и др.</w:t>
      </w:r>
    </w:p>
    <w:p w:rsidR="00815943" w:rsidRDefault="00815943" w:rsidP="00815943">
      <w:pPr>
        <w:jc w:val="both"/>
        <w:rPr>
          <w:szCs w:val="28"/>
        </w:rPr>
      </w:pPr>
      <w:r>
        <w:rPr>
          <w:color w:val="FF0000"/>
          <w:szCs w:val="28"/>
        </w:rPr>
        <w:t xml:space="preserve">          </w:t>
      </w:r>
      <w:r>
        <w:rPr>
          <w:szCs w:val="28"/>
        </w:rPr>
        <w:t xml:space="preserve">Предложения </w:t>
      </w:r>
      <w:r w:rsidRPr="00302D22">
        <w:rPr>
          <w:szCs w:val="28"/>
        </w:rPr>
        <w:t>направлены в адрес руководителей</w:t>
      </w:r>
      <w:r>
        <w:rPr>
          <w:szCs w:val="28"/>
        </w:rPr>
        <w:t xml:space="preserve"> для контроля и </w:t>
      </w:r>
      <w:proofErr w:type="gramStart"/>
      <w:r>
        <w:rPr>
          <w:szCs w:val="28"/>
        </w:rPr>
        <w:t>принятия</w:t>
      </w:r>
      <w:proofErr w:type="gramEnd"/>
      <w:r>
        <w:rPr>
          <w:szCs w:val="28"/>
        </w:rPr>
        <w:t xml:space="preserve"> соответствующих мер по устранению недостатков</w:t>
      </w:r>
      <w:r w:rsidRPr="00302D22">
        <w:rPr>
          <w:szCs w:val="28"/>
        </w:rPr>
        <w:t xml:space="preserve">. </w:t>
      </w:r>
    </w:p>
    <w:p w:rsidR="00815943" w:rsidRDefault="00815943" w:rsidP="00815943">
      <w:pPr>
        <w:jc w:val="both"/>
        <w:rPr>
          <w:szCs w:val="28"/>
        </w:rPr>
      </w:pPr>
      <w:r>
        <w:rPr>
          <w:szCs w:val="28"/>
        </w:rPr>
        <w:t xml:space="preserve">          При  проверке отчета об исполнении </w:t>
      </w:r>
      <w:r w:rsidRPr="00C726FC">
        <w:rPr>
          <w:szCs w:val="28"/>
        </w:rPr>
        <w:t>бюджет</w:t>
      </w:r>
      <w:r>
        <w:rPr>
          <w:szCs w:val="28"/>
        </w:rPr>
        <w:t xml:space="preserve">а </w:t>
      </w:r>
      <w:proofErr w:type="spellStart"/>
      <w:r>
        <w:rPr>
          <w:szCs w:val="28"/>
        </w:rPr>
        <w:t>Барабинского</w:t>
      </w:r>
      <w:proofErr w:type="spellEnd"/>
      <w:r>
        <w:rPr>
          <w:szCs w:val="28"/>
        </w:rPr>
        <w:t xml:space="preserve"> района за  2021 г. нарушений не установлено.</w:t>
      </w:r>
    </w:p>
    <w:p w:rsidR="00815943" w:rsidRDefault="00815943" w:rsidP="00815943">
      <w:pPr>
        <w:jc w:val="both"/>
        <w:rPr>
          <w:szCs w:val="28"/>
        </w:rPr>
      </w:pPr>
      <w:r>
        <w:rPr>
          <w:szCs w:val="28"/>
        </w:rPr>
        <w:t xml:space="preserve">          </w:t>
      </w:r>
      <w:proofErr w:type="gramStart"/>
      <w:r w:rsidRPr="001F0851">
        <w:rPr>
          <w:szCs w:val="28"/>
        </w:rPr>
        <w:t xml:space="preserve">Рассмотрев предложенные на экспертизу </w:t>
      </w:r>
      <w:r>
        <w:rPr>
          <w:szCs w:val="28"/>
        </w:rPr>
        <w:t xml:space="preserve">отчеты по </w:t>
      </w:r>
      <w:r w:rsidRPr="006E4B87">
        <w:rPr>
          <w:szCs w:val="28"/>
        </w:rPr>
        <w:t>исполнени</w:t>
      </w:r>
      <w:r>
        <w:rPr>
          <w:szCs w:val="28"/>
        </w:rPr>
        <w:t>ю</w:t>
      </w:r>
      <w:r w:rsidRPr="006E4B87">
        <w:rPr>
          <w:szCs w:val="28"/>
        </w:rPr>
        <w:t xml:space="preserve"> бюджетов МО в 20</w:t>
      </w:r>
      <w:r>
        <w:rPr>
          <w:szCs w:val="28"/>
        </w:rPr>
        <w:t>21</w:t>
      </w:r>
      <w:r w:rsidRPr="006E4B87">
        <w:rPr>
          <w:szCs w:val="28"/>
        </w:rPr>
        <w:t xml:space="preserve"> году </w:t>
      </w:r>
      <w:r>
        <w:rPr>
          <w:szCs w:val="28"/>
        </w:rPr>
        <w:t>Ревизионная комиссия отмечает</w:t>
      </w:r>
      <w:proofErr w:type="gramEnd"/>
      <w:r>
        <w:rPr>
          <w:szCs w:val="28"/>
        </w:rPr>
        <w:t xml:space="preserve">, что их формирование </w:t>
      </w:r>
      <w:r w:rsidRPr="006E4B87">
        <w:rPr>
          <w:szCs w:val="28"/>
        </w:rPr>
        <w:t xml:space="preserve">осуществлялось </w:t>
      </w:r>
      <w:r>
        <w:rPr>
          <w:szCs w:val="28"/>
        </w:rPr>
        <w:t xml:space="preserve">в целом </w:t>
      </w:r>
      <w:r w:rsidRPr="006E4B87">
        <w:rPr>
          <w:szCs w:val="28"/>
        </w:rPr>
        <w:t>в соответствии  с требованиями бюджетного законодательства</w:t>
      </w:r>
      <w:r>
        <w:rPr>
          <w:szCs w:val="28"/>
        </w:rPr>
        <w:t>.</w:t>
      </w:r>
      <w:r w:rsidRPr="006E4B87">
        <w:rPr>
          <w:szCs w:val="28"/>
        </w:rPr>
        <w:t xml:space="preserve"> </w:t>
      </w:r>
      <w:r>
        <w:rPr>
          <w:szCs w:val="28"/>
        </w:rPr>
        <w:t>У</w:t>
      </w:r>
      <w:r w:rsidRPr="006E4B87">
        <w:rPr>
          <w:szCs w:val="28"/>
        </w:rPr>
        <w:t>частниками бюджетного процесса приняты меры в соответствии с решением Совета депутатов муниципальных образований.</w:t>
      </w:r>
      <w:r>
        <w:rPr>
          <w:szCs w:val="28"/>
        </w:rPr>
        <w:t xml:space="preserve">                </w:t>
      </w:r>
    </w:p>
    <w:p w:rsidR="00815943" w:rsidRDefault="00815943" w:rsidP="00815943">
      <w:pPr>
        <w:jc w:val="both"/>
        <w:rPr>
          <w:bCs/>
          <w:szCs w:val="28"/>
        </w:rPr>
      </w:pPr>
      <w:r w:rsidRPr="00302D22">
        <w:rPr>
          <w:szCs w:val="28"/>
        </w:rPr>
        <w:t xml:space="preserve"> </w:t>
      </w:r>
      <w:r>
        <w:rPr>
          <w:szCs w:val="28"/>
        </w:rPr>
        <w:t xml:space="preserve">        </w:t>
      </w:r>
      <w:r w:rsidRPr="00723271">
        <w:rPr>
          <w:szCs w:val="28"/>
          <w:shd w:val="clear" w:color="auto" w:fill="FFFFFF"/>
        </w:rPr>
        <w:t xml:space="preserve">Результаты экспертно-аналитических мероприятий внешней проверки обобщены в выводах экспертных заключений </w:t>
      </w:r>
      <w:r>
        <w:rPr>
          <w:szCs w:val="28"/>
          <w:shd w:val="clear" w:color="auto" w:fill="FFFFFF"/>
        </w:rPr>
        <w:t>Р</w:t>
      </w:r>
      <w:r w:rsidRPr="00723271">
        <w:rPr>
          <w:szCs w:val="28"/>
          <w:shd w:val="clear" w:color="auto" w:fill="FFFFFF"/>
        </w:rPr>
        <w:t>евизионной комиссии. </w:t>
      </w:r>
      <w:r>
        <w:rPr>
          <w:szCs w:val="28"/>
          <w:shd w:val="clear" w:color="auto" w:fill="FFFFFF"/>
        </w:rPr>
        <w:t xml:space="preserve"> </w:t>
      </w:r>
      <w:proofErr w:type="gramStart"/>
      <w:r>
        <w:rPr>
          <w:szCs w:val="28"/>
          <w:shd w:val="clear" w:color="auto" w:fill="FFFFFF"/>
        </w:rPr>
        <w:t>Рекомендованы</w:t>
      </w:r>
      <w:proofErr w:type="gramEnd"/>
      <w:r>
        <w:rPr>
          <w:szCs w:val="28"/>
          <w:shd w:val="clear" w:color="auto" w:fill="FFFFFF"/>
        </w:rPr>
        <w:t xml:space="preserve"> к рассмотрению Советом депутатов района и поселений. </w:t>
      </w:r>
      <w:r>
        <w:rPr>
          <w:szCs w:val="28"/>
        </w:rPr>
        <w:t xml:space="preserve">        </w:t>
      </w:r>
    </w:p>
    <w:p w:rsidR="00815943" w:rsidRPr="009A6EC6" w:rsidRDefault="00815943" w:rsidP="00815943">
      <w:pPr>
        <w:rPr>
          <w:b/>
          <w:szCs w:val="28"/>
        </w:rPr>
      </w:pPr>
      <w:r>
        <w:rPr>
          <w:b/>
          <w:szCs w:val="28"/>
        </w:rPr>
        <w:t>3</w:t>
      </w:r>
      <w:r w:rsidRPr="009A6EC6">
        <w:rPr>
          <w:b/>
          <w:szCs w:val="28"/>
        </w:rPr>
        <w:t>. Контрольные мероприятия.</w:t>
      </w:r>
    </w:p>
    <w:p w:rsidR="00815943" w:rsidRPr="009A6EC6" w:rsidRDefault="00815943" w:rsidP="00815943">
      <w:pPr>
        <w:jc w:val="both"/>
        <w:rPr>
          <w:szCs w:val="28"/>
        </w:rPr>
      </w:pPr>
      <w:r w:rsidRPr="009A6EC6">
        <w:rPr>
          <w:szCs w:val="28"/>
        </w:rPr>
        <w:t xml:space="preserve">          План работы на 202</w:t>
      </w:r>
      <w:r>
        <w:rPr>
          <w:szCs w:val="28"/>
        </w:rPr>
        <w:t>2</w:t>
      </w:r>
      <w:r w:rsidRPr="009A6EC6">
        <w:rPr>
          <w:szCs w:val="28"/>
        </w:rPr>
        <w:t xml:space="preserve"> год  предусматривал документа</w:t>
      </w:r>
      <w:r>
        <w:rPr>
          <w:szCs w:val="28"/>
        </w:rPr>
        <w:t>ль</w:t>
      </w:r>
      <w:r w:rsidRPr="009A6EC6">
        <w:rPr>
          <w:szCs w:val="28"/>
        </w:rPr>
        <w:t>ную проверку финансово-хозяйственной деятельности  объектов контроля.</w:t>
      </w:r>
    </w:p>
    <w:p w:rsidR="00815943" w:rsidRPr="00414AD7" w:rsidRDefault="00815943" w:rsidP="00815943">
      <w:pPr>
        <w:jc w:val="both"/>
        <w:rPr>
          <w:szCs w:val="28"/>
        </w:rPr>
      </w:pPr>
      <w:r w:rsidRPr="009A6EC6">
        <w:rPr>
          <w:szCs w:val="28"/>
        </w:rPr>
        <w:t xml:space="preserve">          Объектами плановых контрольных мероприятий в отчетном году </w:t>
      </w:r>
      <w:r w:rsidRPr="009A6EC6">
        <w:rPr>
          <w:color w:val="000000"/>
          <w:sz w:val="26"/>
          <w:szCs w:val="26"/>
        </w:rPr>
        <w:t xml:space="preserve"> </w:t>
      </w:r>
      <w:r w:rsidRPr="009A6EC6">
        <w:rPr>
          <w:color w:val="000000"/>
          <w:szCs w:val="28"/>
        </w:rPr>
        <w:t>охвачено</w:t>
      </w:r>
      <w:r w:rsidRPr="009A6EC6">
        <w:rPr>
          <w:color w:val="000000"/>
          <w:sz w:val="26"/>
          <w:szCs w:val="26"/>
        </w:rPr>
        <w:t xml:space="preserve"> </w:t>
      </w:r>
      <w:r w:rsidRPr="00AA6F3C">
        <w:rPr>
          <w:sz w:val="26"/>
          <w:szCs w:val="26"/>
        </w:rPr>
        <w:t>1</w:t>
      </w:r>
      <w:r w:rsidRPr="00AA6F3C">
        <w:rPr>
          <w:szCs w:val="28"/>
        </w:rPr>
        <w:t xml:space="preserve"> муниципальное бюджетное</w:t>
      </w:r>
      <w:r>
        <w:rPr>
          <w:color w:val="FF0000"/>
          <w:szCs w:val="28"/>
        </w:rPr>
        <w:t xml:space="preserve"> </w:t>
      </w:r>
      <w:r w:rsidRPr="00414AD7">
        <w:rPr>
          <w:szCs w:val="28"/>
        </w:rPr>
        <w:t>учреждение системы образования</w:t>
      </w:r>
      <w:r w:rsidRPr="00B3219C">
        <w:rPr>
          <w:color w:val="FF0000"/>
          <w:szCs w:val="28"/>
        </w:rPr>
        <w:t xml:space="preserve"> </w:t>
      </w:r>
      <w:r w:rsidRPr="00AA6F3C">
        <w:rPr>
          <w:szCs w:val="28"/>
        </w:rPr>
        <w:t>- СОШ №2</w:t>
      </w:r>
      <w:r>
        <w:rPr>
          <w:szCs w:val="28"/>
        </w:rPr>
        <w:t xml:space="preserve"> и </w:t>
      </w:r>
      <w:r w:rsidRPr="00AA6F3C">
        <w:rPr>
          <w:szCs w:val="28"/>
        </w:rPr>
        <w:t xml:space="preserve"> 2</w:t>
      </w:r>
      <w:r>
        <w:rPr>
          <w:color w:val="FF0000"/>
          <w:szCs w:val="28"/>
        </w:rPr>
        <w:t xml:space="preserve"> </w:t>
      </w:r>
      <w:r w:rsidRPr="00AA6F3C">
        <w:rPr>
          <w:szCs w:val="28"/>
        </w:rPr>
        <w:t>муниципальных у</w:t>
      </w:r>
      <w:r w:rsidRPr="00414AD7">
        <w:rPr>
          <w:szCs w:val="28"/>
        </w:rPr>
        <w:t xml:space="preserve">нитарных предприятия </w:t>
      </w:r>
      <w:r>
        <w:rPr>
          <w:szCs w:val="28"/>
        </w:rPr>
        <w:t>– ЖКС-2 и ЖКС-3.</w:t>
      </w:r>
    </w:p>
    <w:p w:rsidR="00815943" w:rsidRDefault="00815943" w:rsidP="00815943">
      <w:pPr>
        <w:jc w:val="both"/>
        <w:rPr>
          <w:szCs w:val="28"/>
        </w:rPr>
      </w:pPr>
      <w:r w:rsidRPr="009A6EC6">
        <w:rPr>
          <w:bCs/>
          <w:szCs w:val="28"/>
        </w:rPr>
        <w:t xml:space="preserve">         </w:t>
      </w:r>
      <w:r>
        <w:rPr>
          <w:bCs/>
          <w:szCs w:val="28"/>
        </w:rPr>
        <w:t>Пр</w:t>
      </w:r>
      <w:r w:rsidRPr="009A6EC6">
        <w:rPr>
          <w:szCs w:val="28"/>
        </w:rPr>
        <w:t>оверкой финансово-хозяйственной деятельности охвачены следующие вопросы</w:t>
      </w:r>
      <w:r>
        <w:rPr>
          <w:szCs w:val="28"/>
        </w:rPr>
        <w:t>:</w:t>
      </w:r>
    </w:p>
    <w:p w:rsidR="00815943" w:rsidRDefault="00815943" w:rsidP="00815943">
      <w:pPr>
        <w:jc w:val="both"/>
        <w:rPr>
          <w:color w:val="FF0000"/>
          <w:szCs w:val="28"/>
        </w:rPr>
      </w:pPr>
      <w:r>
        <w:rPr>
          <w:szCs w:val="28"/>
        </w:rPr>
        <w:t>МБУ СОШ №2 –</w:t>
      </w:r>
      <w:r w:rsidRPr="009A6EC6">
        <w:rPr>
          <w:szCs w:val="28"/>
        </w:rPr>
        <w:t xml:space="preserve"> </w:t>
      </w:r>
      <w:r>
        <w:rPr>
          <w:szCs w:val="28"/>
        </w:rPr>
        <w:t xml:space="preserve">проверкой </w:t>
      </w:r>
      <w:r w:rsidRPr="00471BB5">
        <w:rPr>
          <w:szCs w:val="28"/>
        </w:rPr>
        <w:t>проведен анализ расходования бюджетных средств;</w:t>
      </w:r>
      <w:r w:rsidRPr="00B3219C">
        <w:rPr>
          <w:color w:val="FF0000"/>
          <w:szCs w:val="28"/>
        </w:rPr>
        <w:t xml:space="preserve"> </w:t>
      </w:r>
      <w:r w:rsidRPr="00471BB5">
        <w:rPr>
          <w:szCs w:val="28"/>
        </w:rPr>
        <w:t>расчеты с безналичными средствами;</w:t>
      </w:r>
      <w:r w:rsidRPr="00B3219C">
        <w:rPr>
          <w:color w:val="FF0000"/>
          <w:szCs w:val="28"/>
        </w:rPr>
        <w:t xml:space="preserve"> </w:t>
      </w:r>
      <w:r w:rsidRPr="00F737E5">
        <w:rPr>
          <w:szCs w:val="28"/>
        </w:rPr>
        <w:t xml:space="preserve">правомерность начисления и выплаты </w:t>
      </w:r>
      <w:proofErr w:type="spellStart"/>
      <w:r w:rsidRPr="00F737E5">
        <w:rPr>
          <w:szCs w:val="28"/>
        </w:rPr>
        <w:t>з</w:t>
      </w:r>
      <w:proofErr w:type="spellEnd"/>
      <w:r w:rsidRPr="00F737E5">
        <w:rPr>
          <w:szCs w:val="28"/>
        </w:rPr>
        <w:t>/платы; соблюдение трудового законодательства;</w:t>
      </w:r>
      <w:r>
        <w:rPr>
          <w:color w:val="FF0000"/>
          <w:szCs w:val="28"/>
        </w:rPr>
        <w:t xml:space="preserve"> </w:t>
      </w:r>
      <w:r w:rsidRPr="00640BEA">
        <w:rPr>
          <w:szCs w:val="28"/>
        </w:rPr>
        <w:t>учет выбытия и перемещения основных средств и товарно-материальных ценностей; расчеты с подотчетными лицами;</w:t>
      </w:r>
      <w:r w:rsidRPr="00B3219C">
        <w:rPr>
          <w:color w:val="FF0000"/>
          <w:szCs w:val="28"/>
        </w:rPr>
        <w:t xml:space="preserve"> </w:t>
      </w:r>
      <w:r w:rsidRPr="00640BEA">
        <w:rPr>
          <w:szCs w:val="28"/>
        </w:rPr>
        <w:t>расчеты с поставщиками и подрядчиками; постановка и ведение бухгалтерского учета</w:t>
      </w:r>
      <w:r w:rsidRPr="00A63808">
        <w:rPr>
          <w:szCs w:val="28"/>
        </w:rPr>
        <w:t>. По результатам контрольного мероприятия</w:t>
      </w:r>
      <w:r>
        <w:rPr>
          <w:szCs w:val="28"/>
        </w:rPr>
        <w:t xml:space="preserve"> руководителю направлен а</w:t>
      </w:r>
      <w:proofErr w:type="gramStart"/>
      <w:r>
        <w:rPr>
          <w:szCs w:val="28"/>
        </w:rPr>
        <w:t>кт с пр</w:t>
      </w:r>
      <w:proofErr w:type="gramEnd"/>
      <w:r>
        <w:rPr>
          <w:szCs w:val="28"/>
        </w:rPr>
        <w:t xml:space="preserve">едложениями.  </w:t>
      </w:r>
      <w:r w:rsidRPr="00A63808">
        <w:rPr>
          <w:szCs w:val="28"/>
        </w:rPr>
        <w:t xml:space="preserve"> </w:t>
      </w:r>
      <w:r>
        <w:rPr>
          <w:szCs w:val="28"/>
        </w:rPr>
        <w:t>Не целевого использования бюджетных средств не установлено.</w:t>
      </w:r>
    </w:p>
    <w:p w:rsidR="00815943" w:rsidRPr="00C303A9" w:rsidRDefault="00815943" w:rsidP="00815943">
      <w:pPr>
        <w:jc w:val="both"/>
        <w:rPr>
          <w:szCs w:val="28"/>
        </w:rPr>
      </w:pPr>
      <w:r w:rsidRPr="00C303A9">
        <w:rPr>
          <w:szCs w:val="28"/>
        </w:rPr>
        <w:t>МУП ЖКС-2</w:t>
      </w:r>
      <w:r>
        <w:rPr>
          <w:szCs w:val="28"/>
        </w:rPr>
        <w:t xml:space="preserve"> – проведена проверка нормативных и учредительных документов; проверка операций с наличными и безналичными денежными </w:t>
      </w:r>
      <w:r>
        <w:rPr>
          <w:szCs w:val="28"/>
        </w:rPr>
        <w:lastRenderedPageBreak/>
        <w:t>средствами предприятия; выборочно расчеты с подотчетными лицами;</w:t>
      </w:r>
      <w:r w:rsidRPr="00DF4D53">
        <w:rPr>
          <w:szCs w:val="28"/>
        </w:rPr>
        <w:t xml:space="preserve"> </w:t>
      </w:r>
      <w:r w:rsidRPr="00F737E5">
        <w:rPr>
          <w:szCs w:val="28"/>
        </w:rPr>
        <w:t xml:space="preserve">правомерность начисления и выплаты </w:t>
      </w:r>
      <w:proofErr w:type="spellStart"/>
      <w:r w:rsidRPr="00F737E5">
        <w:rPr>
          <w:szCs w:val="28"/>
        </w:rPr>
        <w:t>з</w:t>
      </w:r>
      <w:proofErr w:type="spellEnd"/>
      <w:r w:rsidRPr="00F737E5">
        <w:rPr>
          <w:szCs w:val="28"/>
        </w:rPr>
        <w:t>/платы;</w:t>
      </w:r>
      <w:r>
        <w:rPr>
          <w:szCs w:val="28"/>
        </w:rPr>
        <w:t xml:space="preserve"> расчеты с поставщиками и подрядчиками (наличие дебиторской и кредиторской задолженности); расчеты по договорам </w:t>
      </w:r>
      <w:proofErr w:type="spellStart"/>
      <w:proofErr w:type="gramStart"/>
      <w:r>
        <w:rPr>
          <w:szCs w:val="28"/>
        </w:rPr>
        <w:t>гражданско</w:t>
      </w:r>
      <w:proofErr w:type="spellEnd"/>
      <w:r>
        <w:rPr>
          <w:szCs w:val="28"/>
        </w:rPr>
        <w:t xml:space="preserve"> правового</w:t>
      </w:r>
      <w:proofErr w:type="gramEnd"/>
      <w:r>
        <w:rPr>
          <w:szCs w:val="28"/>
        </w:rPr>
        <w:t xml:space="preserve"> характера; организация бухгалтерского учета.</w:t>
      </w:r>
      <w:r w:rsidRPr="00480C0B">
        <w:rPr>
          <w:szCs w:val="28"/>
        </w:rPr>
        <w:t xml:space="preserve"> </w:t>
      </w:r>
      <w:r w:rsidRPr="00A63808">
        <w:rPr>
          <w:szCs w:val="28"/>
        </w:rPr>
        <w:t xml:space="preserve">По результатам </w:t>
      </w:r>
      <w:r>
        <w:rPr>
          <w:szCs w:val="28"/>
        </w:rPr>
        <w:t xml:space="preserve"> </w:t>
      </w:r>
      <w:r w:rsidRPr="00A63808">
        <w:rPr>
          <w:szCs w:val="28"/>
        </w:rPr>
        <w:t>мероприятия</w:t>
      </w:r>
      <w:r>
        <w:rPr>
          <w:szCs w:val="28"/>
        </w:rPr>
        <w:t xml:space="preserve"> руководителю направлен а</w:t>
      </w:r>
      <w:proofErr w:type="gramStart"/>
      <w:r>
        <w:rPr>
          <w:szCs w:val="28"/>
        </w:rPr>
        <w:t>кт с пр</w:t>
      </w:r>
      <w:proofErr w:type="gramEnd"/>
      <w:r>
        <w:rPr>
          <w:szCs w:val="28"/>
        </w:rPr>
        <w:t xml:space="preserve">едложениями.  </w:t>
      </w:r>
      <w:r w:rsidRPr="00A63808">
        <w:rPr>
          <w:szCs w:val="28"/>
        </w:rPr>
        <w:t xml:space="preserve"> </w:t>
      </w:r>
    </w:p>
    <w:p w:rsidR="00815943" w:rsidRPr="00480C0B" w:rsidRDefault="00815943" w:rsidP="00815943">
      <w:pPr>
        <w:jc w:val="both"/>
        <w:rPr>
          <w:szCs w:val="28"/>
        </w:rPr>
      </w:pPr>
      <w:r>
        <w:rPr>
          <w:bCs/>
          <w:szCs w:val="28"/>
        </w:rPr>
        <w:t xml:space="preserve"> </w:t>
      </w:r>
      <w:proofErr w:type="gramStart"/>
      <w:r w:rsidRPr="00C303A9">
        <w:rPr>
          <w:szCs w:val="28"/>
        </w:rPr>
        <w:t>МУП ЖКС-</w:t>
      </w:r>
      <w:r>
        <w:rPr>
          <w:szCs w:val="28"/>
        </w:rPr>
        <w:t xml:space="preserve">3 – </w:t>
      </w:r>
      <w:r w:rsidRPr="00D22B02">
        <w:rPr>
          <w:szCs w:val="28"/>
        </w:rPr>
        <w:t>проверка операций с наличными и безналичными денежными средствами предприятия; проведена проверка нормативных и учредительных документов; выборочно расчеты с подотчетными лицами;</w:t>
      </w:r>
      <w:r w:rsidRPr="00480C0B">
        <w:rPr>
          <w:color w:val="FF0000"/>
          <w:szCs w:val="28"/>
        </w:rPr>
        <w:t xml:space="preserve"> </w:t>
      </w:r>
      <w:r w:rsidRPr="00F86A91">
        <w:rPr>
          <w:szCs w:val="28"/>
        </w:rPr>
        <w:t xml:space="preserve">правомерность начисления и выплаты </w:t>
      </w:r>
      <w:proofErr w:type="spellStart"/>
      <w:r w:rsidRPr="00F86A91">
        <w:rPr>
          <w:szCs w:val="28"/>
        </w:rPr>
        <w:t>з</w:t>
      </w:r>
      <w:proofErr w:type="spellEnd"/>
      <w:r w:rsidRPr="00F86A91">
        <w:rPr>
          <w:szCs w:val="28"/>
        </w:rPr>
        <w:t xml:space="preserve">/платы; </w:t>
      </w:r>
      <w:r>
        <w:rPr>
          <w:szCs w:val="28"/>
        </w:rPr>
        <w:t xml:space="preserve"> учет  выбытия и перемещения основных средств и товарно-материальных ценностей; правильность учета и списания ГСМ;</w:t>
      </w:r>
      <w:r>
        <w:rPr>
          <w:color w:val="FF0000"/>
          <w:szCs w:val="28"/>
        </w:rPr>
        <w:t xml:space="preserve"> </w:t>
      </w:r>
      <w:r w:rsidRPr="00A777DF">
        <w:rPr>
          <w:szCs w:val="28"/>
        </w:rPr>
        <w:t xml:space="preserve">расчеты с поставщиками и подрядчиками (наличие дебиторской и кредиторской </w:t>
      </w:r>
      <w:r w:rsidRPr="00DE6903">
        <w:rPr>
          <w:szCs w:val="28"/>
        </w:rPr>
        <w:t>задолженности);</w:t>
      </w:r>
      <w:proofErr w:type="gramEnd"/>
      <w:r w:rsidRPr="00DE6903">
        <w:rPr>
          <w:szCs w:val="28"/>
        </w:rPr>
        <w:t xml:space="preserve"> расчеты</w:t>
      </w:r>
      <w:r w:rsidRPr="00A777DF">
        <w:rPr>
          <w:szCs w:val="28"/>
        </w:rPr>
        <w:t xml:space="preserve"> по договорам </w:t>
      </w:r>
      <w:proofErr w:type="spellStart"/>
      <w:proofErr w:type="gramStart"/>
      <w:r w:rsidRPr="00A777DF">
        <w:rPr>
          <w:szCs w:val="28"/>
        </w:rPr>
        <w:t>гражданско</w:t>
      </w:r>
      <w:proofErr w:type="spellEnd"/>
      <w:r w:rsidRPr="00A777DF">
        <w:rPr>
          <w:szCs w:val="28"/>
        </w:rPr>
        <w:t xml:space="preserve"> правового</w:t>
      </w:r>
      <w:proofErr w:type="gramEnd"/>
      <w:r w:rsidRPr="00A777DF">
        <w:rPr>
          <w:szCs w:val="28"/>
        </w:rPr>
        <w:t xml:space="preserve"> характера; организация бухгалтерского учета.</w:t>
      </w:r>
      <w:r w:rsidRPr="00480C0B">
        <w:rPr>
          <w:color w:val="FF0000"/>
          <w:szCs w:val="28"/>
        </w:rPr>
        <w:t xml:space="preserve"> </w:t>
      </w:r>
      <w:r w:rsidRPr="00A777DF">
        <w:rPr>
          <w:szCs w:val="28"/>
        </w:rPr>
        <w:t xml:space="preserve">По результатам  мероприятия руководителю направлен акт с </w:t>
      </w:r>
      <w:r>
        <w:rPr>
          <w:szCs w:val="28"/>
        </w:rPr>
        <w:t xml:space="preserve">выводами и </w:t>
      </w:r>
      <w:r w:rsidRPr="00A777DF">
        <w:rPr>
          <w:szCs w:val="28"/>
        </w:rPr>
        <w:t>предложениями</w:t>
      </w:r>
      <w:r>
        <w:rPr>
          <w:szCs w:val="28"/>
        </w:rPr>
        <w:t xml:space="preserve">, </w:t>
      </w:r>
      <w:r w:rsidRPr="00480C0B">
        <w:rPr>
          <w:szCs w:val="28"/>
        </w:rPr>
        <w:t>на имя руководителя направлено представление</w:t>
      </w:r>
      <w:r>
        <w:rPr>
          <w:szCs w:val="28"/>
        </w:rPr>
        <w:t xml:space="preserve"> о выявленных нарушениях, недостатках, замечаниях.</w:t>
      </w:r>
    </w:p>
    <w:p w:rsidR="00815943" w:rsidRPr="00A27925" w:rsidRDefault="00815943" w:rsidP="00815943">
      <w:pPr>
        <w:shd w:val="clear" w:color="auto" w:fill="FFFFFF"/>
        <w:jc w:val="both"/>
        <w:rPr>
          <w:sz w:val="26"/>
          <w:szCs w:val="26"/>
        </w:rPr>
      </w:pPr>
      <w:r w:rsidRPr="009A6EC6">
        <w:rPr>
          <w:bCs/>
          <w:szCs w:val="28"/>
        </w:rPr>
        <w:t xml:space="preserve"> </w:t>
      </w:r>
      <w:r>
        <w:rPr>
          <w:bCs/>
          <w:szCs w:val="28"/>
        </w:rPr>
        <w:t xml:space="preserve">          </w:t>
      </w:r>
      <w:proofErr w:type="gramStart"/>
      <w:r w:rsidRPr="009A6EC6">
        <w:rPr>
          <w:bCs/>
          <w:szCs w:val="28"/>
        </w:rPr>
        <w:t xml:space="preserve">В ходе проведенных </w:t>
      </w:r>
      <w:r>
        <w:rPr>
          <w:bCs/>
          <w:szCs w:val="28"/>
        </w:rPr>
        <w:t>контрольных мероприятий</w:t>
      </w:r>
      <w:r w:rsidRPr="009A6EC6">
        <w:rPr>
          <w:bCs/>
          <w:szCs w:val="28"/>
        </w:rPr>
        <w:t xml:space="preserve"> можно выделить </w:t>
      </w:r>
      <w:r>
        <w:rPr>
          <w:bCs/>
          <w:szCs w:val="28"/>
        </w:rPr>
        <w:t xml:space="preserve">отдельные </w:t>
      </w:r>
      <w:r w:rsidRPr="009A6EC6">
        <w:rPr>
          <w:bCs/>
          <w:szCs w:val="28"/>
        </w:rPr>
        <w:t>нарушения</w:t>
      </w:r>
      <w:r>
        <w:rPr>
          <w:bCs/>
          <w:szCs w:val="28"/>
        </w:rPr>
        <w:t>, недостатки</w:t>
      </w:r>
      <w:r w:rsidRPr="009A6EC6">
        <w:rPr>
          <w:bCs/>
          <w:szCs w:val="28"/>
        </w:rPr>
        <w:t xml:space="preserve"> и замечания: </w:t>
      </w:r>
      <w:r w:rsidRPr="00CA6BE5">
        <w:rPr>
          <w:szCs w:val="28"/>
        </w:rPr>
        <w:t>требований Федерального Закона «О бухгалтерском учете»</w:t>
      </w:r>
      <w:r w:rsidRPr="00CA6BE5">
        <w:rPr>
          <w:sz w:val="26"/>
          <w:szCs w:val="26"/>
        </w:rPr>
        <w:t xml:space="preserve"> </w:t>
      </w:r>
      <w:r w:rsidRPr="00CA6BE5">
        <w:rPr>
          <w:szCs w:val="28"/>
        </w:rPr>
        <w:t>(оформление, заполнение бухгалтерских регистров и учетных документов);</w:t>
      </w:r>
      <w:r w:rsidRPr="00D874E5">
        <w:rPr>
          <w:color w:val="FF0000"/>
          <w:sz w:val="26"/>
          <w:szCs w:val="26"/>
        </w:rPr>
        <w:t xml:space="preserve"> </w:t>
      </w:r>
      <w:r w:rsidRPr="00CA6BE5">
        <w:rPr>
          <w:szCs w:val="28"/>
        </w:rPr>
        <w:t>ведения делопроизводства и оформления документов, касающихся кадровой работы;</w:t>
      </w:r>
      <w:r w:rsidRPr="00D874E5">
        <w:rPr>
          <w:color w:val="FF0000"/>
          <w:szCs w:val="28"/>
        </w:rPr>
        <w:t xml:space="preserve"> </w:t>
      </w:r>
      <w:r w:rsidRPr="00D874E5">
        <w:rPr>
          <w:color w:val="FF0000"/>
          <w:sz w:val="26"/>
          <w:szCs w:val="26"/>
        </w:rPr>
        <w:t xml:space="preserve"> </w:t>
      </w:r>
      <w:r w:rsidRPr="00D874E5">
        <w:rPr>
          <w:color w:val="FF0000"/>
          <w:szCs w:val="28"/>
        </w:rPr>
        <w:t xml:space="preserve"> </w:t>
      </w:r>
      <w:r w:rsidRPr="00881C86">
        <w:rPr>
          <w:szCs w:val="28"/>
        </w:rPr>
        <w:t>расчетов по начислению и выплате заработной платы</w:t>
      </w:r>
      <w:r w:rsidRPr="00881C86">
        <w:rPr>
          <w:sz w:val="26"/>
          <w:szCs w:val="26"/>
        </w:rPr>
        <w:t xml:space="preserve">; </w:t>
      </w:r>
      <w:r w:rsidRPr="00881C86">
        <w:rPr>
          <w:szCs w:val="28"/>
        </w:rPr>
        <w:t>порядка расчетов с подотчетными лицами при  направлении работников в служебные командировки;</w:t>
      </w:r>
      <w:proofErr w:type="gramEnd"/>
      <w:r w:rsidRPr="00881C86">
        <w:rPr>
          <w:szCs w:val="28"/>
        </w:rPr>
        <w:t xml:space="preserve"> в расчетах с поставщиками и подрядчиками, учета материальных </w:t>
      </w:r>
      <w:r w:rsidRPr="00A27925">
        <w:rPr>
          <w:szCs w:val="28"/>
        </w:rPr>
        <w:t>запасов   и  др.</w:t>
      </w:r>
      <w:r w:rsidRPr="00A27925">
        <w:rPr>
          <w:sz w:val="26"/>
          <w:szCs w:val="26"/>
        </w:rPr>
        <w:t xml:space="preserve"> </w:t>
      </w:r>
    </w:p>
    <w:p w:rsidR="00815943" w:rsidRPr="002279C8" w:rsidRDefault="00815943" w:rsidP="00815943">
      <w:pPr>
        <w:widowControl w:val="0"/>
        <w:autoSpaceDE w:val="0"/>
        <w:autoSpaceDN w:val="0"/>
        <w:adjustRightInd w:val="0"/>
        <w:ind w:firstLine="468"/>
        <w:jc w:val="both"/>
        <w:rPr>
          <w:color w:val="FF0000"/>
          <w:sz w:val="24"/>
          <w:szCs w:val="24"/>
        </w:rPr>
      </w:pPr>
      <w:r w:rsidRPr="009A6EC6">
        <w:rPr>
          <w:szCs w:val="28"/>
        </w:rPr>
        <w:t xml:space="preserve">  </w:t>
      </w:r>
      <w:r>
        <w:rPr>
          <w:szCs w:val="28"/>
        </w:rPr>
        <w:t xml:space="preserve">   </w:t>
      </w:r>
      <w:r w:rsidRPr="002279C8">
        <w:rPr>
          <w:szCs w:val="28"/>
        </w:rPr>
        <w:t>Объем охваченных проверкой бюджетных средств за 2022  год составил</w:t>
      </w:r>
      <w:r w:rsidRPr="002279C8">
        <w:rPr>
          <w:color w:val="FF0000"/>
          <w:sz w:val="24"/>
          <w:szCs w:val="24"/>
        </w:rPr>
        <w:t xml:space="preserve"> </w:t>
      </w:r>
    </w:p>
    <w:p w:rsidR="00815943" w:rsidRPr="009A6EC6" w:rsidRDefault="00815943" w:rsidP="00815943">
      <w:pPr>
        <w:widowControl w:val="0"/>
        <w:autoSpaceDE w:val="0"/>
        <w:autoSpaceDN w:val="0"/>
        <w:adjustRightInd w:val="0"/>
        <w:jc w:val="both"/>
        <w:rPr>
          <w:color w:val="FF0000"/>
          <w:szCs w:val="28"/>
        </w:rPr>
      </w:pPr>
      <w:r w:rsidRPr="002279C8">
        <w:rPr>
          <w:szCs w:val="28"/>
        </w:rPr>
        <w:t>89172,9  т. руб.  Объем</w:t>
      </w:r>
      <w:r w:rsidRPr="009A6EC6">
        <w:rPr>
          <w:szCs w:val="28"/>
        </w:rPr>
        <w:t xml:space="preserve"> выявленных нарушений и замечаний </w:t>
      </w:r>
      <w:r w:rsidRPr="002F74F3">
        <w:rPr>
          <w:szCs w:val="28"/>
        </w:rPr>
        <w:t>составляет  6,6 %.</w:t>
      </w:r>
      <w:r w:rsidRPr="00B3219C">
        <w:rPr>
          <w:color w:val="FF0000"/>
          <w:szCs w:val="28"/>
        </w:rPr>
        <w:t xml:space="preserve"> </w:t>
      </w:r>
      <w:r w:rsidRPr="009A6EC6">
        <w:rPr>
          <w:szCs w:val="28"/>
        </w:rPr>
        <w:t>от</w:t>
      </w:r>
      <w:r w:rsidRPr="009A6EC6">
        <w:rPr>
          <w:color w:val="FF0000"/>
          <w:szCs w:val="28"/>
        </w:rPr>
        <w:t xml:space="preserve"> </w:t>
      </w:r>
      <w:r w:rsidRPr="009A6EC6">
        <w:rPr>
          <w:color w:val="000000"/>
          <w:szCs w:val="28"/>
        </w:rPr>
        <w:t>общего объема проверенных</w:t>
      </w:r>
      <w:r w:rsidRPr="009A6EC6">
        <w:rPr>
          <w:rStyle w:val="apple-converted-space"/>
          <w:color w:val="000000"/>
          <w:szCs w:val="28"/>
        </w:rPr>
        <w:t>  денеж</w:t>
      </w:r>
      <w:r w:rsidRPr="009A6EC6">
        <w:rPr>
          <w:color w:val="000000"/>
          <w:szCs w:val="28"/>
        </w:rPr>
        <w:t xml:space="preserve">ных средств за отчетный период. </w:t>
      </w:r>
    </w:p>
    <w:p w:rsidR="00815943" w:rsidRDefault="00815943" w:rsidP="00815943">
      <w:pPr>
        <w:jc w:val="both"/>
        <w:rPr>
          <w:sz w:val="26"/>
          <w:szCs w:val="26"/>
        </w:rPr>
      </w:pPr>
      <w:r w:rsidRPr="009A6EC6">
        <w:rPr>
          <w:color w:val="000000"/>
          <w:sz w:val="26"/>
          <w:szCs w:val="26"/>
        </w:rPr>
        <w:t xml:space="preserve">         </w:t>
      </w:r>
      <w:r w:rsidRPr="009A6EC6">
        <w:rPr>
          <w:sz w:val="26"/>
          <w:szCs w:val="26"/>
        </w:rPr>
        <w:t xml:space="preserve">     </w:t>
      </w:r>
    </w:p>
    <w:p w:rsidR="00815943" w:rsidRPr="009A6EC6" w:rsidRDefault="00815943" w:rsidP="00815943">
      <w:pPr>
        <w:jc w:val="both"/>
        <w:rPr>
          <w:color w:val="000000"/>
          <w:szCs w:val="28"/>
        </w:rPr>
      </w:pPr>
      <w:r>
        <w:rPr>
          <w:sz w:val="26"/>
          <w:szCs w:val="26"/>
        </w:rPr>
        <w:t xml:space="preserve">              </w:t>
      </w:r>
      <w:r w:rsidRPr="009A6EC6">
        <w:rPr>
          <w:color w:val="000000"/>
          <w:szCs w:val="28"/>
        </w:rPr>
        <w:t xml:space="preserve">Многие </w:t>
      </w:r>
      <w:r>
        <w:rPr>
          <w:color w:val="000000"/>
          <w:szCs w:val="28"/>
        </w:rPr>
        <w:t>недостатки</w:t>
      </w:r>
      <w:r w:rsidRPr="009A6EC6">
        <w:rPr>
          <w:color w:val="000000"/>
          <w:szCs w:val="28"/>
        </w:rPr>
        <w:t xml:space="preserve"> устранены в ходе проведения  мероприятий, по остальным допущенным нарушениям и замечаниям проверяемые стороны предоставили план мероприятий по их устранению. </w:t>
      </w:r>
    </w:p>
    <w:p w:rsidR="00815943" w:rsidRDefault="00815943" w:rsidP="00815943">
      <w:pPr>
        <w:shd w:val="clear" w:color="auto" w:fill="FFFFFF"/>
        <w:jc w:val="both"/>
        <w:rPr>
          <w:szCs w:val="28"/>
        </w:rPr>
      </w:pPr>
      <w:r w:rsidRPr="009A6EC6">
        <w:rPr>
          <w:i/>
          <w:sz w:val="26"/>
          <w:szCs w:val="26"/>
        </w:rPr>
        <w:t xml:space="preserve">      </w:t>
      </w:r>
      <w:r w:rsidRPr="009A6EC6">
        <w:rPr>
          <w:szCs w:val="28"/>
        </w:rPr>
        <w:t xml:space="preserve">      </w:t>
      </w:r>
    </w:p>
    <w:p w:rsidR="00815943" w:rsidRDefault="00815943" w:rsidP="00815943">
      <w:pPr>
        <w:shd w:val="clear" w:color="auto" w:fill="FFFFFF"/>
        <w:jc w:val="both"/>
        <w:rPr>
          <w:color w:val="000000"/>
          <w:sz w:val="26"/>
          <w:szCs w:val="26"/>
        </w:rPr>
      </w:pPr>
      <w:r w:rsidRPr="009A6EC6">
        <w:rPr>
          <w:szCs w:val="28"/>
        </w:rPr>
        <w:t xml:space="preserve"> </w:t>
      </w:r>
      <w:r>
        <w:rPr>
          <w:szCs w:val="28"/>
        </w:rPr>
        <w:t xml:space="preserve">           </w:t>
      </w:r>
      <w:r w:rsidRPr="009A6EC6">
        <w:rPr>
          <w:color w:val="000000"/>
          <w:szCs w:val="28"/>
        </w:rPr>
        <w:t>В течение отчетного периода, материалы проверок рассматривались на рабочих совещаниях Ревизионной комиссии совместно с руководителями и главными бухгалтерами объектов контроля, в дальнейшем для  улучшения качества исполнения бюджета</w:t>
      </w:r>
      <w:r w:rsidRPr="009A6EC6">
        <w:rPr>
          <w:color w:val="000000"/>
          <w:sz w:val="26"/>
          <w:szCs w:val="26"/>
        </w:rPr>
        <w:t>.</w:t>
      </w:r>
    </w:p>
    <w:p w:rsidR="00815943" w:rsidRDefault="00815943" w:rsidP="00815943">
      <w:pPr>
        <w:jc w:val="both"/>
        <w:rPr>
          <w:szCs w:val="28"/>
        </w:rPr>
      </w:pPr>
      <w:r>
        <w:rPr>
          <w:bCs/>
          <w:szCs w:val="28"/>
        </w:rPr>
        <w:t xml:space="preserve">            </w:t>
      </w:r>
      <w:r w:rsidRPr="00302D22">
        <w:rPr>
          <w:szCs w:val="28"/>
        </w:rPr>
        <w:t xml:space="preserve">По итогам </w:t>
      </w:r>
      <w:r>
        <w:rPr>
          <w:szCs w:val="28"/>
        </w:rPr>
        <w:t xml:space="preserve">всех </w:t>
      </w:r>
      <w:r w:rsidRPr="00302D22">
        <w:rPr>
          <w:szCs w:val="28"/>
        </w:rPr>
        <w:t xml:space="preserve">проведенных </w:t>
      </w:r>
      <w:r>
        <w:rPr>
          <w:szCs w:val="28"/>
        </w:rPr>
        <w:t xml:space="preserve">контрольных и экспертно-аналитических мероприятий </w:t>
      </w:r>
      <w:r w:rsidRPr="00302D22">
        <w:rPr>
          <w:szCs w:val="28"/>
        </w:rPr>
        <w:t xml:space="preserve"> составлено </w:t>
      </w:r>
      <w:r w:rsidRPr="00C03B6D">
        <w:rPr>
          <w:szCs w:val="28"/>
        </w:rPr>
        <w:t>3</w:t>
      </w:r>
      <w:r w:rsidRPr="00AA509D">
        <w:rPr>
          <w:bCs/>
          <w:szCs w:val="28"/>
        </w:rPr>
        <w:t xml:space="preserve"> акт</w:t>
      </w:r>
      <w:r>
        <w:rPr>
          <w:bCs/>
          <w:szCs w:val="28"/>
        </w:rPr>
        <w:t xml:space="preserve">а, 24 заключения, вынесено </w:t>
      </w:r>
      <w:r w:rsidRPr="00C03B6D">
        <w:rPr>
          <w:szCs w:val="28"/>
        </w:rPr>
        <w:t xml:space="preserve">1 </w:t>
      </w:r>
      <w:r w:rsidRPr="00302D22">
        <w:rPr>
          <w:szCs w:val="28"/>
        </w:rPr>
        <w:t>представлени</w:t>
      </w:r>
      <w:r>
        <w:rPr>
          <w:szCs w:val="28"/>
        </w:rPr>
        <w:t>е.</w:t>
      </w:r>
    </w:p>
    <w:p w:rsidR="00815943" w:rsidRDefault="00815943" w:rsidP="00815943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Pr="000B706C">
        <w:rPr>
          <w:bCs/>
          <w:szCs w:val="28"/>
        </w:rPr>
        <w:t>О</w:t>
      </w:r>
      <w:r>
        <w:rPr>
          <w:bCs/>
          <w:szCs w:val="28"/>
        </w:rPr>
        <w:t>тчет о</w:t>
      </w:r>
      <w:r w:rsidRPr="000B706C">
        <w:rPr>
          <w:bCs/>
          <w:szCs w:val="28"/>
        </w:rPr>
        <w:t xml:space="preserve"> результатах контрольных и экспертно-аналитических мероприятий </w:t>
      </w:r>
      <w:r>
        <w:rPr>
          <w:bCs/>
          <w:szCs w:val="28"/>
        </w:rPr>
        <w:t xml:space="preserve"> направлен </w:t>
      </w:r>
      <w:r w:rsidRPr="000B706C">
        <w:rPr>
          <w:bCs/>
          <w:szCs w:val="28"/>
        </w:rPr>
        <w:t xml:space="preserve"> Глав</w:t>
      </w:r>
      <w:r>
        <w:rPr>
          <w:bCs/>
          <w:szCs w:val="28"/>
        </w:rPr>
        <w:t xml:space="preserve">е </w:t>
      </w:r>
      <w:r w:rsidRPr="000B706C">
        <w:rPr>
          <w:bCs/>
          <w:szCs w:val="28"/>
        </w:rPr>
        <w:t xml:space="preserve"> </w:t>
      </w:r>
      <w:proofErr w:type="spellStart"/>
      <w:r w:rsidRPr="000B706C">
        <w:rPr>
          <w:bCs/>
          <w:szCs w:val="28"/>
        </w:rPr>
        <w:t>Барабинского</w:t>
      </w:r>
      <w:proofErr w:type="spellEnd"/>
      <w:r w:rsidRPr="000B706C">
        <w:rPr>
          <w:bCs/>
          <w:szCs w:val="28"/>
        </w:rPr>
        <w:t xml:space="preserve"> района Новосибирской области и </w:t>
      </w:r>
      <w:r>
        <w:rPr>
          <w:bCs/>
          <w:szCs w:val="28"/>
        </w:rPr>
        <w:t xml:space="preserve">в </w:t>
      </w:r>
      <w:r w:rsidRPr="000B706C">
        <w:rPr>
          <w:bCs/>
          <w:szCs w:val="28"/>
        </w:rPr>
        <w:t xml:space="preserve">Совет депутатов </w:t>
      </w:r>
      <w:proofErr w:type="spellStart"/>
      <w:r w:rsidRPr="000B706C">
        <w:rPr>
          <w:bCs/>
          <w:szCs w:val="28"/>
        </w:rPr>
        <w:t>Барабинского</w:t>
      </w:r>
      <w:proofErr w:type="spellEnd"/>
      <w:r w:rsidRPr="000B706C">
        <w:rPr>
          <w:bCs/>
          <w:szCs w:val="28"/>
        </w:rPr>
        <w:t xml:space="preserve"> района Новосибирской области.</w:t>
      </w:r>
    </w:p>
    <w:p w:rsidR="00815943" w:rsidRDefault="00815943" w:rsidP="00815943">
      <w:pPr>
        <w:jc w:val="both"/>
        <w:rPr>
          <w:b/>
          <w:szCs w:val="28"/>
        </w:rPr>
      </w:pPr>
    </w:p>
    <w:p w:rsidR="00815943" w:rsidRDefault="00815943" w:rsidP="00815943">
      <w:pPr>
        <w:jc w:val="both"/>
        <w:rPr>
          <w:b/>
          <w:szCs w:val="28"/>
        </w:rPr>
      </w:pPr>
      <w:r w:rsidRPr="000D626A">
        <w:rPr>
          <w:b/>
          <w:szCs w:val="28"/>
        </w:rPr>
        <w:t>4. Организационно-информационная  деятельность.</w:t>
      </w:r>
    </w:p>
    <w:p w:rsidR="00815943" w:rsidRDefault="00815943" w:rsidP="00815943">
      <w:pPr>
        <w:jc w:val="both"/>
        <w:rPr>
          <w:szCs w:val="28"/>
        </w:rPr>
      </w:pPr>
      <w:r w:rsidRPr="00E129E9">
        <w:rPr>
          <w:szCs w:val="28"/>
        </w:rPr>
        <w:lastRenderedPageBreak/>
        <w:t xml:space="preserve">-составлена </w:t>
      </w:r>
      <w:r>
        <w:rPr>
          <w:szCs w:val="28"/>
        </w:rPr>
        <w:t xml:space="preserve">и утверждена бюджетная </w:t>
      </w:r>
      <w:r w:rsidRPr="00E129E9">
        <w:rPr>
          <w:szCs w:val="28"/>
        </w:rPr>
        <w:t>смета расходов, с расчетами на содержание Ревизионной комиссии  на 202</w:t>
      </w:r>
      <w:r>
        <w:rPr>
          <w:szCs w:val="28"/>
        </w:rPr>
        <w:t xml:space="preserve">3 </w:t>
      </w:r>
      <w:r w:rsidRPr="00E129E9">
        <w:rPr>
          <w:szCs w:val="28"/>
        </w:rPr>
        <w:t>г</w:t>
      </w:r>
      <w:r>
        <w:rPr>
          <w:szCs w:val="28"/>
        </w:rPr>
        <w:t>.,</w:t>
      </w:r>
      <w:r w:rsidRPr="00E129E9">
        <w:rPr>
          <w:szCs w:val="28"/>
        </w:rPr>
        <w:t xml:space="preserve"> штатное расписание</w:t>
      </w:r>
      <w:r>
        <w:rPr>
          <w:szCs w:val="28"/>
        </w:rPr>
        <w:t>.</w:t>
      </w:r>
    </w:p>
    <w:p w:rsidR="00815943" w:rsidRPr="00E35B0E" w:rsidRDefault="00815943" w:rsidP="00815943">
      <w:pPr>
        <w:shd w:val="clear" w:color="auto" w:fill="FFFFFF"/>
        <w:jc w:val="both"/>
        <w:rPr>
          <w:color w:val="000000"/>
          <w:szCs w:val="28"/>
        </w:rPr>
      </w:pPr>
      <w:r>
        <w:rPr>
          <w:szCs w:val="28"/>
        </w:rPr>
        <w:t>-</w:t>
      </w:r>
      <w:r w:rsidRPr="000D626A">
        <w:rPr>
          <w:szCs w:val="28"/>
        </w:rPr>
        <w:t>утвержден план работы Ревизионной комиссии на 202</w:t>
      </w:r>
      <w:r>
        <w:rPr>
          <w:szCs w:val="28"/>
        </w:rPr>
        <w:t xml:space="preserve">3 </w:t>
      </w:r>
      <w:r w:rsidRPr="000D626A">
        <w:rPr>
          <w:szCs w:val="28"/>
        </w:rPr>
        <w:t>год</w:t>
      </w:r>
      <w:r w:rsidRPr="00E35B0E">
        <w:rPr>
          <w:szCs w:val="28"/>
        </w:rPr>
        <w:t xml:space="preserve"> (п</w:t>
      </w:r>
      <w:r w:rsidRPr="00E35B0E">
        <w:rPr>
          <w:color w:val="000000"/>
          <w:szCs w:val="28"/>
        </w:rPr>
        <w:t xml:space="preserve">ланирование деятельности комиссии осуществлялось исходя из полномочий, предусмотренных Бюджетным  кодексом РФ, Законом №6-ФЗ, </w:t>
      </w:r>
      <w:r>
        <w:rPr>
          <w:color w:val="000000"/>
          <w:szCs w:val="28"/>
        </w:rPr>
        <w:t>П</w:t>
      </w:r>
      <w:r w:rsidRPr="00E35B0E">
        <w:rPr>
          <w:color w:val="000000"/>
          <w:szCs w:val="28"/>
        </w:rPr>
        <w:t>оложени</w:t>
      </w:r>
      <w:r>
        <w:rPr>
          <w:color w:val="000000"/>
          <w:szCs w:val="28"/>
        </w:rPr>
        <w:t>я</w:t>
      </w:r>
      <w:r w:rsidRPr="00E35B0E">
        <w:rPr>
          <w:color w:val="000000"/>
          <w:szCs w:val="28"/>
        </w:rPr>
        <w:t xml:space="preserve"> о </w:t>
      </w:r>
      <w:r>
        <w:rPr>
          <w:color w:val="000000"/>
          <w:szCs w:val="28"/>
        </w:rPr>
        <w:t>Р</w:t>
      </w:r>
      <w:r w:rsidRPr="00E35B0E">
        <w:rPr>
          <w:color w:val="000000"/>
          <w:szCs w:val="28"/>
        </w:rPr>
        <w:t>евизионной комиссии</w:t>
      </w:r>
      <w:r>
        <w:rPr>
          <w:color w:val="000000"/>
          <w:szCs w:val="28"/>
        </w:rPr>
        <w:t>,</w:t>
      </w:r>
      <w:r w:rsidRPr="00E35B0E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исходя из </w:t>
      </w:r>
      <w:r w:rsidRPr="00E35B0E">
        <w:rPr>
          <w:color w:val="000000"/>
          <w:szCs w:val="28"/>
        </w:rPr>
        <w:t xml:space="preserve">фактического наличия </w:t>
      </w:r>
      <w:r>
        <w:rPr>
          <w:color w:val="000000"/>
          <w:szCs w:val="28"/>
        </w:rPr>
        <w:t xml:space="preserve">её </w:t>
      </w:r>
      <w:r w:rsidRPr="00E35B0E">
        <w:rPr>
          <w:color w:val="000000"/>
          <w:szCs w:val="28"/>
        </w:rPr>
        <w:t>состава</w:t>
      </w:r>
      <w:r>
        <w:rPr>
          <w:color w:val="000000"/>
          <w:szCs w:val="28"/>
        </w:rPr>
        <w:t xml:space="preserve"> (</w:t>
      </w:r>
      <w:r w:rsidRPr="00E35B0E">
        <w:rPr>
          <w:color w:val="000000"/>
          <w:szCs w:val="28"/>
        </w:rPr>
        <w:t>председатель,  инспектор</w:t>
      </w:r>
      <w:r>
        <w:rPr>
          <w:color w:val="000000"/>
          <w:szCs w:val="28"/>
        </w:rPr>
        <w:t>,</w:t>
      </w:r>
      <w:r w:rsidRPr="00E35B0E">
        <w:rPr>
          <w:color w:val="000000"/>
          <w:szCs w:val="28"/>
        </w:rPr>
        <w:t xml:space="preserve"> эксперт</w:t>
      </w:r>
      <w:r>
        <w:rPr>
          <w:color w:val="000000"/>
          <w:szCs w:val="28"/>
        </w:rPr>
        <w:t>), поступивших обращений в комиссию и поручений Совета депутатов</w:t>
      </w:r>
      <w:r w:rsidRPr="00E35B0E">
        <w:rPr>
          <w:color w:val="000000"/>
          <w:szCs w:val="28"/>
        </w:rPr>
        <w:t>)</w:t>
      </w:r>
      <w:r>
        <w:rPr>
          <w:color w:val="000000"/>
          <w:szCs w:val="28"/>
        </w:rPr>
        <w:t>.</w:t>
      </w:r>
      <w:r w:rsidRPr="00E35B0E">
        <w:rPr>
          <w:szCs w:val="28"/>
        </w:rPr>
        <w:t xml:space="preserve"> </w:t>
      </w:r>
    </w:p>
    <w:p w:rsidR="00815943" w:rsidRDefault="00815943" w:rsidP="00815943">
      <w:pPr>
        <w:shd w:val="clear" w:color="auto" w:fill="FFFFFF"/>
        <w:jc w:val="both"/>
        <w:rPr>
          <w:szCs w:val="28"/>
        </w:rPr>
      </w:pPr>
      <w:r>
        <w:rPr>
          <w:szCs w:val="28"/>
        </w:rPr>
        <w:t>-</w:t>
      </w:r>
      <w:r w:rsidRPr="000D626A">
        <w:rPr>
          <w:szCs w:val="28"/>
        </w:rPr>
        <w:t>составлена отчетность о деятельности комиссии за прошедший период</w:t>
      </w:r>
      <w:r>
        <w:rPr>
          <w:szCs w:val="28"/>
        </w:rPr>
        <w:t>.</w:t>
      </w:r>
    </w:p>
    <w:p w:rsidR="00815943" w:rsidRDefault="00815943" w:rsidP="00815943">
      <w:pPr>
        <w:shd w:val="clear" w:color="auto" w:fill="FFFFFF"/>
        <w:jc w:val="both"/>
        <w:rPr>
          <w:szCs w:val="28"/>
        </w:rPr>
      </w:pPr>
      <w:r w:rsidRPr="000D626A">
        <w:rPr>
          <w:szCs w:val="28"/>
        </w:rPr>
        <w:t>-</w:t>
      </w:r>
      <w:r>
        <w:rPr>
          <w:szCs w:val="28"/>
        </w:rPr>
        <w:t>с</w:t>
      </w:r>
      <w:r w:rsidRPr="00023890">
        <w:rPr>
          <w:szCs w:val="28"/>
        </w:rPr>
        <w:t>формирова</w:t>
      </w:r>
      <w:r>
        <w:rPr>
          <w:szCs w:val="28"/>
        </w:rPr>
        <w:t>ны</w:t>
      </w:r>
      <w:r w:rsidRPr="00023890">
        <w:rPr>
          <w:szCs w:val="28"/>
        </w:rPr>
        <w:t xml:space="preserve">  </w:t>
      </w:r>
      <w:r>
        <w:rPr>
          <w:szCs w:val="28"/>
        </w:rPr>
        <w:t xml:space="preserve">и сданы </w:t>
      </w:r>
      <w:r w:rsidRPr="00023890">
        <w:rPr>
          <w:szCs w:val="28"/>
        </w:rPr>
        <w:t>документ</w:t>
      </w:r>
      <w:r>
        <w:rPr>
          <w:szCs w:val="28"/>
        </w:rPr>
        <w:t>ы в</w:t>
      </w:r>
      <w:r w:rsidRPr="00023890">
        <w:rPr>
          <w:szCs w:val="28"/>
        </w:rPr>
        <w:t xml:space="preserve"> архив</w:t>
      </w:r>
      <w:r>
        <w:rPr>
          <w:szCs w:val="28"/>
        </w:rPr>
        <w:t>.</w:t>
      </w:r>
    </w:p>
    <w:p w:rsidR="00815943" w:rsidRPr="00023890" w:rsidRDefault="00815943" w:rsidP="00815943">
      <w:pPr>
        <w:jc w:val="both"/>
        <w:rPr>
          <w:szCs w:val="28"/>
        </w:rPr>
      </w:pPr>
      <w:r w:rsidRPr="002B5726">
        <w:rPr>
          <w:szCs w:val="28"/>
        </w:rPr>
        <w:t>-в течение отчетного периода оформлялась необходимая документация, связанная с деятельностью Ревизионной комиссии</w:t>
      </w:r>
      <w:r>
        <w:rPr>
          <w:szCs w:val="28"/>
        </w:rPr>
        <w:t xml:space="preserve">. </w:t>
      </w:r>
    </w:p>
    <w:p w:rsidR="00815943" w:rsidRPr="004432B8" w:rsidRDefault="00815943" w:rsidP="00815943">
      <w:pPr>
        <w:shd w:val="clear" w:color="auto" w:fill="FFFFFF"/>
        <w:jc w:val="both"/>
        <w:rPr>
          <w:color w:val="000000"/>
          <w:szCs w:val="28"/>
        </w:rPr>
      </w:pPr>
      <w:r>
        <w:rPr>
          <w:szCs w:val="28"/>
          <w:shd w:val="clear" w:color="auto" w:fill="FFFFFF"/>
        </w:rPr>
        <w:t>-в соответствии с принципом гласности н</w:t>
      </w:r>
      <w:r w:rsidRPr="004432B8">
        <w:rPr>
          <w:color w:val="000000"/>
          <w:szCs w:val="28"/>
        </w:rPr>
        <w:t xml:space="preserve">а официальном сайте администрации </w:t>
      </w:r>
      <w:proofErr w:type="spellStart"/>
      <w:r w:rsidRPr="004432B8">
        <w:rPr>
          <w:color w:val="000000"/>
          <w:szCs w:val="28"/>
        </w:rPr>
        <w:t>Барабинского</w:t>
      </w:r>
      <w:proofErr w:type="spellEnd"/>
      <w:r w:rsidRPr="004432B8">
        <w:rPr>
          <w:color w:val="000000"/>
          <w:szCs w:val="28"/>
        </w:rPr>
        <w:t xml:space="preserve"> района в сети «Интернет» сформирована  страница Ревизионной комиссии, где размещается информация о её деятельности. </w:t>
      </w:r>
    </w:p>
    <w:p w:rsidR="00815943" w:rsidRDefault="00815943" w:rsidP="00815943">
      <w:pPr>
        <w:shd w:val="clear" w:color="auto" w:fill="FFFFFF"/>
        <w:jc w:val="both"/>
        <w:rPr>
          <w:szCs w:val="28"/>
          <w:shd w:val="clear" w:color="auto" w:fill="FFFFFF"/>
        </w:rPr>
      </w:pPr>
      <w:r w:rsidRPr="00BD6FAD">
        <w:rPr>
          <w:szCs w:val="28"/>
        </w:rPr>
        <w:t>-</w:t>
      </w:r>
      <w:r w:rsidRPr="00BD6FAD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е</w:t>
      </w:r>
      <w:r w:rsidRPr="00BD6FAD">
        <w:rPr>
          <w:szCs w:val="28"/>
          <w:shd w:val="clear" w:color="auto" w:fill="FFFFFF"/>
        </w:rPr>
        <w:t xml:space="preserve">жегодно информация о показателях деятельности Ревизионной комиссии направляется в </w:t>
      </w:r>
      <w:r>
        <w:rPr>
          <w:szCs w:val="28"/>
          <w:shd w:val="clear" w:color="auto" w:fill="FFFFFF"/>
        </w:rPr>
        <w:t>Контрольно-с</w:t>
      </w:r>
      <w:r w:rsidRPr="00BD6FAD">
        <w:rPr>
          <w:szCs w:val="28"/>
          <w:shd w:val="clear" w:color="auto" w:fill="FFFFFF"/>
        </w:rPr>
        <w:t>четную палату Новосибирской области.</w:t>
      </w:r>
    </w:p>
    <w:p w:rsidR="00815943" w:rsidRDefault="00815943" w:rsidP="00815943">
      <w:pPr>
        <w:jc w:val="both"/>
        <w:rPr>
          <w:szCs w:val="28"/>
        </w:rPr>
      </w:pPr>
      <w:r w:rsidRPr="002B5726">
        <w:rPr>
          <w:szCs w:val="28"/>
        </w:rPr>
        <w:t xml:space="preserve">-регулярно проводились планерные совещания </w:t>
      </w:r>
      <w:r>
        <w:rPr>
          <w:szCs w:val="28"/>
        </w:rPr>
        <w:t>Р</w:t>
      </w:r>
      <w:r w:rsidRPr="002B5726">
        <w:rPr>
          <w:szCs w:val="28"/>
        </w:rPr>
        <w:t>евизионной комиссии, обсуждение   вопросов  связанных с её деятельностью.</w:t>
      </w:r>
    </w:p>
    <w:p w:rsidR="00815943" w:rsidRDefault="00815943" w:rsidP="00815943">
      <w:pPr>
        <w:jc w:val="both"/>
        <w:rPr>
          <w:szCs w:val="28"/>
        </w:rPr>
      </w:pPr>
      <w:r>
        <w:rPr>
          <w:szCs w:val="28"/>
        </w:rPr>
        <w:t>- и другие функциональные вопросы деятельности комиссии.</w:t>
      </w:r>
    </w:p>
    <w:p w:rsidR="00815943" w:rsidRDefault="00815943" w:rsidP="00815943">
      <w:pPr>
        <w:jc w:val="both"/>
        <w:rPr>
          <w:rStyle w:val="a8"/>
          <w:color w:val="000000"/>
          <w:szCs w:val="28"/>
        </w:rPr>
      </w:pPr>
      <w:r w:rsidRPr="002B5726">
        <w:rPr>
          <w:rStyle w:val="a8"/>
          <w:color w:val="000000"/>
          <w:szCs w:val="28"/>
        </w:rPr>
        <w:t>5.Заключение</w:t>
      </w:r>
    </w:p>
    <w:p w:rsidR="00815943" w:rsidRPr="0057418F" w:rsidRDefault="00815943" w:rsidP="00815943">
      <w:pPr>
        <w:jc w:val="both"/>
        <w:rPr>
          <w:szCs w:val="28"/>
        </w:rPr>
      </w:pPr>
      <w:r w:rsidRPr="002B5726">
        <w:rPr>
          <w:color w:val="000000"/>
          <w:sz w:val="26"/>
          <w:szCs w:val="26"/>
        </w:rPr>
        <w:t xml:space="preserve">          </w:t>
      </w:r>
      <w:r w:rsidRPr="002049B2">
        <w:rPr>
          <w:color w:val="000000"/>
          <w:szCs w:val="28"/>
          <w:shd w:val="clear" w:color="auto" w:fill="FFFFFF"/>
        </w:rPr>
        <w:t xml:space="preserve">В отчетном периоде Ревизионной комиссией  </w:t>
      </w:r>
      <w:r w:rsidRPr="002049B2">
        <w:rPr>
          <w:szCs w:val="28"/>
        </w:rPr>
        <w:t xml:space="preserve">обеспечено выполнение всех  мероприятий, предусмотренных планом работы. </w:t>
      </w:r>
      <w:r w:rsidRPr="0057418F">
        <w:rPr>
          <w:szCs w:val="28"/>
        </w:rPr>
        <w:t>О</w:t>
      </w:r>
      <w:r w:rsidRPr="0057418F">
        <w:rPr>
          <w:color w:val="000000"/>
          <w:szCs w:val="28"/>
          <w:shd w:val="clear" w:color="auto" w:fill="FFFFFF"/>
        </w:rPr>
        <w:t xml:space="preserve">существлен комплекс экспертно-аналитических, контрольных и информационно-методических мероприятий, направленных на выполнение полномочий установленных бюджетным законодательством РФ. Всего проведено </w:t>
      </w:r>
      <w:r w:rsidRPr="00834874">
        <w:rPr>
          <w:szCs w:val="28"/>
          <w:shd w:val="clear" w:color="auto" w:fill="FFFFFF"/>
        </w:rPr>
        <w:t>27</w:t>
      </w:r>
      <w:r w:rsidRPr="0057418F">
        <w:rPr>
          <w:color w:val="000000"/>
          <w:szCs w:val="28"/>
          <w:shd w:val="clear" w:color="auto" w:fill="FFFFFF"/>
        </w:rPr>
        <w:t xml:space="preserve"> плановых мероприятий. </w:t>
      </w:r>
    </w:p>
    <w:p w:rsidR="00815943" w:rsidRPr="009F5BF9" w:rsidRDefault="00815943" w:rsidP="00815943">
      <w:pPr>
        <w:jc w:val="both"/>
        <w:rPr>
          <w:szCs w:val="28"/>
          <w:highlight w:val="yellow"/>
        </w:rPr>
      </w:pPr>
      <w:r w:rsidRPr="0057418F">
        <w:rPr>
          <w:szCs w:val="28"/>
        </w:rPr>
        <w:t xml:space="preserve">          </w:t>
      </w:r>
      <w:r>
        <w:rPr>
          <w:szCs w:val="28"/>
        </w:rPr>
        <w:t>Н</w:t>
      </w:r>
      <w:r w:rsidRPr="0057418F">
        <w:rPr>
          <w:color w:val="000000"/>
          <w:szCs w:val="28"/>
        </w:rPr>
        <w:t xml:space="preserve">арушения и недостатки в бюджетном процессе, допускаются еще в ряде случаев. Основные причины сохранения нарушений типичны и происходят, в том числе и из-за несвоевременного обновления нормативных правовых актов (в соответствии изменениям бюджетного законодательства) и отсутствия достаточного количества квалифицированных кадров. </w:t>
      </w:r>
      <w:r w:rsidRPr="0057418F">
        <w:rPr>
          <w:color w:val="000000"/>
          <w:sz w:val="26"/>
          <w:szCs w:val="26"/>
        </w:rPr>
        <w:t xml:space="preserve"> </w:t>
      </w:r>
      <w:r w:rsidRPr="0057418F">
        <w:rPr>
          <w:color w:val="000000"/>
          <w:szCs w:val="28"/>
        </w:rPr>
        <w:t xml:space="preserve">  </w:t>
      </w:r>
    </w:p>
    <w:p w:rsidR="00815943" w:rsidRPr="00BB6C36" w:rsidRDefault="00815943" w:rsidP="00815943">
      <w:pPr>
        <w:shd w:val="clear" w:color="auto" w:fill="FFFFFF"/>
        <w:jc w:val="both"/>
        <w:rPr>
          <w:color w:val="000000"/>
          <w:szCs w:val="28"/>
        </w:rPr>
      </w:pPr>
      <w:r w:rsidRPr="00BB6C36">
        <w:rPr>
          <w:color w:val="000000"/>
          <w:szCs w:val="28"/>
        </w:rPr>
        <w:t xml:space="preserve">         </w:t>
      </w:r>
      <w:r>
        <w:rPr>
          <w:color w:val="000000"/>
          <w:szCs w:val="28"/>
        </w:rPr>
        <w:t>Однако п</w:t>
      </w:r>
      <w:r w:rsidRPr="00BB6C36">
        <w:rPr>
          <w:color w:val="000000"/>
          <w:szCs w:val="28"/>
        </w:rPr>
        <w:t>о результатам проведенных в отчетном периоде мероприятий, можно отметить повышение качества исполнения бюджетного процесса</w:t>
      </w:r>
      <w:r>
        <w:rPr>
          <w:color w:val="000000"/>
          <w:szCs w:val="28"/>
        </w:rPr>
        <w:t xml:space="preserve">, работает </w:t>
      </w:r>
      <w:r w:rsidRPr="000A0F5D">
        <w:rPr>
          <w:color w:val="000000"/>
          <w:szCs w:val="28"/>
        </w:rPr>
        <w:t>м</w:t>
      </w:r>
      <w:r w:rsidRPr="000A0F5D">
        <w:rPr>
          <w:szCs w:val="28"/>
        </w:rPr>
        <w:t>еханизм «обратной связи» Ревизионной комиссии с представительными органами и администрациями муниципальных образований  района</w:t>
      </w:r>
      <w:r>
        <w:rPr>
          <w:szCs w:val="28"/>
        </w:rPr>
        <w:t xml:space="preserve">. </w:t>
      </w:r>
    </w:p>
    <w:p w:rsidR="00815943" w:rsidRDefault="00815943" w:rsidP="00815943">
      <w:pPr>
        <w:shd w:val="clear" w:color="auto" w:fill="FFFFFF"/>
        <w:jc w:val="both"/>
        <w:rPr>
          <w:szCs w:val="28"/>
        </w:rPr>
      </w:pPr>
      <w:r w:rsidRPr="000A0F5D">
        <w:rPr>
          <w:color w:val="000000"/>
          <w:szCs w:val="28"/>
        </w:rPr>
        <w:t xml:space="preserve">         </w:t>
      </w:r>
      <w:r>
        <w:rPr>
          <w:color w:val="000000"/>
          <w:szCs w:val="28"/>
        </w:rPr>
        <w:t xml:space="preserve"> </w:t>
      </w:r>
      <w:r w:rsidRPr="004F39AE">
        <w:rPr>
          <w:szCs w:val="28"/>
        </w:rPr>
        <w:t xml:space="preserve">Проведённая внешняя проверка годовых отчетов, в целом,  представляет основание для выражения независимого мнения о его достоверности и соответствии </w:t>
      </w:r>
      <w:r w:rsidRPr="0014307F">
        <w:rPr>
          <w:rFonts w:eastAsia="Calibri"/>
          <w:szCs w:val="28"/>
          <w:lang w:eastAsia="en-US"/>
        </w:rPr>
        <w:t>нормам и положениям бюджетного законодательства Р</w:t>
      </w:r>
      <w:r w:rsidRPr="00BB36C6">
        <w:rPr>
          <w:rFonts w:eastAsia="Calibri"/>
          <w:szCs w:val="28"/>
          <w:lang w:eastAsia="en-US"/>
        </w:rPr>
        <w:t>Ф, законов Новосибирской области, муниципальных правовых актов представительного органа</w:t>
      </w:r>
      <w:r>
        <w:rPr>
          <w:rFonts w:eastAsia="Calibri"/>
          <w:szCs w:val="28"/>
          <w:lang w:eastAsia="en-US"/>
        </w:rPr>
        <w:t>,</w:t>
      </w:r>
      <w:r w:rsidRPr="00BB36C6">
        <w:rPr>
          <w:szCs w:val="28"/>
        </w:rPr>
        <w:t xml:space="preserve"> </w:t>
      </w:r>
      <w:r w:rsidRPr="004F39AE">
        <w:rPr>
          <w:szCs w:val="28"/>
        </w:rPr>
        <w:t>порядк</w:t>
      </w:r>
      <w:r>
        <w:rPr>
          <w:szCs w:val="28"/>
        </w:rPr>
        <w:t>у</w:t>
      </w:r>
      <w:r w:rsidRPr="004F39AE">
        <w:rPr>
          <w:szCs w:val="28"/>
        </w:rPr>
        <w:t xml:space="preserve"> ведения бюджетного учета</w:t>
      </w:r>
      <w:r>
        <w:rPr>
          <w:szCs w:val="28"/>
        </w:rPr>
        <w:t>.</w:t>
      </w:r>
    </w:p>
    <w:p w:rsidR="00815943" w:rsidRDefault="00815943" w:rsidP="00815943">
      <w:pPr>
        <w:jc w:val="both"/>
        <w:rPr>
          <w:szCs w:val="28"/>
        </w:rPr>
      </w:pPr>
      <w:r>
        <w:rPr>
          <w:color w:val="000000"/>
          <w:szCs w:val="28"/>
        </w:rPr>
        <w:lastRenderedPageBreak/>
        <w:t xml:space="preserve">         П</w:t>
      </w:r>
      <w:r w:rsidRPr="001F0851">
        <w:rPr>
          <w:szCs w:val="28"/>
        </w:rPr>
        <w:t>роекты бюджетов рекомендова</w:t>
      </w:r>
      <w:r>
        <w:rPr>
          <w:szCs w:val="28"/>
        </w:rPr>
        <w:t>ны</w:t>
      </w:r>
      <w:r w:rsidRPr="001F0851">
        <w:rPr>
          <w:szCs w:val="28"/>
        </w:rPr>
        <w:t xml:space="preserve"> к рассмотрению Советом депутатов </w:t>
      </w:r>
      <w:proofErr w:type="spellStart"/>
      <w:r w:rsidRPr="001F0851">
        <w:rPr>
          <w:szCs w:val="28"/>
        </w:rPr>
        <w:t>Барабинского</w:t>
      </w:r>
      <w:proofErr w:type="spellEnd"/>
      <w:r w:rsidRPr="001F0851">
        <w:rPr>
          <w:szCs w:val="28"/>
        </w:rPr>
        <w:t xml:space="preserve"> района и Советам</w:t>
      </w:r>
      <w:r>
        <w:rPr>
          <w:szCs w:val="28"/>
        </w:rPr>
        <w:t>и</w:t>
      </w:r>
      <w:r w:rsidRPr="001F0851">
        <w:rPr>
          <w:szCs w:val="28"/>
        </w:rPr>
        <w:t xml:space="preserve"> депутатов поселений.</w:t>
      </w:r>
    </w:p>
    <w:p w:rsidR="00815943" w:rsidRDefault="00815943" w:rsidP="00815943">
      <w:pPr>
        <w:shd w:val="clear" w:color="auto" w:fill="FFFFFF"/>
        <w:jc w:val="both"/>
      </w:pPr>
      <w:r>
        <w:t xml:space="preserve">         Важным направлением в своей работе  Ревизионная комиссия считает не только выявление финансовых нарушений, но и содействие объектам контроля в устранении недостатков и их предотвращении, оказывая консультативную помощь в решении вопросов местного значения.</w:t>
      </w:r>
    </w:p>
    <w:p w:rsidR="00815943" w:rsidRDefault="00815943" w:rsidP="00815943">
      <w:pPr>
        <w:shd w:val="clear" w:color="auto" w:fill="FFFFFF"/>
        <w:jc w:val="both"/>
        <w:rPr>
          <w:szCs w:val="28"/>
          <w:shd w:val="clear" w:color="auto" w:fill="FFFFFF"/>
        </w:rPr>
      </w:pPr>
      <w:r w:rsidRPr="00533087">
        <w:rPr>
          <w:szCs w:val="28"/>
          <w:shd w:val="clear" w:color="auto" w:fill="FFFFFF"/>
        </w:rPr>
        <w:t xml:space="preserve">         </w:t>
      </w:r>
    </w:p>
    <w:p w:rsidR="00815943" w:rsidRPr="00533087" w:rsidRDefault="00815943" w:rsidP="00815943">
      <w:pPr>
        <w:shd w:val="clear" w:color="auto" w:fill="FFFFFF"/>
        <w:jc w:val="both"/>
        <w:rPr>
          <w:szCs w:val="28"/>
        </w:rPr>
      </w:pPr>
      <w:r>
        <w:rPr>
          <w:szCs w:val="28"/>
          <w:shd w:val="clear" w:color="auto" w:fill="FFFFFF"/>
        </w:rPr>
        <w:t xml:space="preserve">         </w:t>
      </w:r>
      <w:r w:rsidRPr="00533087">
        <w:rPr>
          <w:szCs w:val="28"/>
          <w:shd w:val="clear" w:color="auto" w:fill="FFFFFF"/>
        </w:rPr>
        <w:t xml:space="preserve"> В 202</w:t>
      </w:r>
      <w:r>
        <w:rPr>
          <w:szCs w:val="28"/>
          <w:shd w:val="clear" w:color="auto" w:fill="FFFFFF"/>
        </w:rPr>
        <w:t>3</w:t>
      </w:r>
      <w:r w:rsidRPr="00533087">
        <w:rPr>
          <w:szCs w:val="28"/>
          <w:shd w:val="clear" w:color="auto" w:fill="FFFFFF"/>
        </w:rPr>
        <w:t xml:space="preserve"> году деятельность Ревизионной комиссии  </w:t>
      </w:r>
      <w:proofErr w:type="spellStart"/>
      <w:r w:rsidRPr="00533087">
        <w:rPr>
          <w:szCs w:val="28"/>
          <w:shd w:val="clear" w:color="auto" w:fill="FFFFFF"/>
        </w:rPr>
        <w:t>Барабинского</w:t>
      </w:r>
      <w:proofErr w:type="spellEnd"/>
      <w:r w:rsidRPr="00533087">
        <w:rPr>
          <w:szCs w:val="28"/>
          <w:shd w:val="clear" w:color="auto" w:fill="FFFFFF"/>
        </w:rPr>
        <w:t xml:space="preserve"> района также  будет направлена на </w:t>
      </w:r>
      <w:proofErr w:type="gramStart"/>
      <w:r w:rsidRPr="00533087">
        <w:rPr>
          <w:szCs w:val="28"/>
          <w:shd w:val="clear" w:color="auto" w:fill="FFFFFF"/>
        </w:rPr>
        <w:t>контроль за</w:t>
      </w:r>
      <w:proofErr w:type="gramEnd"/>
      <w:r w:rsidRPr="00533087">
        <w:rPr>
          <w:szCs w:val="28"/>
          <w:shd w:val="clear" w:color="auto" w:fill="FFFFFF"/>
        </w:rPr>
        <w:t xml:space="preserve"> соблюдением бюджетного законодательства, полнотой бюджетной отчетности, достоверности, эффективности расходования средств бюджета </w:t>
      </w:r>
      <w:proofErr w:type="spellStart"/>
      <w:r w:rsidRPr="00533087">
        <w:rPr>
          <w:szCs w:val="28"/>
          <w:shd w:val="clear" w:color="auto" w:fill="FFFFFF"/>
        </w:rPr>
        <w:t>Барабинского</w:t>
      </w:r>
      <w:proofErr w:type="spellEnd"/>
      <w:r w:rsidRPr="00533087">
        <w:rPr>
          <w:szCs w:val="28"/>
          <w:shd w:val="clear" w:color="auto" w:fill="FFFFFF"/>
        </w:rPr>
        <w:t xml:space="preserve"> района и бюджетов сельских поселений в рамках заключенных Соглашений. </w:t>
      </w:r>
      <w:r w:rsidRPr="00533087">
        <w:rPr>
          <w:szCs w:val="28"/>
        </w:rPr>
        <w:t xml:space="preserve"> </w:t>
      </w:r>
    </w:p>
    <w:p w:rsidR="009E662A" w:rsidRPr="00815943" w:rsidRDefault="009E662A" w:rsidP="00815943">
      <w:pPr>
        <w:jc w:val="center"/>
        <w:rPr>
          <w:szCs w:val="28"/>
        </w:rPr>
      </w:pPr>
    </w:p>
    <w:sectPr w:rsidR="009E662A" w:rsidRPr="00815943" w:rsidSect="00394D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A39"/>
    <w:multiLevelType w:val="hybridMultilevel"/>
    <w:tmpl w:val="6E4E097C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2B93"/>
    <w:rsid w:val="00006516"/>
    <w:rsid w:val="000D3723"/>
    <w:rsid w:val="00194C3B"/>
    <w:rsid w:val="001E5498"/>
    <w:rsid w:val="002B5CDE"/>
    <w:rsid w:val="0032008D"/>
    <w:rsid w:val="00382B93"/>
    <w:rsid w:val="00394DB6"/>
    <w:rsid w:val="005560E1"/>
    <w:rsid w:val="005B2350"/>
    <w:rsid w:val="00687E6D"/>
    <w:rsid w:val="006B1E44"/>
    <w:rsid w:val="007372FD"/>
    <w:rsid w:val="00815943"/>
    <w:rsid w:val="008E3E8C"/>
    <w:rsid w:val="00951DDD"/>
    <w:rsid w:val="009748A8"/>
    <w:rsid w:val="009D054A"/>
    <w:rsid w:val="009E662A"/>
    <w:rsid w:val="00B44B71"/>
    <w:rsid w:val="00B5093E"/>
    <w:rsid w:val="00BD1AFB"/>
    <w:rsid w:val="00D76F6B"/>
    <w:rsid w:val="00DA2C74"/>
    <w:rsid w:val="00DF0CB0"/>
    <w:rsid w:val="00E11505"/>
    <w:rsid w:val="00EC379D"/>
    <w:rsid w:val="00ED4C1C"/>
    <w:rsid w:val="00F35ABF"/>
    <w:rsid w:val="00FD46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7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Мой Заголовок 1 Знак"/>
    <w:basedOn w:val="a0"/>
    <w:link w:val="a4"/>
    <w:semiHidden/>
    <w:locked/>
    <w:rsid w:val="000D3723"/>
    <w:rPr>
      <w:b/>
      <w:bCs/>
      <w:sz w:val="28"/>
      <w:szCs w:val="28"/>
    </w:rPr>
  </w:style>
  <w:style w:type="paragraph" w:styleId="a4">
    <w:name w:val="Body Text Indent"/>
    <w:aliases w:val="Мой Заголовок 1"/>
    <w:basedOn w:val="a"/>
    <w:link w:val="a3"/>
    <w:semiHidden/>
    <w:unhideWhenUsed/>
    <w:rsid w:val="000D3723"/>
    <w:pPr>
      <w:jc w:val="center"/>
    </w:pPr>
    <w:rPr>
      <w:rFonts w:asciiTheme="minorHAnsi" w:eastAsiaTheme="minorHAnsi" w:hAnsiTheme="minorHAnsi" w:cstheme="minorBidi"/>
      <w:b/>
      <w:bCs/>
      <w:szCs w:val="28"/>
      <w:lang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0D37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D37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unhideWhenUsed/>
    <w:rsid w:val="000D3723"/>
    <w:pPr>
      <w:spacing w:after="120"/>
    </w:pPr>
  </w:style>
  <w:style w:type="character" w:customStyle="1" w:styleId="a7">
    <w:name w:val="Основной текст Знак"/>
    <w:basedOn w:val="a0"/>
    <w:link w:val="a6"/>
    <w:rsid w:val="000D37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0D37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0D3723"/>
  </w:style>
  <w:style w:type="character" w:styleId="a8">
    <w:name w:val="Strong"/>
    <w:basedOn w:val="a0"/>
    <w:uiPriority w:val="22"/>
    <w:qFormat/>
    <w:rsid w:val="000D372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B44B7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44B7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s10">
    <w:name w:val="s_10"/>
    <w:rsid w:val="008159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2905</Words>
  <Characters>16563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sv</cp:lastModifiedBy>
  <cp:revision>24</cp:revision>
  <cp:lastPrinted>2023-04-13T04:47:00Z</cp:lastPrinted>
  <dcterms:created xsi:type="dcterms:W3CDTF">2019-04-12T02:38:00Z</dcterms:created>
  <dcterms:modified xsi:type="dcterms:W3CDTF">2023-04-13T04:47:00Z</dcterms:modified>
</cp:coreProperties>
</file>