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22C4" w:rsidRPr="00E022C4" w:rsidRDefault="00E022C4" w:rsidP="00E022C4">
      <w:pPr>
        <w:spacing w:after="0" w:line="240" w:lineRule="auto"/>
        <w:ind w:firstLine="709"/>
        <w:jc w:val="right"/>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8"/>
          <w:szCs w:val="28"/>
          <w:lang w:eastAsia="ru-RU"/>
        </w:rPr>
        <w:t>ПРИНЯТ</w:t>
      </w:r>
      <w:proofErr w:type="gramEnd"/>
    </w:p>
    <w:p w:rsidR="00E022C4" w:rsidRPr="00E022C4" w:rsidRDefault="00E022C4" w:rsidP="00E022C4">
      <w:pPr>
        <w:spacing w:after="0" w:line="240" w:lineRule="auto"/>
        <w:ind w:firstLine="709"/>
        <w:jc w:val="right"/>
        <w:rPr>
          <w:rFonts w:ascii="Arial" w:eastAsia="Times New Roman" w:hAnsi="Arial" w:cs="Arial"/>
          <w:color w:val="000000"/>
          <w:sz w:val="24"/>
          <w:szCs w:val="24"/>
          <w:lang w:eastAsia="ru-RU"/>
        </w:rPr>
      </w:pPr>
      <w:r w:rsidRPr="00E022C4">
        <w:rPr>
          <w:rFonts w:ascii="Arial" w:eastAsia="Times New Roman" w:hAnsi="Arial" w:cs="Arial"/>
          <w:color w:val="000000"/>
          <w:sz w:val="28"/>
          <w:szCs w:val="28"/>
          <w:lang w:eastAsia="ru-RU"/>
        </w:rPr>
        <w:t>решением 33-й сессии</w:t>
      </w:r>
    </w:p>
    <w:p w:rsidR="00E022C4" w:rsidRPr="00E022C4" w:rsidRDefault="00E022C4" w:rsidP="00E022C4">
      <w:pPr>
        <w:spacing w:after="0" w:line="240" w:lineRule="auto"/>
        <w:ind w:firstLine="709"/>
        <w:jc w:val="right"/>
        <w:rPr>
          <w:rFonts w:ascii="Arial" w:eastAsia="Times New Roman" w:hAnsi="Arial" w:cs="Arial"/>
          <w:color w:val="000000"/>
          <w:sz w:val="24"/>
          <w:szCs w:val="24"/>
          <w:lang w:eastAsia="ru-RU"/>
        </w:rPr>
      </w:pPr>
      <w:r w:rsidRPr="00E022C4">
        <w:rPr>
          <w:rFonts w:ascii="Arial" w:eastAsia="Times New Roman" w:hAnsi="Arial" w:cs="Arial"/>
          <w:color w:val="000000"/>
          <w:sz w:val="28"/>
          <w:szCs w:val="28"/>
          <w:lang w:eastAsia="ru-RU"/>
        </w:rPr>
        <w:t>Совета депутатов </w:t>
      </w:r>
      <w:proofErr w:type="spellStart"/>
      <w:r w:rsidRPr="00E022C4">
        <w:rPr>
          <w:rFonts w:ascii="Arial" w:eastAsia="Times New Roman" w:hAnsi="Arial" w:cs="Arial"/>
          <w:color w:val="000000"/>
          <w:sz w:val="28"/>
          <w:szCs w:val="28"/>
          <w:lang w:eastAsia="ru-RU"/>
        </w:rPr>
        <w:t>Барабинского</w:t>
      </w:r>
      <w:proofErr w:type="spellEnd"/>
      <w:r w:rsidRPr="00E022C4">
        <w:rPr>
          <w:rFonts w:ascii="Arial" w:eastAsia="Times New Roman" w:hAnsi="Arial" w:cs="Arial"/>
          <w:color w:val="000000"/>
          <w:sz w:val="28"/>
          <w:szCs w:val="28"/>
          <w:lang w:eastAsia="ru-RU"/>
        </w:rPr>
        <w:t xml:space="preserve"> района</w:t>
      </w:r>
    </w:p>
    <w:p w:rsidR="00E022C4" w:rsidRPr="00E022C4" w:rsidRDefault="00E022C4" w:rsidP="00E022C4">
      <w:pPr>
        <w:spacing w:after="0" w:line="240" w:lineRule="auto"/>
        <w:ind w:firstLine="709"/>
        <w:jc w:val="right"/>
        <w:rPr>
          <w:rFonts w:ascii="Arial" w:eastAsia="Times New Roman" w:hAnsi="Arial" w:cs="Arial"/>
          <w:color w:val="000000"/>
          <w:sz w:val="24"/>
          <w:szCs w:val="24"/>
          <w:lang w:eastAsia="ru-RU"/>
        </w:rPr>
      </w:pPr>
      <w:r w:rsidRPr="00E022C4">
        <w:rPr>
          <w:rFonts w:ascii="Arial" w:eastAsia="Times New Roman" w:hAnsi="Arial" w:cs="Arial"/>
          <w:color w:val="000000"/>
          <w:sz w:val="28"/>
          <w:szCs w:val="28"/>
          <w:lang w:eastAsia="ru-RU"/>
        </w:rPr>
        <w:t>первого созыва</w:t>
      </w:r>
    </w:p>
    <w:p w:rsidR="00E022C4" w:rsidRPr="00E022C4" w:rsidRDefault="00E022C4" w:rsidP="00E022C4">
      <w:pPr>
        <w:spacing w:after="0" w:line="240" w:lineRule="auto"/>
        <w:ind w:firstLine="709"/>
        <w:jc w:val="right"/>
        <w:rPr>
          <w:rFonts w:ascii="Arial" w:eastAsia="Times New Roman" w:hAnsi="Arial" w:cs="Arial"/>
          <w:color w:val="000000"/>
          <w:sz w:val="24"/>
          <w:szCs w:val="24"/>
          <w:lang w:eastAsia="ru-RU"/>
        </w:rPr>
      </w:pPr>
      <w:r w:rsidRPr="00E022C4">
        <w:rPr>
          <w:rFonts w:ascii="Arial" w:eastAsia="Times New Roman" w:hAnsi="Arial" w:cs="Arial"/>
          <w:color w:val="000000"/>
          <w:sz w:val="28"/>
          <w:szCs w:val="28"/>
          <w:lang w:eastAsia="ru-RU"/>
        </w:rPr>
        <w:t>от 24.06.2009 года № 1</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8"/>
          <w:szCs w:val="28"/>
          <w:lang w:eastAsia="ru-RU"/>
        </w:rPr>
        <w:t> </w:t>
      </w:r>
    </w:p>
    <w:p w:rsidR="00E022C4" w:rsidRPr="00E022C4" w:rsidRDefault="00E022C4" w:rsidP="00E022C4">
      <w:pPr>
        <w:spacing w:before="240" w:after="60" w:line="240" w:lineRule="auto"/>
        <w:ind w:firstLine="709"/>
        <w:jc w:val="center"/>
        <w:rPr>
          <w:rFonts w:ascii="Arial" w:eastAsia="Times New Roman" w:hAnsi="Arial" w:cs="Arial"/>
          <w:b/>
          <w:bCs/>
          <w:color w:val="000000"/>
          <w:sz w:val="32"/>
          <w:szCs w:val="32"/>
          <w:lang w:eastAsia="ru-RU"/>
        </w:rPr>
      </w:pPr>
      <w:r w:rsidRPr="00E022C4">
        <w:rPr>
          <w:rFonts w:ascii="Arial" w:eastAsia="Times New Roman" w:hAnsi="Arial" w:cs="Arial"/>
          <w:b/>
          <w:bCs/>
          <w:color w:val="000000"/>
          <w:sz w:val="32"/>
          <w:szCs w:val="32"/>
          <w:lang w:eastAsia="ru-RU"/>
        </w:rPr>
        <w:t>УСТАВ</w:t>
      </w:r>
    </w:p>
    <w:p w:rsidR="00E022C4" w:rsidRPr="00E022C4" w:rsidRDefault="00E022C4" w:rsidP="00E022C4">
      <w:pPr>
        <w:spacing w:before="240" w:after="60" w:line="240" w:lineRule="auto"/>
        <w:ind w:firstLine="709"/>
        <w:jc w:val="center"/>
        <w:rPr>
          <w:rFonts w:ascii="Arial" w:eastAsia="Times New Roman" w:hAnsi="Arial" w:cs="Arial"/>
          <w:b/>
          <w:bCs/>
          <w:color w:val="000000"/>
          <w:sz w:val="32"/>
          <w:szCs w:val="32"/>
          <w:lang w:eastAsia="ru-RU"/>
        </w:rPr>
      </w:pPr>
      <w:r w:rsidRPr="00E022C4">
        <w:rPr>
          <w:rFonts w:ascii="Arial" w:eastAsia="Times New Roman" w:hAnsi="Arial" w:cs="Arial"/>
          <w:b/>
          <w:bCs/>
          <w:color w:val="000000"/>
          <w:sz w:val="32"/>
          <w:szCs w:val="32"/>
          <w:lang w:eastAsia="ru-RU"/>
        </w:rPr>
        <w:t>БАРАБИНСКОГО РАЙОНА</w:t>
      </w:r>
    </w:p>
    <w:p w:rsidR="00E022C4" w:rsidRPr="00E022C4" w:rsidRDefault="00E022C4" w:rsidP="00E022C4">
      <w:pPr>
        <w:spacing w:before="240" w:after="60" w:line="240" w:lineRule="auto"/>
        <w:ind w:firstLine="709"/>
        <w:jc w:val="center"/>
        <w:rPr>
          <w:rFonts w:ascii="Arial" w:eastAsia="Times New Roman" w:hAnsi="Arial" w:cs="Arial"/>
          <w:b/>
          <w:bCs/>
          <w:color w:val="000000"/>
          <w:sz w:val="32"/>
          <w:szCs w:val="32"/>
          <w:lang w:eastAsia="ru-RU"/>
        </w:rPr>
      </w:pPr>
      <w:r w:rsidRPr="00E022C4">
        <w:rPr>
          <w:rFonts w:ascii="Arial" w:eastAsia="Times New Roman" w:hAnsi="Arial" w:cs="Arial"/>
          <w:b/>
          <w:bCs/>
          <w:color w:val="000000"/>
          <w:sz w:val="32"/>
          <w:szCs w:val="32"/>
          <w:lang w:eastAsia="ru-RU"/>
        </w:rPr>
        <w:t>НОВОСИБИРСКОЙ ОБЛАСТИ</w:t>
      </w:r>
    </w:p>
    <w:p w:rsidR="00E022C4" w:rsidRPr="00E022C4" w:rsidRDefault="00E022C4" w:rsidP="00E022C4">
      <w:pPr>
        <w:spacing w:before="240" w:after="60" w:line="240" w:lineRule="auto"/>
        <w:ind w:firstLine="709"/>
        <w:jc w:val="center"/>
        <w:rPr>
          <w:rFonts w:ascii="Arial" w:eastAsia="Times New Roman" w:hAnsi="Arial" w:cs="Arial"/>
          <w:b/>
          <w:bCs/>
          <w:color w:val="000000"/>
          <w:sz w:val="32"/>
          <w:szCs w:val="32"/>
          <w:lang w:eastAsia="ru-RU"/>
        </w:rPr>
      </w:pPr>
      <w:r w:rsidRPr="00E022C4">
        <w:rPr>
          <w:rFonts w:ascii="Arial" w:eastAsia="Times New Roman" w:hAnsi="Arial" w:cs="Arial"/>
          <w:color w:val="000000"/>
          <w:sz w:val="24"/>
          <w:szCs w:val="24"/>
          <w:lang w:eastAsia="ru-RU"/>
        </w:rPr>
        <w:t>(наименование в редакции </w:t>
      </w:r>
      <w:hyperlink r:id="rId5"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center"/>
        <w:rPr>
          <w:rFonts w:ascii="Arial" w:eastAsia="Times New Roman" w:hAnsi="Arial" w:cs="Arial"/>
          <w:color w:val="000000"/>
          <w:sz w:val="24"/>
          <w:szCs w:val="24"/>
          <w:lang w:eastAsia="ru-RU"/>
        </w:rPr>
      </w:pPr>
      <w:r w:rsidRPr="00E022C4">
        <w:rPr>
          <w:rFonts w:ascii="Arial" w:eastAsia="Times New Roman" w:hAnsi="Arial" w:cs="Arial"/>
          <w:b/>
          <w:bCs/>
          <w:color w:val="000000"/>
          <w:sz w:val="28"/>
          <w:szCs w:val="28"/>
          <w:lang w:eastAsia="ru-RU"/>
        </w:rPr>
        <w:t> </w:t>
      </w:r>
    </w:p>
    <w:p w:rsidR="00E022C4" w:rsidRPr="00E022C4" w:rsidRDefault="00E022C4" w:rsidP="00E022C4">
      <w:pPr>
        <w:spacing w:after="0" w:line="240" w:lineRule="auto"/>
        <w:jc w:val="center"/>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 xml:space="preserve">(в редакции решений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6" w:tgtFrame="_blank" w:history="1">
        <w:r w:rsidRPr="00E022C4">
          <w:rPr>
            <w:rFonts w:ascii="Arial" w:eastAsia="Times New Roman" w:hAnsi="Arial" w:cs="Arial"/>
            <w:color w:val="0000FF"/>
            <w:sz w:val="24"/>
            <w:szCs w:val="24"/>
            <w:lang w:eastAsia="ru-RU"/>
          </w:rPr>
          <w:t>от 17.12.2009 года № 2</w:t>
        </w:r>
      </w:hyperlink>
      <w:r w:rsidRPr="00E022C4">
        <w:rPr>
          <w:rFonts w:ascii="Arial" w:eastAsia="Times New Roman" w:hAnsi="Arial" w:cs="Arial"/>
          <w:color w:val="000000"/>
          <w:sz w:val="24"/>
          <w:szCs w:val="24"/>
          <w:lang w:eastAsia="ru-RU"/>
        </w:rPr>
        <w:t>; </w:t>
      </w:r>
      <w:hyperlink r:id="rId7" w:tgtFrame="_blank" w:history="1">
        <w:r w:rsidRPr="00E022C4">
          <w:rPr>
            <w:rFonts w:ascii="Arial" w:eastAsia="Times New Roman" w:hAnsi="Arial" w:cs="Arial"/>
            <w:color w:val="0000FF"/>
            <w:sz w:val="24"/>
            <w:szCs w:val="24"/>
            <w:lang w:eastAsia="ru-RU"/>
          </w:rPr>
          <w:t>от 22.09.2010 года №1</w:t>
        </w:r>
      </w:hyperlink>
      <w:r w:rsidRPr="00E022C4">
        <w:rPr>
          <w:rFonts w:ascii="Arial" w:eastAsia="Times New Roman" w:hAnsi="Arial" w:cs="Arial"/>
          <w:color w:val="000000"/>
          <w:sz w:val="24"/>
          <w:szCs w:val="24"/>
          <w:lang w:eastAsia="ru-RU"/>
        </w:rPr>
        <w:t>; </w:t>
      </w:r>
      <w:hyperlink r:id="rId8" w:tgtFrame="_blank" w:history="1">
        <w:r w:rsidRPr="00E022C4">
          <w:rPr>
            <w:rFonts w:ascii="Arial" w:eastAsia="Times New Roman" w:hAnsi="Arial" w:cs="Arial"/>
            <w:color w:val="0000FF"/>
            <w:sz w:val="24"/>
            <w:szCs w:val="24"/>
            <w:lang w:eastAsia="ru-RU"/>
          </w:rPr>
          <w:t>от 28.12.2010 года №15</w:t>
        </w:r>
      </w:hyperlink>
      <w:r w:rsidRPr="00E022C4">
        <w:rPr>
          <w:rFonts w:ascii="Arial" w:eastAsia="Times New Roman" w:hAnsi="Arial" w:cs="Arial"/>
          <w:color w:val="000000"/>
          <w:sz w:val="24"/>
          <w:szCs w:val="24"/>
          <w:lang w:eastAsia="ru-RU"/>
        </w:rPr>
        <w:t>;</w:t>
      </w:r>
      <w:hyperlink r:id="rId9" w:tgtFrame="_blank" w:history="1">
        <w:r w:rsidRPr="00E022C4">
          <w:rPr>
            <w:rFonts w:ascii="Arial" w:eastAsia="Times New Roman" w:hAnsi="Arial" w:cs="Arial"/>
            <w:color w:val="0000FF"/>
            <w:sz w:val="24"/>
            <w:szCs w:val="24"/>
            <w:lang w:eastAsia="ru-RU"/>
          </w:rPr>
          <w:t> от 14.03.2012 №76</w:t>
        </w:r>
      </w:hyperlink>
      <w:r w:rsidRPr="00E022C4">
        <w:rPr>
          <w:rFonts w:ascii="Arial" w:eastAsia="Times New Roman" w:hAnsi="Arial" w:cs="Arial"/>
          <w:color w:val="000000"/>
          <w:sz w:val="24"/>
          <w:szCs w:val="24"/>
          <w:lang w:eastAsia="ru-RU"/>
        </w:rPr>
        <w:t>; </w:t>
      </w:r>
      <w:hyperlink r:id="rId10" w:tgtFrame="_blank" w:history="1">
        <w:r w:rsidRPr="00E022C4">
          <w:rPr>
            <w:rFonts w:ascii="Arial" w:eastAsia="Times New Roman" w:hAnsi="Arial" w:cs="Arial"/>
            <w:color w:val="0000FF"/>
            <w:sz w:val="24"/>
            <w:szCs w:val="24"/>
            <w:lang w:eastAsia="ru-RU"/>
          </w:rPr>
          <w:t>от 19.09.2012 № 107</w:t>
        </w:r>
      </w:hyperlink>
      <w:r w:rsidRPr="00E022C4">
        <w:rPr>
          <w:rFonts w:ascii="Arial" w:eastAsia="Times New Roman" w:hAnsi="Arial" w:cs="Arial"/>
          <w:color w:val="000000"/>
          <w:sz w:val="24"/>
          <w:szCs w:val="24"/>
          <w:lang w:eastAsia="ru-RU"/>
        </w:rPr>
        <w:t>;</w:t>
      </w:r>
      <w:r w:rsidRPr="00E022C4">
        <w:rPr>
          <w:rFonts w:ascii="Arial" w:eastAsia="Times New Roman" w:hAnsi="Arial" w:cs="Arial"/>
          <w:color w:val="0000FF"/>
          <w:sz w:val="24"/>
          <w:szCs w:val="24"/>
          <w:lang w:eastAsia="ru-RU"/>
        </w:rPr>
        <w:t> </w:t>
      </w:r>
      <w:hyperlink r:id="rId11" w:tgtFrame="_blank" w:history="1">
        <w:r w:rsidRPr="00E022C4">
          <w:rPr>
            <w:rFonts w:ascii="Arial" w:eastAsia="Times New Roman" w:hAnsi="Arial" w:cs="Arial"/>
            <w:color w:val="0000FF"/>
            <w:sz w:val="24"/>
            <w:szCs w:val="24"/>
            <w:lang w:eastAsia="ru-RU"/>
          </w:rPr>
          <w:t>от 26.12.2012 № 127</w:t>
        </w:r>
      </w:hyperlink>
      <w:r w:rsidRPr="00E022C4">
        <w:rPr>
          <w:rFonts w:ascii="Arial" w:eastAsia="Times New Roman" w:hAnsi="Arial" w:cs="Arial"/>
          <w:color w:val="000000"/>
          <w:sz w:val="24"/>
          <w:szCs w:val="24"/>
          <w:lang w:eastAsia="ru-RU"/>
        </w:rPr>
        <w:t>; </w:t>
      </w:r>
      <w:hyperlink r:id="rId12" w:tgtFrame="_blank" w:history="1">
        <w:r w:rsidRPr="00E022C4">
          <w:rPr>
            <w:rFonts w:ascii="Arial" w:eastAsia="Times New Roman" w:hAnsi="Arial" w:cs="Arial"/>
            <w:color w:val="0000FF"/>
            <w:sz w:val="24"/>
            <w:szCs w:val="24"/>
            <w:lang w:eastAsia="ru-RU"/>
          </w:rPr>
          <w:t>от 26.06.2013 № 152</w:t>
        </w:r>
      </w:hyperlink>
      <w:r w:rsidRPr="00E022C4">
        <w:rPr>
          <w:rFonts w:ascii="Arial" w:eastAsia="Times New Roman" w:hAnsi="Arial" w:cs="Arial"/>
          <w:color w:val="000000"/>
          <w:sz w:val="24"/>
          <w:szCs w:val="24"/>
          <w:lang w:eastAsia="ru-RU"/>
        </w:rPr>
        <w:t>; </w:t>
      </w:r>
      <w:hyperlink r:id="rId13" w:tgtFrame="_blank" w:history="1">
        <w:r w:rsidRPr="00E022C4">
          <w:rPr>
            <w:rFonts w:ascii="Arial" w:eastAsia="Times New Roman" w:hAnsi="Arial" w:cs="Arial"/>
            <w:color w:val="0000FF"/>
            <w:sz w:val="24"/>
            <w:szCs w:val="24"/>
            <w:lang w:eastAsia="ru-RU"/>
          </w:rPr>
          <w:t>от 26.02.2014 № 186</w:t>
        </w:r>
      </w:hyperlink>
      <w:r w:rsidRPr="00E022C4">
        <w:rPr>
          <w:rFonts w:ascii="Arial" w:eastAsia="Times New Roman" w:hAnsi="Arial" w:cs="Arial"/>
          <w:color w:val="000000"/>
          <w:sz w:val="24"/>
          <w:szCs w:val="24"/>
          <w:lang w:eastAsia="ru-RU"/>
        </w:rPr>
        <w:t>; </w:t>
      </w:r>
      <w:hyperlink r:id="rId14"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FF"/>
          <w:sz w:val="24"/>
          <w:szCs w:val="24"/>
          <w:lang w:eastAsia="ru-RU"/>
        </w:rPr>
        <w:t>, </w:t>
      </w:r>
      <w:hyperlink r:id="rId15" w:tgtFrame="_blank" w:history="1">
        <w:r w:rsidRPr="00E022C4">
          <w:rPr>
            <w:rFonts w:ascii="Arial" w:eastAsia="Times New Roman" w:hAnsi="Arial" w:cs="Arial"/>
            <w:color w:val="0000FF"/>
            <w:sz w:val="24"/>
            <w:szCs w:val="24"/>
            <w:lang w:eastAsia="ru-RU"/>
          </w:rPr>
          <w:t>от 29.04.2015 № 256</w:t>
        </w:r>
      </w:hyperlink>
      <w:r w:rsidRPr="00E022C4">
        <w:rPr>
          <w:rFonts w:ascii="Arial" w:eastAsia="Times New Roman" w:hAnsi="Arial" w:cs="Arial"/>
          <w:color w:val="000000"/>
          <w:sz w:val="24"/>
          <w:szCs w:val="24"/>
          <w:lang w:eastAsia="ru-RU"/>
        </w:rPr>
        <w:t>; </w:t>
      </w:r>
      <w:hyperlink r:id="rId16" w:tgtFrame="_blank" w:history="1">
        <w:r w:rsidRPr="00E022C4">
          <w:rPr>
            <w:rFonts w:ascii="Arial" w:eastAsia="Times New Roman" w:hAnsi="Arial" w:cs="Arial"/>
            <w:color w:val="0000FF"/>
            <w:sz w:val="24"/>
            <w:szCs w:val="24"/>
            <w:lang w:eastAsia="ru-RU"/>
          </w:rPr>
          <w:t>от 30.07.2015 № 272</w:t>
        </w:r>
      </w:hyperlink>
      <w:r w:rsidRPr="00E022C4">
        <w:rPr>
          <w:rFonts w:ascii="Arial" w:eastAsia="Times New Roman" w:hAnsi="Arial" w:cs="Arial"/>
          <w:color w:val="0000FF"/>
          <w:sz w:val="24"/>
          <w:szCs w:val="24"/>
          <w:lang w:eastAsia="ru-RU"/>
        </w:rPr>
        <w:t>; </w:t>
      </w:r>
      <w:hyperlink r:id="rId17" w:tgtFrame="_blank" w:history="1">
        <w:r w:rsidRPr="00E022C4">
          <w:rPr>
            <w:rFonts w:ascii="Arial" w:eastAsia="Times New Roman" w:hAnsi="Arial" w:cs="Arial"/>
            <w:color w:val="0000FF"/>
            <w:sz w:val="24"/>
            <w:szCs w:val="24"/>
            <w:lang w:eastAsia="ru-RU"/>
          </w:rPr>
          <w:t>от 02.03.2016 № 28</w:t>
        </w:r>
      </w:hyperlink>
      <w:r w:rsidRPr="00E022C4">
        <w:rPr>
          <w:rFonts w:ascii="Arial" w:eastAsia="Times New Roman" w:hAnsi="Arial" w:cs="Arial"/>
          <w:color w:val="0000FF"/>
          <w:sz w:val="24"/>
          <w:szCs w:val="24"/>
          <w:lang w:eastAsia="ru-RU"/>
        </w:rPr>
        <w:t>; </w:t>
      </w:r>
      <w:hyperlink r:id="rId18" w:tgtFrame="_blank" w:history="1">
        <w:r w:rsidRPr="00E022C4">
          <w:rPr>
            <w:rFonts w:ascii="Arial" w:eastAsia="Times New Roman" w:hAnsi="Arial" w:cs="Arial"/>
            <w:color w:val="0000FF"/>
            <w:sz w:val="24"/>
            <w:szCs w:val="24"/>
            <w:lang w:eastAsia="ru-RU"/>
          </w:rPr>
          <w:t>от 24.08.2016 № 69</w:t>
        </w:r>
      </w:hyperlink>
      <w:r w:rsidRPr="00E022C4">
        <w:rPr>
          <w:rFonts w:ascii="Arial" w:eastAsia="Times New Roman" w:hAnsi="Arial" w:cs="Arial"/>
          <w:color w:val="0000FF"/>
          <w:sz w:val="24"/>
          <w:szCs w:val="24"/>
          <w:lang w:eastAsia="ru-RU"/>
        </w:rPr>
        <w:t>; </w:t>
      </w:r>
      <w:hyperlink r:id="rId19" w:tgtFrame="_blank" w:history="1">
        <w:r w:rsidRPr="00E022C4">
          <w:rPr>
            <w:rFonts w:ascii="Arial" w:eastAsia="Times New Roman" w:hAnsi="Arial" w:cs="Arial"/>
            <w:color w:val="0000FF"/>
            <w:sz w:val="24"/>
            <w:szCs w:val="24"/>
            <w:lang w:eastAsia="ru-RU"/>
          </w:rPr>
          <w:t>от 16.02.2017 № 109</w:t>
        </w:r>
      </w:hyperlink>
      <w:r w:rsidRPr="00E022C4">
        <w:rPr>
          <w:rFonts w:ascii="Arial" w:eastAsia="Times New Roman" w:hAnsi="Arial" w:cs="Arial"/>
          <w:color w:val="000000"/>
          <w:sz w:val="24"/>
          <w:szCs w:val="24"/>
          <w:lang w:eastAsia="ru-RU"/>
        </w:rPr>
        <w:t>; </w:t>
      </w:r>
      <w:hyperlink r:id="rId20" w:tgtFrame="_blank" w:history="1">
        <w:r w:rsidRPr="00E022C4">
          <w:rPr>
            <w:rFonts w:ascii="Arial" w:eastAsia="Times New Roman" w:hAnsi="Arial" w:cs="Arial"/>
            <w:color w:val="0000FF"/>
            <w:sz w:val="24"/>
            <w:szCs w:val="24"/>
            <w:lang w:eastAsia="ru-RU"/>
          </w:rPr>
          <w:t>от 14.06.2017 № 141</w:t>
        </w:r>
      </w:hyperlink>
      <w:r w:rsidRPr="00E022C4">
        <w:rPr>
          <w:rFonts w:ascii="Arial" w:eastAsia="Times New Roman" w:hAnsi="Arial" w:cs="Arial"/>
          <w:color w:val="000000"/>
          <w:sz w:val="24"/>
          <w:szCs w:val="24"/>
          <w:lang w:eastAsia="ru-RU"/>
        </w:rPr>
        <w:t>, </w:t>
      </w:r>
      <w:hyperlink r:id="rId21" w:tgtFrame="_blank" w:history="1">
        <w:r w:rsidRPr="00E022C4">
          <w:rPr>
            <w:rFonts w:ascii="Arial" w:eastAsia="Times New Roman" w:hAnsi="Arial" w:cs="Arial"/>
            <w:color w:val="0000FF"/>
            <w:sz w:val="24"/>
            <w:szCs w:val="24"/>
            <w:lang w:eastAsia="ru-RU"/>
          </w:rPr>
          <w:t>от 12.10.2017 № 162</w:t>
        </w:r>
      </w:hyperlink>
      <w:r w:rsidRPr="00E022C4">
        <w:rPr>
          <w:rFonts w:ascii="Arial" w:eastAsia="Times New Roman" w:hAnsi="Arial" w:cs="Arial"/>
          <w:color w:val="000000"/>
          <w:sz w:val="24"/>
          <w:szCs w:val="24"/>
          <w:lang w:eastAsia="ru-RU"/>
        </w:rPr>
        <w:t>; </w:t>
      </w:r>
      <w:hyperlink r:id="rId22" w:tgtFrame="_blank" w:history="1">
        <w:r w:rsidRPr="00E022C4">
          <w:rPr>
            <w:rFonts w:ascii="Arial" w:eastAsia="Times New Roman" w:hAnsi="Arial" w:cs="Arial"/>
            <w:color w:val="0000FF"/>
            <w:sz w:val="24"/>
            <w:szCs w:val="24"/>
            <w:lang w:eastAsia="ru-RU"/>
          </w:rPr>
          <w:t>от 17.04.2018 № 197</w:t>
        </w:r>
      </w:hyperlink>
      <w:r w:rsidRPr="00E022C4">
        <w:rPr>
          <w:rFonts w:ascii="Arial" w:eastAsia="Times New Roman" w:hAnsi="Arial" w:cs="Arial"/>
          <w:color w:val="000000"/>
          <w:sz w:val="24"/>
          <w:szCs w:val="24"/>
          <w:lang w:eastAsia="ru-RU"/>
        </w:rPr>
        <w:t>; </w:t>
      </w:r>
      <w:hyperlink r:id="rId23" w:tgtFrame="_blank" w:history="1">
        <w:r w:rsidRPr="00E022C4">
          <w:rPr>
            <w:rFonts w:ascii="Arial" w:eastAsia="Times New Roman" w:hAnsi="Arial" w:cs="Arial"/>
            <w:color w:val="0000FF"/>
            <w:sz w:val="24"/>
            <w:szCs w:val="24"/>
            <w:lang w:eastAsia="ru-RU"/>
          </w:rPr>
          <w:t>от 20.12.2018 № 243</w:t>
        </w:r>
      </w:hyperlink>
      <w:r w:rsidRPr="00E022C4">
        <w:rPr>
          <w:rFonts w:ascii="Arial" w:eastAsia="Times New Roman" w:hAnsi="Arial" w:cs="Arial"/>
          <w:color w:val="000000"/>
          <w:sz w:val="24"/>
          <w:szCs w:val="24"/>
          <w:lang w:eastAsia="ru-RU"/>
        </w:rPr>
        <w:t>; </w:t>
      </w:r>
      <w:hyperlink r:id="rId24" w:tgtFrame="_blank" w:history="1">
        <w:r w:rsidRPr="00E022C4">
          <w:rPr>
            <w:rFonts w:ascii="Arial" w:eastAsia="Times New Roman" w:hAnsi="Arial" w:cs="Arial"/>
            <w:color w:val="0000FF"/>
            <w:sz w:val="24"/>
            <w:szCs w:val="24"/>
            <w:lang w:eastAsia="ru-RU"/>
          </w:rPr>
          <w:t>от 05.03.2019 №263</w:t>
        </w:r>
      </w:hyperlink>
      <w:r w:rsidRPr="00E022C4">
        <w:rPr>
          <w:rFonts w:ascii="Arial" w:eastAsia="Times New Roman" w:hAnsi="Arial" w:cs="Arial"/>
          <w:color w:val="0000FF"/>
          <w:sz w:val="24"/>
          <w:szCs w:val="24"/>
          <w:lang w:eastAsia="ru-RU"/>
        </w:rPr>
        <w:t>; </w:t>
      </w:r>
      <w:hyperlink r:id="rId25" w:tgtFrame="_blank" w:history="1">
        <w:r w:rsidRPr="00E022C4">
          <w:rPr>
            <w:rFonts w:ascii="Arial" w:eastAsia="Times New Roman" w:hAnsi="Arial" w:cs="Arial"/>
            <w:color w:val="0000FF"/>
            <w:sz w:val="24"/>
            <w:szCs w:val="24"/>
            <w:lang w:eastAsia="ru-RU"/>
          </w:rPr>
          <w:t>от 29.08.2019 № 293</w:t>
        </w:r>
      </w:hyperlink>
      <w:r w:rsidRPr="00E022C4">
        <w:rPr>
          <w:rFonts w:ascii="Arial" w:eastAsia="Times New Roman" w:hAnsi="Arial" w:cs="Arial"/>
          <w:color w:val="000000"/>
          <w:sz w:val="24"/>
          <w:szCs w:val="24"/>
          <w:lang w:eastAsia="ru-RU"/>
        </w:rPr>
        <w:t>; </w:t>
      </w:r>
      <w:hyperlink r:id="rId26" w:tgtFrame="_blank" w:history="1">
        <w:r w:rsidRPr="00E022C4">
          <w:rPr>
            <w:rFonts w:ascii="Arial" w:eastAsia="Times New Roman" w:hAnsi="Arial" w:cs="Arial"/>
            <w:color w:val="0000FF"/>
            <w:sz w:val="24"/>
            <w:szCs w:val="24"/>
            <w:lang w:eastAsia="ru-RU"/>
          </w:rPr>
          <w:t>от 29.10.2020 № 11</w:t>
        </w:r>
      </w:hyperlink>
      <w:r w:rsidRPr="00E022C4">
        <w:rPr>
          <w:rFonts w:ascii="Arial" w:eastAsia="Times New Roman" w:hAnsi="Arial" w:cs="Arial"/>
          <w:color w:val="000000"/>
          <w:sz w:val="24"/>
          <w:szCs w:val="24"/>
          <w:lang w:eastAsia="ru-RU"/>
        </w:rPr>
        <w:t>; </w:t>
      </w:r>
      <w:hyperlink r:id="rId27" w:tgtFrame="_blank" w:history="1">
        <w:r w:rsidRPr="00E022C4">
          <w:rPr>
            <w:rFonts w:ascii="Arial" w:eastAsia="Times New Roman" w:hAnsi="Arial" w:cs="Arial"/>
            <w:color w:val="0000FF"/>
            <w:sz w:val="24"/>
            <w:szCs w:val="24"/>
            <w:lang w:eastAsia="ru-RU"/>
          </w:rPr>
          <w:t>от 24.12.2021 № 100</w:t>
        </w:r>
      </w:hyperlink>
      <w:r w:rsidRPr="00E022C4">
        <w:rPr>
          <w:rFonts w:ascii="Arial" w:eastAsia="Times New Roman" w:hAnsi="Arial" w:cs="Arial"/>
          <w:color w:val="000000"/>
          <w:sz w:val="24"/>
          <w:szCs w:val="24"/>
          <w:lang w:eastAsia="ru-RU"/>
        </w:rPr>
        <w:t>; </w:t>
      </w:r>
      <w:hyperlink r:id="rId28" w:tgtFrame="_blank" w:history="1">
        <w:r w:rsidRPr="00E022C4">
          <w:rPr>
            <w:rFonts w:ascii="Arial" w:eastAsia="Times New Roman" w:hAnsi="Arial" w:cs="Arial"/>
            <w:color w:val="0000FF"/>
            <w:sz w:val="24"/>
            <w:szCs w:val="24"/>
            <w:lang w:eastAsia="ru-RU"/>
          </w:rPr>
          <w:t>от 09.06.2022 № 132</w:t>
        </w:r>
      </w:hyperlink>
      <w:r w:rsidRPr="00E022C4">
        <w:rPr>
          <w:rFonts w:ascii="Arial" w:eastAsia="Times New Roman" w:hAnsi="Arial" w:cs="Arial"/>
          <w:color w:val="0000FF"/>
          <w:sz w:val="24"/>
          <w:szCs w:val="24"/>
          <w:lang w:eastAsia="ru-RU"/>
        </w:rPr>
        <w:t>; </w:t>
      </w:r>
      <w:hyperlink r:id="rId29" w:tgtFrame="_blank" w:history="1">
        <w:r w:rsidRPr="00E022C4">
          <w:rPr>
            <w:rFonts w:ascii="Arial" w:eastAsia="Times New Roman" w:hAnsi="Arial" w:cs="Arial"/>
            <w:color w:val="0000FF"/>
            <w:sz w:val="24"/>
            <w:szCs w:val="24"/>
            <w:lang w:eastAsia="ru-RU"/>
          </w:rPr>
          <w:t>от 29.06.2023 № 207</w:t>
        </w:r>
      </w:hyperlink>
      <w:r w:rsidRPr="00E022C4">
        <w:rPr>
          <w:rFonts w:ascii="Arial" w:eastAsia="Times New Roman" w:hAnsi="Arial" w:cs="Arial"/>
          <w:color w:val="0000FF"/>
          <w:sz w:val="24"/>
          <w:szCs w:val="24"/>
          <w:lang w:eastAsia="ru-RU"/>
        </w:rPr>
        <w:t>, </w:t>
      </w:r>
      <w:hyperlink r:id="rId30" w:tgtFrame="_blank" w:history="1">
        <w:r w:rsidRPr="00E022C4">
          <w:rPr>
            <w:rFonts w:ascii="Arial" w:eastAsia="Times New Roman" w:hAnsi="Arial" w:cs="Arial"/>
            <w:color w:val="0000FF"/>
            <w:sz w:val="24"/>
            <w:szCs w:val="24"/>
            <w:lang w:eastAsia="ru-RU"/>
          </w:rPr>
          <w:t>от 16.11.2023 № 230</w:t>
        </w:r>
      </w:hyperlink>
      <w:r w:rsidRPr="00E022C4">
        <w:rPr>
          <w:rFonts w:ascii="Arial" w:eastAsia="Times New Roman" w:hAnsi="Arial" w:cs="Arial"/>
          <w:color w:val="0000FF"/>
          <w:sz w:val="24"/>
          <w:szCs w:val="24"/>
          <w:lang w:eastAsia="ru-RU"/>
        </w:rPr>
        <w:t>, </w:t>
      </w:r>
      <w:hyperlink r:id="rId31" w:tgtFrame="_blank" w:history="1">
        <w:r w:rsidRPr="00E022C4">
          <w:rPr>
            <w:rFonts w:ascii="Arial" w:eastAsia="Times New Roman" w:hAnsi="Arial" w:cs="Arial"/>
            <w:color w:val="0000FF"/>
            <w:sz w:val="24"/>
            <w:szCs w:val="24"/>
            <w:lang w:eastAsia="ru-RU"/>
          </w:rPr>
          <w:t>от 29.02.2024 № 246</w:t>
        </w:r>
      </w:hyperlink>
      <w:r w:rsidRPr="00E022C4">
        <w:rPr>
          <w:rFonts w:ascii="Arial" w:eastAsia="Times New Roman" w:hAnsi="Arial" w:cs="Arial"/>
          <w:color w:val="000000"/>
          <w:sz w:val="24"/>
          <w:szCs w:val="24"/>
          <w:lang w:eastAsia="ru-RU"/>
        </w:rPr>
        <w:t>)</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 xml:space="preserve">Мы, полномочные представители муниципального образования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Новосибирской области - депутаты представительного органа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Новосибирской области, избранные для осуществления представительной власти  на территории настоящего муниципального образования, руководствуясь Конституцией Российской Федерации, федеральными законами, Уставом и законами Новосибирской области, признавая права и свободы человека и гражданина как высшие ценности, придавая важное значение развитию местного самоуправления, исходя из ответственности перед населением</w:t>
      </w:r>
      <w:proofErr w:type="gramEnd"/>
      <w:r w:rsidRPr="00E022C4">
        <w:rPr>
          <w:rFonts w:ascii="Arial" w:eastAsia="Times New Roman" w:hAnsi="Arial" w:cs="Arial"/>
          <w:color w:val="000000"/>
          <w:sz w:val="24"/>
          <w:szCs w:val="24"/>
          <w:lang w:eastAsia="ru-RU"/>
        </w:rPr>
        <w:t xml:space="preserve"> за судьбу муниципального образования, его социально-экономическое развитие, стремясь обеспечить правовую основу благополучия граждан, принимаем Устав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Новосибирской области, определяющий наиболее важные вопросы организации и осуществления местного самоуправления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32"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2"/>
        <w:rPr>
          <w:rFonts w:ascii="Arial" w:eastAsia="Times New Roman" w:hAnsi="Arial" w:cs="Arial"/>
          <w:b/>
          <w:bCs/>
          <w:color w:val="000000"/>
          <w:sz w:val="28"/>
          <w:szCs w:val="28"/>
          <w:lang w:eastAsia="ru-RU"/>
        </w:rPr>
      </w:pPr>
      <w:r w:rsidRPr="00E022C4">
        <w:rPr>
          <w:rFonts w:ascii="Arial" w:eastAsia="Times New Roman" w:hAnsi="Arial" w:cs="Arial"/>
          <w:b/>
          <w:bCs/>
          <w:color w:val="000000"/>
          <w:sz w:val="28"/>
          <w:szCs w:val="28"/>
          <w:lang w:eastAsia="ru-RU"/>
        </w:rPr>
        <w:t>ГЛАВА 1. ОБЩИЕ ПОЛОЖЕНИЯ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b/>
          <w:bCs/>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 Наименование, статус и территория муниципального образования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 xml:space="preserve">1. Наименование муниципального образования - </w:t>
      </w:r>
      <w:proofErr w:type="spellStart"/>
      <w:r w:rsidRPr="00E022C4">
        <w:rPr>
          <w:rFonts w:ascii="Arial" w:eastAsia="Times New Roman" w:hAnsi="Arial" w:cs="Arial"/>
          <w:color w:val="000000"/>
          <w:sz w:val="24"/>
          <w:szCs w:val="24"/>
          <w:lang w:eastAsia="ru-RU"/>
        </w:rPr>
        <w:t>Барабинский</w:t>
      </w:r>
      <w:proofErr w:type="spellEnd"/>
      <w:r w:rsidRPr="00E022C4">
        <w:rPr>
          <w:rFonts w:ascii="Arial" w:eastAsia="Times New Roman" w:hAnsi="Arial" w:cs="Arial"/>
          <w:color w:val="000000"/>
          <w:sz w:val="24"/>
          <w:szCs w:val="24"/>
          <w:lang w:eastAsia="ru-RU"/>
        </w:rPr>
        <w:t xml:space="preserve"> район Новосибирской области (далее по тексту – </w:t>
      </w:r>
      <w:proofErr w:type="spellStart"/>
      <w:r w:rsidRPr="00E022C4">
        <w:rPr>
          <w:rFonts w:ascii="Arial" w:eastAsia="Times New Roman" w:hAnsi="Arial" w:cs="Arial"/>
          <w:color w:val="000000"/>
          <w:sz w:val="24"/>
          <w:szCs w:val="24"/>
          <w:lang w:eastAsia="ru-RU"/>
        </w:rPr>
        <w:t>Барабинский</w:t>
      </w:r>
      <w:proofErr w:type="spellEnd"/>
      <w:r w:rsidRPr="00E022C4">
        <w:rPr>
          <w:rFonts w:ascii="Arial" w:eastAsia="Times New Roman" w:hAnsi="Arial" w:cs="Arial"/>
          <w:color w:val="000000"/>
          <w:sz w:val="24"/>
          <w:szCs w:val="24"/>
          <w:lang w:eastAsia="ru-RU"/>
        </w:rPr>
        <w:t xml:space="preserve"> район или муниципальное образование).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а</w:t>
      </w:r>
      <w:proofErr w:type="gramEnd"/>
      <w:r w:rsidRPr="00E022C4">
        <w:rPr>
          <w:rFonts w:ascii="Arial" w:eastAsia="Times New Roman" w:hAnsi="Arial" w:cs="Arial"/>
          <w:color w:val="000000"/>
          <w:sz w:val="24"/>
          <w:szCs w:val="24"/>
          <w:lang w:eastAsia="ru-RU"/>
        </w:rPr>
        <w:t>бзац в редакции </w:t>
      </w:r>
      <w:hyperlink r:id="rId33"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Граница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 статус его как муниципального района установлены </w:t>
      </w:r>
      <w:hyperlink r:id="rId34" w:tgtFrame="_blank" w:history="1">
        <w:r w:rsidRPr="00E022C4">
          <w:rPr>
            <w:rFonts w:ascii="Arial" w:eastAsia="Times New Roman" w:hAnsi="Arial" w:cs="Arial"/>
            <w:color w:val="0000FF"/>
            <w:sz w:val="24"/>
            <w:szCs w:val="24"/>
            <w:lang w:eastAsia="ru-RU"/>
          </w:rPr>
          <w:t>Законом Новосибирской области от 02.06.2004 № 200-ОЗ</w:t>
        </w:r>
      </w:hyperlink>
      <w:r w:rsidRPr="00E022C4">
        <w:rPr>
          <w:rFonts w:ascii="Arial" w:eastAsia="Times New Roman" w:hAnsi="Arial" w:cs="Arial"/>
          <w:color w:val="000000"/>
          <w:sz w:val="24"/>
          <w:szCs w:val="24"/>
          <w:lang w:eastAsia="ru-RU"/>
        </w:rPr>
        <w:t> «О статусе и границах муниципальных образований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w:t>
      </w:r>
      <w:proofErr w:type="spellStart"/>
      <w:proofErr w:type="gramStart"/>
      <w:r w:rsidRPr="00E022C4">
        <w:rPr>
          <w:rFonts w:ascii="Arial" w:eastAsia="Times New Roman" w:hAnsi="Arial" w:cs="Arial"/>
          <w:color w:val="000000"/>
          <w:sz w:val="24"/>
          <w:szCs w:val="24"/>
          <w:lang w:eastAsia="ru-RU"/>
        </w:rPr>
        <w:t>Барабинский</w:t>
      </w:r>
      <w:proofErr w:type="spellEnd"/>
      <w:r w:rsidRPr="00E022C4">
        <w:rPr>
          <w:rFonts w:ascii="Arial" w:eastAsia="Times New Roman" w:hAnsi="Arial" w:cs="Arial"/>
          <w:color w:val="000000"/>
          <w:sz w:val="24"/>
          <w:szCs w:val="24"/>
          <w:lang w:eastAsia="ru-RU"/>
        </w:rPr>
        <w:t xml:space="preserve"> район состоит из объединенных общей территорией следующих городских и сельских поселений: города Барабинска, в состав территории которого входит населенный пункт город Барабинск; </w:t>
      </w:r>
      <w:proofErr w:type="spellStart"/>
      <w:r w:rsidRPr="00E022C4">
        <w:rPr>
          <w:rFonts w:ascii="Arial" w:eastAsia="Times New Roman" w:hAnsi="Arial" w:cs="Arial"/>
          <w:color w:val="000000"/>
          <w:sz w:val="24"/>
          <w:szCs w:val="24"/>
          <w:lang w:eastAsia="ru-RU"/>
        </w:rPr>
        <w:t>Зюзинского</w:t>
      </w:r>
      <w:proofErr w:type="spellEnd"/>
      <w:r w:rsidRPr="00E022C4">
        <w:rPr>
          <w:rFonts w:ascii="Arial" w:eastAsia="Times New Roman" w:hAnsi="Arial" w:cs="Arial"/>
          <w:color w:val="000000"/>
          <w:sz w:val="24"/>
          <w:szCs w:val="24"/>
          <w:lang w:eastAsia="ru-RU"/>
        </w:rPr>
        <w:t xml:space="preserve"> сельсовета, в состав территории которого входят населенные пункты: деревня Белово, деревня Казанцево, деревня </w:t>
      </w:r>
      <w:proofErr w:type="spellStart"/>
      <w:r w:rsidRPr="00E022C4">
        <w:rPr>
          <w:rFonts w:ascii="Arial" w:eastAsia="Times New Roman" w:hAnsi="Arial" w:cs="Arial"/>
          <w:color w:val="000000"/>
          <w:sz w:val="24"/>
          <w:szCs w:val="24"/>
          <w:lang w:eastAsia="ru-RU"/>
        </w:rPr>
        <w:t>Квашнино</w:t>
      </w:r>
      <w:proofErr w:type="spellEnd"/>
      <w:r w:rsidRPr="00E022C4">
        <w:rPr>
          <w:rFonts w:ascii="Arial" w:eastAsia="Times New Roman" w:hAnsi="Arial" w:cs="Arial"/>
          <w:color w:val="000000"/>
          <w:sz w:val="24"/>
          <w:szCs w:val="24"/>
          <w:lang w:eastAsia="ru-RU"/>
        </w:rPr>
        <w:t xml:space="preserve">, деревня </w:t>
      </w:r>
      <w:proofErr w:type="spellStart"/>
      <w:r w:rsidRPr="00E022C4">
        <w:rPr>
          <w:rFonts w:ascii="Arial" w:eastAsia="Times New Roman" w:hAnsi="Arial" w:cs="Arial"/>
          <w:color w:val="000000"/>
          <w:sz w:val="24"/>
          <w:szCs w:val="24"/>
          <w:lang w:eastAsia="ru-RU"/>
        </w:rPr>
        <w:t>Новотандово</w:t>
      </w:r>
      <w:proofErr w:type="spellEnd"/>
      <w:r w:rsidRPr="00E022C4">
        <w:rPr>
          <w:rFonts w:ascii="Arial" w:eastAsia="Times New Roman" w:hAnsi="Arial" w:cs="Arial"/>
          <w:color w:val="000000"/>
          <w:sz w:val="24"/>
          <w:szCs w:val="24"/>
          <w:lang w:eastAsia="ru-RU"/>
        </w:rPr>
        <w:t xml:space="preserve">, село Зюзя; Козловского сельсовета, в состав территории которого входят населенные пункты: деревня </w:t>
      </w:r>
      <w:proofErr w:type="spellStart"/>
      <w:r w:rsidRPr="00E022C4">
        <w:rPr>
          <w:rFonts w:ascii="Arial" w:eastAsia="Times New Roman" w:hAnsi="Arial" w:cs="Arial"/>
          <w:color w:val="000000"/>
          <w:sz w:val="24"/>
          <w:szCs w:val="24"/>
          <w:lang w:eastAsia="ru-RU"/>
        </w:rPr>
        <w:t>Пензино</w:t>
      </w:r>
      <w:proofErr w:type="spellEnd"/>
      <w:r w:rsidRPr="00E022C4">
        <w:rPr>
          <w:rFonts w:ascii="Arial" w:eastAsia="Times New Roman" w:hAnsi="Arial" w:cs="Arial"/>
          <w:color w:val="000000"/>
          <w:sz w:val="24"/>
          <w:szCs w:val="24"/>
          <w:lang w:eastAsia="ru-RU"/>
        </w:rPr>
        <w:t xml:space="preserve">, поселок </w:t>
      </w:r>
      <w:proofErr w:type="spellStart"/>
      <w:r w:rsidRPr="00E022C4">
        <w:rPr>
          <w:rFonts w:ascii="Arial" w:eastAsia="Times New Roman" w:hAnsi="Arial" w:cs="Arial"/>
          <w:color w:val="000000"/>
          <w:sz w:val="24"/>
          <w:szCs w:val="24"/>
          <w:lang w:eastAsia="ru-RU"/>
        </w:rPr>
        <w:t>Арисово</w:t>
      </w:r>
      <w:proofErr w:type="spellEnd"/>
      <w:r w:rsidRPr="00E022C4">
        <w:rPr>
          <w:rFonts w:ascii="Arial" w:eastAsia="Times New Roman" w:hAnsi="Arial" w:cs="Arial"/>
          <w:color w:val="000000"/>
          <w:sz w:val="24"/>
          <w:szCs w:val="24"/>
          <w:lang w:eastAsia="ru-RU"/>
        </w:rPr>
        <w:t xml:space="preserve">, село </w:t>
      </w:r>
      <w:proofErr w:type="spellStart"/>
      <w:r w:rsidRPr="00E022C4">
        <w:rPr>
          <w:rFonts w:ascii="Arial" w:eastAsia="Times New Roman" w:hAnsi="Arial" w:cs="Arial"/>
          <w:color w:val="000000"/>
          <w:sz w:val="24"/>
          <w:szCs w:val="24"/>
          <w:lang w:eastAsia="ru-RU"/>
        </w:rPr>
        <w:t>Новокозловское</w:t>
      </w:r>
      <w:proofErr w:type="spellEnd"/>
      <w:r w:rsidRPr="00E022C4">
        <w:rPr>
          <w:rFonts w:ascii="Arial" w:eastAsia="Times New Roman" w:hAnsi="Arial" w:cs="Arial"/>
          <w:color w:val="000000"/>
          <w:sz w:val="24"/>
          <w:szCs w:val="24"/>
          <w:lang w:eastAsia="ru-RU"/>
        </w:rPr>
        <w:t>;</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 xml:space="preserve">Межозерного сельсовета, в состав территории которого входят населенные пункты: деревня </w:t>
      </w:r>
      <w:proofErr w:type="spellStart"/>
      <w:r w:rsidRPr="00E022C4">
        <w:rPr>
          <w:rFonts w:ascii="Arial" w:eastAsia="Times New Roman" w:hAnsi="Arial" w:cs="Arial"/>
          <w:color w:val="000000"/>
          <w:sz w:val="24"/>
          <w:szCs w:val="24"/>
          <w:lang w:eastAsia="ru-RU"/>
        </w:rPr>
        <w:t>Бадажки</w:t>
      </w:r>
      <w:proofErr w:type="spellEnd"/>
      <w:r w:rsidRPr="00E022C4">
        <w:rPr>
          <w:rFonts w:ascii="Arial" w:eastAsia="Times New Roman" w:hAnsi="Arial" w:cs="Arial"/>
          <w:color w:val="000000"/>
          <w:sz w:val="24"/>
          <w:szCs w:val="24"/>
          <w:lang w:eastAsia="ru-RU"/>
        </w:rPr>
        <w:t xml:space="preserve">, деревня </w:t>
      </w:r>
      <w:proofErr w:type="spellStart"/>
      <w:r w:rsidRPr="00E022C4">
        <w:rPr>
          <w:rFonts w:ascii="Arial" w:eastAsia="Times New Roman" w:hAnsi="Arial" w:cs="Arial"/>
          <w:color w:val="000000"/>
          <w:sz w:val="24"/>
          <w:szCs w:val="24"/>
          <w:lang w:eastAsia="ru-RU"/>
        </w:rPr>
        <w:t>Новокурупкаевка</w:t>
      </w:r>
      <w:proofErr w:type="spellEnd"/>
      <w:r w:rsidRPr="00E022C4">
        <w:rPr>
          <w:rFonts w:ascii="Arial" w:eastAsia="Times New Roman" w:hAnsi="Arial" w:cs="Arial"/>
          <w:color w:val="000000"/>
          <w:sz w:val="24"/>
          <w:szCs w:val="24"/>
          <w:lang w:eastAsia="ru-RU"/>
        </w:rPr>
        <w:t xml:space="preserve">, деревня Юный Пионер, поселок </w:t>
      </w:r>
      <w:proofErr w:type="spellStart"/>
      <w:r w:rsidRPr="00E022C4">
        <w:rPr>
          <w:rFonts w:ascii="Arial" w:eastAsia="Times New Roman" w:hAnsi="Arial" w:cs="Arial"/>
          <w:color w:val="000000"/>
          <w:sz w:val="24"/>
          <w:szCs w:val="24"/>
          <w:lang w:eastAsia="ru-RU"/>
        </w:rPr>
        <w:t>Дунаевка</w:t>
      </w:r>
      <w:proofErr w:type="spellEnd"/>
      <w:r w:rsidRPr="00E022C4">
        <w:rPr>
          <w:rFonts w:ascii="Arial" w:eastAsia="Times New Roman" w:hAnsi="Arial" w:cs="Arial"/>
          <w:color w:val="000000"/>
          <w:sz w:val="24"/>
          <w:szCs w:val="24"/>
          <w:lang w:eastAsia="ru-RU"/>
        </w:rPr>
        <w:t xml:space="preserve">; Новониколаевского сельсовета, в состав территории которого входят населенные пункты: деревня </w:t>
      </w:r>
      <w:proofErr w:type="spellStart"/>
      <w:r w:rsidRPr="00E022C4">
        <w:rPr>
          <w:rFonts w:ascii="Arial" w:eastAsia="Times New Roman" w:hAnsi="Arial" w:cs="Arial"/>
          <w:color w:val="000000"/>
          <w:sz w:val="24"/>
          <w:szCs w:val="24"/>
          <w:lang w:eastAsia="ru-RU"/>
        </w:rPr>
        <w:t>Бехтень</w:t>
      </w:r>
      <w:proofErr w:type="spellEnd"/>
      <w:r w:rsidRPr="00E022C4">
        <w:rPr>
          <w:rFonts w:ascii="Arial" w:eastAsia="Times New Roman" w:hAnsi="Arial" w:cs="Arial"/>
          <w:color w:val="000000"/>
          <w:sz w:val="24"/>
          <w:szCs w:val="24"/>
          <w:lang w:eastAsia="ru-RU"/>
        </w:rPr>
        <w:t xml:space="preserve">, деревня </w:t>
      </w:r>
      <w:proofErr w:type="spellStart"/>
      <w:r w:rsidRPr="00E022C4">
        <w:rPr>
          <w:rFonts w:ascii="Arial" w:eastAsia="Times New Roman" w:hAnsi="Arial" w:cs="Arial"/>
          <w:color w:val="000000"/>
          <w:sz w:val="24"/>
          <w:szCs w:val="24"/>
          <w:lang w:eastAsia="ru-RU"/>
        </w:rPr>
        <w:t>Богатиха</w:t>
      </w:r>
      <w:proofErr w:type="spellEnd"/>
      <w:r w:rsidRPr="00E022C4">
        <w:rPr>
          <w:rFonts w:ascii="Arial" w:eastAsia="Times New Roman" w:hAnsi="Arial" w:cs="Arial"/>
          <w:color w:val="000000"/>
          <w:sz w:val="24"/>
          <w:szCs w:val="24"/>
          <w:lang w:eastAsia="ru-RU"/>
        </w:rPr>
        <w:t xml:space="preserve">, село Новониколаевка; Новоспасского сельсовета, в состав территории которого входят населенные пункты: аул </w:t>
      </w:r>
      <w:proofErr w:type="spellStart"/>
      <w:r w:rsidRPr="00E022C4">
        <w:rPr>
          <w:rFonts w:ascii="Arial" w:eastAsia="Times New Roman" w:hAnsi="Arial" w:cs="Arial"/>
          <w:color w:val="000000"/>
          <w:sz w:val="24"/>
          <w:szCs w:val="24"/>
          <w:lang w:eastAsia="ru-RU"/>
        </w:rPr>
        <w:t>Тандов</w:t>
      </w:r>
      <w:proofErr w:type="spellEnd"/>
      <w:r w:rsidRPr="00E022C4">
        <w:rPr>
          <w:rFonts w:ascii="Arial" w:eastAsia="Times New Roman" w:hAnsi="Arial" w:cs="Arial"/>
          <w:color w:val="000000"/>
          <w:sz w:val="24"/>
          <w:szCs w:val="24"/>
          <w:lang w:eastAsia="ru-RU"/>
        </w:rPr>
        <w:t xml:space="preserve">, село </w:t>
      </w:r>
      <w:proofErr w:type="spellStart"/>
      <w:r w:rsidRPr="00E022C4">
        <w:rPr>
          <w:rFonts w:ascii="Arial" w:eastAsia="Times New Roman" w:hAnsi="Arial" w:cs="Arial"/>
          <w:color w:val="000000"/>
          <w:sz w:val="24"/>
          <w:szCs w:val="24"/>
          <w:lang w:eastAsia="ru-RU"/>
        </w:rPr>
        <w:t>Кожевниково</w:t>
      </w:r>
      <w:proofErr w:type="spellEnd"/>
      <w:r w:rsidRPr="00E022C4">
        <w:rPr>
          <w:rFonts w:ascii="Arial" w:eastAsia="Times New Roman" w:hAnsi="Arial" w:cs="Arial"/>
          <w:color w:val="000000"/>
          <w:sz w:val="24"/>
          <w:szCs w:val="24"/>
          <w:lang w:eastAsia="ru-RU"/>
        </w:rPr>
        <w:t>, село Новоспасск;</w:t>
      </w:r>
      <w:proofErr w:type="gramEnd"/>
      <w:r w:rsidRPr="00E022C4">
        <w:rPr>
          <w:rFonts w:ascii="Arial" w:eastAsia="Times New Roman" w:hAnsi="Arial" w:cs="Arial"/>
          <w:color w:val="000000"/>
          <w:sz w:val="24"/>
          <w:szCs w:val="24"/>
          <w:lang w:eastAsia="ru-RU"/>
        </w:rPr>
        <w:t xml:space="preserve"> </w:t>
      </w:r>
      <w:proofErr w:type="spellStart"/>
      <w:proofErr w:type="gramStart"/>
      <w:r w:rsidRPr="00E022C4">
        <w:rPr>
          <w:rFonts w:ascii="Arial" w:eastAsia="Times New Roman" w:hAnsi="Arial" w:cs="Arial"/>
          <w:color w:val="000000"/>
          <w:sz w:val="24"/>
          <w:szCs w:val="24"/>
          <w:lang w:eastAsia="ru-RU"/>
        </w:rPr>
        <w:t>Новочановского</w:t>
      </w:r>
      <w:proofErr w:type="spellEnd"/>
      <w:r w:rsidRPr="00E022C4">
        <w:rPr>
          <w:rFonts w:ascii="Arial" w:eastAsia="Times New Roman" w:hAnsi="Arial" w:cs="Arial"/>
          <w:color w:val="000000"/>
          <w:sz w:val="24"/>
          <w:szCs w:val="24"/>
          <w:lang w:eastAsia="ru-RU"/>
        </w:rPr>
        <w:t xml:space="preserve"> сельсовета, в состав территории которого входят населенные пункты: деревня </w:t>
      </w:r>
      <w:proofErr w:type="spellStart"/>
      <w:r w:rsidRPr="00E022C4">
        <w:rPr>
          <w:rFonts w:ascii="Arial" w:eastAsia="Times New Roman" w:hAnsi="Arial" w:cs="Arial"/>
          <w:color w:val="000000"/>
          <w:sz w:val="24"/>
          <w:szCs w:val="24"/>
          <w:lang w:eastAsia="ru-RU"/>
        </w:rPr>
        <w:t>Кармакла</w:t>
      </w:r>
      <w:proofErr w:type="spellEnd"/>
      <w:r w:rsidRPr="00E022C4">
        <w:rPr>
          <w:rFonts w:ascii="Arial" w:eastAsia="Times New Roman" w:hAnsi="Arial" w:cs="Arial"/>
          <w:color w:val="000000"/>
          <w:sz w:val="24"/>
          <w:szCs w:val="24"/>
          <w:lang w:eastAsia="ru-RU"/>
        </w:rPr>
        <w:t xml:space="preserve">, деревня </w:t>
      </w:r>
      <w:proofErr w:type="spellStart"/>
      <w:r w:rsidRPr="00E022C4">
        <w:rPr>
          <w:rFonts w:ascii="Arial" w:eastAsia="Times New Roman" w:hAnsi="Arial" w:cs="Arial"/>
          <w:color w:val="000000"/>
          <w:sz w:val="24"/>
          <w:szCs w:val="24"/>
          <w:lang w:eastAsia="ru-RU"/>
        </w:rPr>
        <w:t>Сизево</w:t>
      </w:r>
      <w:proofErr w:type="spellEnd"/>
      <w:r w:rsidRPr="00E022C4">
        <w:rPr>
          <w:rFonts w:ascii="Arial" w:eastAsia="Times New Roman" w:hAnsi="Arial" w:cs="Arial"/>
          <w:color w:val="000000"/>
          <w:sz w:val="24"/>
          <w:szCs w:val="24"/>
          <w:lang w:eastAsia="ru-RU"/>
        </w:rPr>
        <w:t xml:space="preserve">, деревня </w:t>
      </w:r>
      <w:proofErr w:type="spellStart"/>
      <w:r w:rsidRPr="00E022C4">
        <w:rPr>
          <w:rFonts w:ascii="Arial" w:eastAsia="Times New Roman" w:hAnsi="Arial" w:cs="Arial"/>
          <w:color w:val="000000"/>
          <w:sz w:val="24"/>
          <w:szCs w:val="24"/>
          <w:lang w:eastAsia="ru-RU"/>
        </w:rPr>
        <w:t>Усть-Тандовка</w:t>
      </w:r>
      <w:proofErr w:type="spellEnd"/>
      <w:r w:rsidRPr="00E022C4">
        <w:rPr>
          <w:rFonts w:ascii="Arial" w:eastAsia="Times New Roman" w:hAnsi="Arial" w:cs="Arial"/>
          <w:color w:val="000000"/>
          <w:sz w:val="24"/>
          <w:szCs w:val="24"/>
          <w:lang w:eastAsia="ru-RU"/>
        </w:rPr>
        <w:t xml:space="preserve">, поселок Голованово, село </w:t>
      </w:r>
      <w:proofErr w:type="spellStart"/>
      <w:r w:rsidRPr="00E022C4">
        <w:rPr>
          <w:rFonts w:ascii="Arial" w:eastAsia="Times New Roman" w:hAnsi="Arial" w:cs="Arial"/>
          <w:color w:val="000000"/>
          <w:sz w:val="24"/>
          <w:szCs w:val="24"/>
          <w:lang w:eastAsia="ru-RU"/>
        </w:rPr>
        <w:t>Новочановское</w:t>
      </w:r>
      <w:proofErr w:type="spellEnd"/>
      <w:r w:rsidRPr="00E022C4">
        <w:rPr>
          <w:rFonts w:ascii="Arial" w:eastAsia="Times New Roman" w:hAnsi="Arial" w:cs="Arial"/>
          <w:color w:val="000000"/>
          <w:sz w:val="24"/>
          <w:szCs w:val="24"/>
          <w:lang w:eastAsia="ru-RU"/>
        </w:rPr>
        <w:t xml:space="preserve">; </w:t>
      </w:r>
      <w:proofErr w:type="spellStart"/>
      <w:r w:rsidRPr="00E022C4">
        <w:rPr>
          <w:rFonts w:ascii="Arial" w:eastAsia="Times New Roman" w:hAnsi="Arial" w:cs="Arial"/>
          <w:color w:val="000000"/>
          <w:sz w:val="24"/>
          <w:szCs w:val="24"/>
          <w:lang w:eastAsia="ru-RU"/>
        </w:rPr>
        <w:t>Новоярковского</w:t>
      </w:r>
      <w:proofErr w:type="spellEnd"/>
      <w:r w:rsidRPr="00E022C4">
        <w:rPr>
          <w:rFonts w:ascii="Arial" w:eastAsia="Times New Roman" w:hAnsi="Arial" w:cs="Arial"/>
          <w:color w:val="000000"/>
          <w:sz w:val="24"/>
          <w:szCs w:val="24"/>
          <w:lang w:eastAsia="ru-RU"/>
        </w:rPr>
        <w:t xml:space="preserve"> сельсовета, в состав территории которого входят населенные пункты: деревня </w:t>
      </w:r>
      <w:proofErr w:type="spellStart"/>
      <w:r w:rsidRPr="00E022C4">
        <w:rPr>
          <w:rFonts w:ascii="Arial" w:eastAsia="Times New Roman" w:hAnsi="Arial" w:cs="Arial"/>
          <w:color w:val="000000"/>
          <w:sz w:val="24"/>
          <w:szCs w:val="24"/>
          <w:lang w:eastAsia="ru-RU"/>
        </w:rPr>
        <w:t>Староярково</w:t>
      </w:r>
      <w:proofErr w:type="spellEnd"/>
      <w:r w:rsidRPr="00E022C4">
        <w:rPr>
          <w:rFonts w:ascii="Arial" w:eastAsia="Times New Roman" w:hAnsi="Arial" w:cs="Arial"/>
          <w:color w:val="000000"/>
          <w:sz w:val="24"/>
          <w:szCs w:val="24"/>
          <w:lang w:eastAsia="ru-RU"/>
        </w:rPr>
        <w:t xml:space="preserve">, деревня </w:t>
      </w:r>
      <w:proofErr w:type="spellStart"/>
      <w:r w:rsidRPr="00E022C4">
        <w:rPr>
          <w:rFonts w:ascii="Arial" w:eastAsia="Times New Roman" w:hAnsi="Arial" w:cs="Arial"/>
          <w:color w:val="000000"/>
          <w:sz w:val="24"/>
          <w:szCs w:val="24"/>
          <w:lang w:eastAsia="ru-RU"/>
        </w:rPr>
        <w:t>Чистоозерка</w:t>
      </w:r>
      <w:proofErr w:type="spellEnd"/>
      <w:r w:rsidRPr="00E022C4">
        <w:rPr>
          <w:rFonts w:ascii="Arial" w:eastAsia="Times New Roman" w:hAnsi="Arial" w:cs="Arial"/>
          <w:color w:val="000000"/>
          <w:sz w:val="24"/>
          <w:szCs w:val="24"/>
          <w:lang w:eastAsia="ru-RU"/>
        </w:rPr>
        <w:t xml:space="preserve">, поселок </w:t>
      </w:r>
      <w:proofErr w:type="spellStart"/>
      <w:r w:rsidRPr="00E022C4">
        <w:rPr>
          <w:rFonts w:ascii="Arial" w:eastAsia="Times New Roman" w:hAnsi="Arial" w:cs="Arial"/>
          <w:color w:val="000000"/>
          <w:sz w:val="24"/>
          <w:szCs w:val="24"/>
          <w:lang w:eastAsia="ru-RU"/>
        </w:rPr>
        <w:t>Тополевка</w:t>
      </w:r>
      <w:proofErr w:type="spellEnd"/>
      <w:r w:rsidRPr="00E022C4">
        <w:rPr>
          <w:rFonts w:ascii="Arial" w:eastAsia="Times New Roman" w:hAnsi="Arial" w:cs="Arial"/>
          <w:color w:val="000000"/>
          <w:sz w:val="24"/>
          <w:szCs w:val="24"/>
          <w:lang w:eastAsia="ru-RU"/>
        </w:rPr>
        <w:t xml:space="preserve">, село </w:t>
      </w:r>
      <w:proofErr w:type="spellStart"/>
      <w:r w:rsidRPr="00E022C4">
        <w:rPr>
          <w:rFonts w:ascii="Arial" w:eastAsia="Times New Roman" w:hAnsi="Arial" w:cs="Arial"/>
          <w:color w:val="000000"/>
          <w:sz w:val="24"/>
          <w:szCs w:val="24"/>
          <w:lang w:eastAsia="ru-RU"/>
        </w:rPr>
        <w:t>Новоярково</w:t>
      </w:r>
      <w:proofErr w:type="spellEnd"/>
      <w:r w:rsidRPr="00E022C4">
        <w:rPr>
          <w:rFonts w:ascii="Arial" w:eastAsia="Times New Roman" w:hAnsi="Arial" w:cs="Arial"/>
          <w:color w:val="000000"/>
          <w:sz w:val="24"/>
          <w:szCs w:val="24"/>
          <w:lang w:eastAsia="ru-RU"/>
        </w:rPr>
        <w:t xml:space="preserve">; </w:t>
      </w:r>
      <w:proofErr w:type="spellStart"/>
      <w:r w:rsidRPr="00E022C4">
        <w:rPr>
          <w:rFonts w:ascii="Arial" w:eastAsia="Times New Roman" w:hAnsi="Arial" w:cs="Arial"/>
          <w:color w:val="000000"/>
          <w:sz w:val="24"/>
          <w:szCs w:val="24"/>
          <w:lang w:eastAsia="ru-RU"/>
        </w:rPr>
        <w:t>Таскаевского</w:t>
      </w:r>
      <w:proofErr w:type="spellEnd"/>
      <w:r w:rsidRPr="00E022C4">
        <w:rPr>
          <w:rFonts w:ascii="Arial" w:eastAsia="Times New Roman" w:hAnsi="Arial" w:cs="Arial"/>
          <w:color w:val="000000"/>
          <w:sz w:val="24"/>
          <w:szCs w:val="24"/>
          <w:lang w:eastAsia="ru-RU"/>
        </w:rPr>
        <w:t xml:space="preserve"> сельсовета, в состав территории которого входят населенные пункты: деревня </w:t>
      </w:r>
      <w:proofErr w:type="spellStart"/>
      <w:r w:rsidRPr="00E022C4">
        <w:rPr>
          <w:rFonts w:ascii="Arial" w:eastAsia="Times New Roman" w:hAnsi="Arial" w:cs="Arial"/>
          <w:color w:val="000000"/>
          <w:sz w:val="24"/>
          <w:szCs w:val="24"/>
          <w:lang w:eastAsia="ru-RU"/>
        </w:rPr>
        <w:t>Бакмасиха</w:t>
      </w:r>
      <w:proofErr w:type="spellEnd"/>
      <w:r w:rsidRPr="00E022C4">
        <w:rPr>
          <w:rFonts w:ascii="Arial" w:eastAsia="Times New Roman" w:hAnsi="Arial" w:cs="Arial"/>
          <w:color w:val="000000"/>
          <w:sz w:val="24"/>
          <w:szCs w:val="24"/>
          <w:lang w:eastAsia="ru-RU"/>
        </w:rPr>
        <w:t xml:space="preserve">, деревня </w:t>
      </w:r>
      <w:proofErr w:type="spellStart"/>
      <w:r w:rsidRPr="00E022C4">
        <w:rPr>
          <w:rFonts w:ascii="Arial" w:eastAsia="Times New Roman" w:hAnsi="Arial" w:cs="Arial"/>
          <w:color w:val="000000"/>
          <w:sz w:val="24"/>
          <w:szCs w:val="24"/>
          <w:lang w:eastAsia="ru-RU"/>
        </w:rPr>
        <w:t>Кармышак</w:t>
      </w:r>
      <w:proofErr w:type="spellEnd"/>
      <w:r w:rsidRPr="00E022C4">
        <w:rPr>
          <w:rFonts w:ascii="Arial" w:eastAsia="Times New Roman" w:hAnsi="Arial" w:cs="Arial"/>
          <w:color w:val="000000"/>
          <w:sz w:val="24"/>
          <w:szCs w:val="24"/>
          <w:lang w:eastAsia="ru-RU"/>
        </w:rPr>
        <w:t xml:space="preserve">, поселок Красный Яр, деревня Старый Карапуз, поселок </w:t>
      </w:r>
      <w:proofErr w:type="spellStart"/>
      <w:r w:rsidRPr="00E022C4">
        <w:rPr>
          <w:rFonts w:ascii="Arial" w:eastAsia="Times New Roman" w:hAnsi="Arial" w:cs="Arial"/>
          <w:color w:val="000000"/>
          <w:sz w:val="24"/>
          <w:szCs w:val="24"/>
          <w:lang w:eastAsia="ru-RU"/>
        </w:rPr>
        <w:t>Абакумово</w:t>
      </w:r>
      <w:proofErr w:type="spellEnd"/>
      <w:r w:rsidRPr="00E022C4">
        <w:rPr>
          <w:rFonts w:ascii="Arial" w:eastAsia="Times New Roman" w:hAnsi="Arial" w:cs="Arial"/>
          <w:color w:val="000000"/>
          <w:sz w:val="24"/>
          <w:szCs w:val="24"/>
          <w:lang w:eastAsia="ru-RU"/>
        </w:rPr>
        <w:t xml:space="preserve">, село </w:t>
      </w:r>
      <w:proofErr w:type="spellStart"/>
      <w:r w:rsidRPr="00E022C4">
        <w:rPr>
          <w:rFonts w:ascii="Arial" w:eastAsia="Times New Roman" w:hAnsi="Arial" w:cs="Arial"/>
          <w:color w:val="000000"/>
          <w:sz w:val="24"/>
          <w:szCs w:val="24"/>
          <w:lang w:eastAsia="ru-RU"/>
        </w:rPr>
        <w:t>Таскаево</w:t>
      </w:r>
      <w:proofErr w:type="spellEnd"/>
      <w:r w:rsidRPr="00E022C4">
        <w:rPr>
          <w:rFonts w:ascii="Arial" w:eastAsia="Times New Roman" w:hAnsi="Arial" w:cs="Arial"/>
          <w:color w:val="000000"/>
          <w:sz w:val="24"/>
          <w:szCs w:val="24"/>
          <w:lang w:eastAsia="ru-RU"/>
        </w:rPr>
        <w:t>;</w:t>
      </w:r>
      <w:proofErr w:type="gramEnd"/>
      <w:r w:rsidRPr="00E022C4">
        <w:rPr>
          <w:rFonts w:ascii="Arial" w:eastAsia="Times New Roman" w:hAnsi="Arial" w:cs="Arial"/>
          <w:color w:val="000000"/>
          <w:sz w:val="24"/>
          <w:szCs w:val="24"/>
          <w:lang w:eastAsia="ru-RU"/>
        </w:rPr>
        <w:t xml:space="preserve"> </w:t>
      </w:r>
      <w:proofErr w:type="spellStart"/>
      <w:proofErr w:type="gramStart"/>
      <w:r w:rsidRPr="00E022C4">
        <w:rPr>
          <w:rFonts w:ascii="Arial" w:eastAsia="Times New Roman" w:hAnsi="Arial" w:cs="Arial"/>
          <w:color w:val="000000"/>
          <w:sz w:val="24"/>
          <w:szCs w:val="24"/>
          <w:lang w:eastAsia="ru-RU"/>
        </w:rPr>
        <w:t>Устьянцевского</w:t>
      </w:r>
      <w:proofErr w:type="spellEnd"/>
      <w:r w:rsidRPr="00E022C4">
        <w:rPr>
          <w:rFonts w:ascii="Arial" w:eastAsia="Times New Roman" w:hAnsi="Arial" w:cs="Arial"/>
          <w:color w:val="000000"/>
          <w:sz w:val="24"/>
          <w:szCs w:val="24"/>
          <w:lang w:eastAsia="ru-RU"/>
        </w:rPr>
        <w:t xml:space="preserve"> сельсовета, в состав территории которого входят населенные пункты: деревня Половинное, деревня </w:t>
      </w:r>
      <w:proofErr w:type="spellStart"/>
      <w:r w:rsidRPr="00E022C4">
        <w:rPr>
          <w:rFonts w:ascii="Arial" w:eastAsia="Times New Roman" w:hAnsi="Arial" w:cs="Arial"/>
          <w:color w:val="000000"/>
          <w:sz w:val="24"/>
          <w:szCs w:val="24"/>
          <w:lang w:eastAsia="ru-RU"/>
        </w:rPr>
        <w:t>Устьянцево</w:t>
      </w:r>
      <w:proofErr w:type="spellEnd"/>
      <w:r w:rsidRPr="00E022C4">
        <w:rPr>
          <w:rFonts w:ascii="Arial" w:eastAsia="Times New Roman" w:hAnsi="Arial" w:cs="Arial"/>
          <w:color w:val="000000"/>
          <w:sz w:val="24"/>
          <w:szCs w:val="24"/>
          <w:lang w:eastAsia="ru-RU"/>
        </w:rPr>
        <w:t>, железнодорожный разъезд Остановочная Платформа 2997 км </w:t>
      </w:r>
      <w:proofErr w:type="spellStart"/>
      <w:r w:rsidRPr="00E022C4">
        <w:rPr>
          <w:rFonts w:ascii="Arial" w:eastAsia="Times New Roman" w:hAnsi="Arial" w:cs="Arial"/>
          <w:color w:val="000000"/>
          <w:sz w:val="24"/>
          <w:szCs w:val="24"/>
          <w:lang w:eastAsia="ru-RU"/>
        </w:rPr>
        <w:t>Мошкарь</w:t>
      </w:r>
      <w:proofErr w:type="spellEnd"/>
      <w:r w:rsidRPr="00E022C4">
        <w:rPr>
          <w:rFonts w:ascii="Arial" w:eastAsia="Times New Roman" w:hAnsi="Arial" w:cs="Arial"/>
          <w:color w:val="000000"/>
          <w:sz w:val="24"/>
          <w:szCs w:val="24"/>
          <w:lang w:eastAsia="ru-RU"/>
        </w:rPr>
        <w:t xml:space="preserve">, железнодорожная станция </w:t>
      </w:r>
      <w:proofErr w:type="spellStart"/>
      <w:r w:rsidRPr="00E022C4">
        <w:rPr>
          <w:rFonts w:ascii="Arial" w:eastAsia="Times New Roman" w:hAnsi="Arial" w:cs="Arial"/>
          <w:color w:val="000000"/>
          <w:sz w:val="24"/>
          <w:szCs w:val="24"/>
          <w:lang w:eastAsia="ru-RU"/>
        </w:rPr>
        <w:t>Кирзинское</w:t>
      </w:r>
      <w:proofErr w:type="spellEnd"/>
      <w:r w:rsidRPr="00E022C4">
        <w:rPr>
          <w:rFonts w:ascii="Arial" w:eastAsia="Times New Roman" w:hAnsi="Arial" w:cs="Arial"/>
          <w:color w:val="000000"/>
          <w:sz w:val="24"/>
          <w:szCs w:val="24"/>
          <w:lang w:eastAsia="ru-RU"/>
        </w:rPr>
        <w:t xml:space="preserve">; </w:t>
      </w:r>
      <w:proofErr w:type="spellStart"/>
      <w:r w:rsidRPr="00E022C4">
        <w:rPr>
          <w:rFonts w:ascii="Arial" w:eastAsia="Times New Roman" w:hAnsi="Arial" w:cs="Arial"/>
          <w:color w:val="000000"/>
          <w:sz w:val="24"/>
          <w:szCs w:val="24"/>
          <w:lang w:eastAsia="ru-RU"/>
        </w:rPr>
        <w:t>Шубинского</w:t>
      </w:r>
      <w:proofErr w:type="spellEnd"/>
      <w:r w:rsidRPr="00E022C4">
        <w:rPr>
          <w:rFonts w:ascii="Arial" w:eastAsia="Times New Roman" w:hAnsi="Arial" w:cs="Arial"/>
          <w:color w:val="000000"/>
          <w:sz w:val="24"/>
          <w:szCs w:val="24"/>
          <w:lang w:eastAsia="ru-RU"/>
        </w:rPr>
        <w:t xml:space="preserve"> сельсовета, в состав территории которого входят населенные пункты: деревня </w:t>
      </w:r>
      <w:proofErr w:type="spellStart"/>
      <w:r w:rsidRPr="00E022C4">
        <w:rPr>
          <w:rFonts w:ascii="Arial" w:eastAsia="Times New Roman" w:hAnsi="Arial" w:cs="Arial"/>
          <w:color w:val="000000"/>
          <w:sz w:val="24"/>
          <w:szCs w:val="24"/>
          <w:lang w:eastAsia="ru-RU"/>
        </w:rPr>
        <w:t>Круглоозерка</w:t>
      </w:r>
      <w:proofErr w:type="spellEnd"/>
      <w:r w:rsidRPr="00E022C4">
        <w:rPr>
          <w:rFonts w:ascii="Arial" w:eastAsia="Times New Roman" w:hAnsi="Arial" w:cs="Arial"/>
          <w:color w:val="000000"/>
          <w:sz w:val="24"/>
          <w:szCs w:val="24"/>
          <w:lang w:eastAsia="ru-RU"/>
        </w:rPr>
        <w:t>, железнодорожный разъезд Остановочная Платформа 3017 км, разъезд Остановочная Платформа 3020 км, железнодорожный разъезд Остановочная Платформа 3023 км </w:t>
      </w:r>
      <w:proofErr w:type="spellStart"/>
      <w:r w:rsidRPr="00E022C4">
        <w:rPr>
          <w:rFonts w:ascii="Arial" w:eastAsia="Times New Roman" w:hAnsi="Arial" w:cs="Arial"/>
          <w:color w:val="000000"/>
          <w:sz w:val="24"/>
          <w:szCs w:val="24"/>
          <w:lang w:eastAsia="ru-RU"/>
        </w:rPr>
        <w:t>Барабушка</w:t>
      </w:r>
      <w:proofErr w:type="spellEnd"/>
      <w:r w:rsidRPr="00E022C4">
        <w:rPr>
          <w:rFonts w:ascii="Arial" w:eastAsia="Times New Roman" w:hAnsi="Arial" w:cs="Arial"/>
          <w:color w:val="000000"/>
          <w:sz w:val="24"/>
          <w:szCs w:val="24"/>
          <w:lang w:eastAsia="ru-RU"/>
        </w:rPr>
        <w:t xml:space="preserve">, поселок Красный Пахарь, село </w:t>
      </w:r>
      <w:proofErr w:type="spellStart"/>
      <w:r w:rsidRPr="00E022C4">
        <w:rPr>
          <w:rFonts w:ascii="Arial" w:eastAsia="Times New Roman" w:hAnsi="Arial" w:cs="Arial"/>
          <w:color w:val="000000"/>
          <w:sz w:val="24"/>
          <w:szCs w:val="24"/>
          <w:lang w:eastAsia="ru-RU"/>
        </w:rPr>
        <w:t>Шубинское</w:t>
      </w:r>
      <w:proofErr w:type="spellEnd"/>
      <w:r w:rsidRPr="00E022C4">
        <w:rPr>
          <w:rFonts w:ascii="Arial" w:eastAsia="Times New Roman" w:hAnsi="Arial" w:cs="Arial"/>
          <w:color w:val="000000"/>
          <w:sz w:val="24"/>
          <w:szCs w:val="24"/>
          <w:lang w:eastAsia="ru-RU"/>
        </w:rPr>
        <w:t>;</w:t>
      </w:r>
      <w:proofErr w:type="gramEnd"/>
      <w:r w:rsidRPr="00E022C4">
        <w:rPr>
          <w:rFonts w:ascii="Arial" w:eastAsia="Times New Roman" w:hAnsi="Arial" w:cs="Arial"/>
          <w:color w:val="000000"/>
          <w:sz w:val="24"/>
          <w:szCs w:val="24"/>
          <w:lang w:eastAsia="ru-RU"/>
        </w:rPr>
        <w:t xml:space="preserve"> </w:t>
      </w:r>
      <w:proofErr w:type="spellStart"/>
      <w:r w:rsidRPr="00E022C4">
        <w:rPr>
          <w:rFonts w:ascii="Arial" w:eastAsia="Times New Roman" w:hAnsi="Arial" w:cs="Arial"/>
          <w:color w:val="000000"/>
          <w:sz w:val="24"/>
          <w:szCs w:val="24"/>
          <w:lang w:eastAsia="ru-RU"/>
        </w:rPr>
        <w:t>Щербаковского</w:t>
      </w:r>
      <w:proofErr w:type="spellEnd"/>
      <w:r w:rsidRPr="00E022C4">
        <w:rPr>
          <w:rFonts w:ascii="Arial" w:eastAsia="Times New Roman" w:hAnsi="Arial" w:cs="Arial"/>
          <w:color w:val="000000"/>
          <w:sz w:val="24"/>
          <w:szCs w:val="24"/>
          <w:lang w:eastAsia="ru-RU"/>
        </w:rPr>
        <w:t xml:space="preserve"> сельсовета, в состав территории которого входят населенные пункты: деревня </w:t>
      </w:r>
      <w:proofErr w:type="spellStart"/>
      <w:r w:rsidRPr="00E022C4">
        <w:rPr>
          <w:rFonts w:ascii="Arial" w:eastAsia="Times New Roman" w:hAnsi="Arial" w:cs="Arial"/>
          <w:color w:val="000000"/>
          <w:sz w:val="24"/>
          <w:szCs w:val="24"/>
          <w:lang w:eastAsia="ru-RU"/>
        </w:rPr>
        <w:t>Новогутово</w:t>
      </w:r>
      <w:proofErr w:type="spellEnd"/>
      <w:r w:rsidRPr="00E022C4">
        <w:rPr>
          <w:rFonts w:ascii="Arial" w:eastAsia="Times New Roman" w:hAnsi="Arial" w:cs="Arial"/>
          <w:color w:val="000000"/>
          <w:sz w:val="24"/>
          <w:szCs w:val="24"/>
          <w:lang w:eastAsia="ru-RU"/>
        </w:rPr>
        <w:t xml:space="preserve">, деревня </w:t>
      </w:r>
      <w:proofErr w:type="spellStart"/>
      <w:r w:rsidRPr="00E022C4">
        <w:rPr>
          <w:rFonts w:ascii="Arial" w:eastAsia="Times New Roman" w:hAnsi="Arial" w:cs="Arial"/>
          <w:color w:val="000000"/>
          <w:sz w:val="24"/>
          <w:szCs w:val="24"/>
          <w:lang w:eastAsia="ru-RU"/>
        </w:rPr>
        <w:t>Старощербаково</w:t>
      </w:r>
      <w:proofErr w:type="spellEnd"/>
      <w:r w:rsidRPr="00E022C4">
        <w:rPr>
          <w:rFonts w:ascii="Arial" w:eastAsia="Times New Roman" w:hAnsi="Arial" w:cs="Arial"/>
          <w:color w:val="000000"/>
          <w:sz w:val="24"/>
          <w:szCs w:val="24"/>
          <w:lang w:eastAsia="ru-RU"/>
        </w:rPr>
        <w:t>, железнодорожный разъезд Остановочная Платформа 3046 км </w:t>
      </w:r>
      <w:proofErr w:type="spellStart"/>
      <w:r w:rsidRPr="00E022C4">
        <w:rPr>
          <w:rFonts w:ascii="Arial" w:eastAsia="Times New Roman" w:hAnsi="Arial" w:cs="Arial"/>
          <w:color w:val="000000"/>
          <w:sz w:val="24"/>
          <w:szCs w:val="24"/>
          <w:lang w:eastAsia="ru-RU"/>
        </w:rPr>
        <w:t>Новогутово</w:t>
      </w:r>
      <w:proofErr w:type="spellEnd"/>
      <w:r w:rsidRPr="00E022C4">
        <w:rPr>
          <w:rFonts w:ascii="Arial" w:eastAsia="Times New Roman" w:hAnsi="Arial" w:cs="Arial"/>
          <w:color w:val="000000"/>
          <w:sz w:val="24"/>
          <w:szCs w:val="24"/>
          <w:lang w:eastAsia="ru-RU"/>
        </w:rPr>
        <w:t xml:space="preserve">, железнодорожный разъезд Остановочная Платформа 3071 км, поселок Горка, село </w:t>
      </w:r>
      <w:proofErr w:type="spellStart"/>
      <w:r w:rsidRPr="00E022C4">
        <w:rPr>
          <w:rFonts w:ascii="Arial" w:eastAsia="Times New Roman" w:hAnsi="Arial" w:cs="Arial"/>
          <w:color w:val="000000"/>
          <w:sz w:val="24"/>
          <w:szCs w:val="24"/>
          <w:lang w:eastAsia="ru-RU"/>
        </w:rPr>
        <w:t>Новоульяновское</w:t>
      </w:r>
      <w:proofErr w:type="spellEnd"/>
      <w:r w:rsidRPr="00E022C4">
        <w:rPr>
          <w:rFonts w:ascii="Arial" w:eastAsia="Times New Roman" w:hAnsi="Arial" w:cs="Arial"/>
          <w:color w:val="000000"/>
          <w:sz w:val="24"/>
          <w:szCs w:val="24"/>
          <w:lang w:eastAsia="ru-RU"/>
        </w:rPr>
        <w:t>, железнодорожная станция Труновское.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 Административным центром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является город Барабинск.</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2. Структура и наименования органов и выборного должностного лица местного самоуправления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Структуру органов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составляют:</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представительный орган муниципального образования - Совет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Новосибирской области (далее - Совет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выборное должностное лицо местного самоуправления - Глава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Новосибирской области (далее – глава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 xml:space="preserve">3) исполнительно-распорядительный орган муниципального образования – администрация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Новосибирской области (далее - администрация);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 контрольно-счетный орган муниципального образования - Ревизионная комиссия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Новосибирской области (далее - ревизионная комиссия)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(часть 1 в редакции </w:t>
      </w:r>
      <w:hyperlink r:id="rId35"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w:t>
      </w:r>
      <w:r w:rsidRPr="00E022C4">
        <w:rPr>
          <w:rFonts w:ascii="Arial" w:eastAsia="Times New Roman" w:hAnsi="Arial" w:cs="Arial"/>
          <w:b/>
          <w:bCs/>
          <w:i/>
          <w:iCs/>
          <w:color w:val="000000"/>
          <w:sz w:val="24"/>
          <w:szCs w:val="24"/>
          <w:lang w:eastAsia="ru-RU"/>
        </w:rPr>
        <w:t> </w:t>
      </w:r>
      <w:r w:rsidRPr="00E022C4">
        <w:rPr>
          <w:rFonts w:ascii="Arial" w:eastAsia="Times New Roman" w:hAnsi="Arial" w:cs="Arial"/>
          <w:color w:val="000000"/>
          <w:sz w:val="24"/>
          <w:szCs w:val="24"/>
          <w:lang w:eastAsia="ru-RU"/>
        </w:rPr>
        <w:t>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b/>
          <w:bCs/>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3. Муниципальные правовые акты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Муниципальными правовыми актами являются: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Устав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правовые акты, принятые на местном референдуме;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решения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постановления и распоряжения Главы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постановления и распоряжения администрации;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постановления и распоряжения председателя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7) распоряжения и приказы председателя ревизионной комиссии.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Устав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w:t>
      </w:r>
      <w:proofErr w:type="spellStart"/>
      <w:r w:rsidRPr="00E022C4">
        <w:rPr>
          <w:rFonts w:ascii="Arial" w:eastAsia="Times New Roman" w:hAnsi="Arial" w:cs="Arial"/>
          <w:color w:val="000000"/>
          <w:sz w:val="24"/>
          <w:szCs w:val="24"/>
          <w:lang w:eastAsia="ru-RU"/>
        </w:rPr>
        <w:t>Барабинский</w:t>
      </w:r>
      <w:proofErr w:type="spellEnd"/>
      <w:r w:rsidRPr="00E022C4">
        <w:rPr>
          <w:rFonts w:ascii="Arial" w:eastAsia="Times New Roman" w:hAnsi="Arial" w:cs="Arial"/>
          <w:color w:val="000000"/>
          <w:sz w:val="24"/>
          <w:szCs w:val="24"/>
          <w:lang w:eastAsia="ru-RU"/>
        </w:rPr>
        <w:t xml:space="preserve"> район, а также соглашения, заключаемые между органами местного самоуправления, вступают в силу после их официального опубликования в газете «</w:t>
      </w:r>
      <w:proofErr w:type="spellStart"/>
      <w:r w:rsidRPr="00E022C4">
        <w:rPr>
          <w:rFonts w:ascii="Arial" w:eastAsia="Times New Roman" w:hAnsi="Arial" w:cs="Arial"/>
          <w:color w:val="000000"/>
          <w:sz w:val="24"/>
          <w:szCs w:val="24"/>
          <w:lang w:eastAsia="ru-RU"/>
        </w:rPr>
        <w:t>Барабинский</w:t>
      </w:r>
      <w:proofErr w:type="spellEnd"/>
      <w:r w:rsidRPr="00E022C4">
        <w:rPr>
          <w:rFonts w:ascii="Arial" w:eastAsia="Times New Roman" w:hAnsi="Arial" w:cs="Arial"/>
          <w:color w:val="000000"/>
          <w:sz w:val="24"/>
          <w:szCs w:val="24"/>
          <w:lang w:eastAsia="ru-RU"/>
        </w:rPr>
        <w:t xml:space="preserve"> вестник». 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w:t>
      </w:r>
      <w:hyperlink r:id="rId36"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газете «</w:t>
      </w:r>
      <w:proofErr w:type="spellStart"/>
      <w:r w:rsidRPr="00E022C4">
        <w:rPr>
          <w:rFonts w:ascii="Arial" w:eastAsia="Times New Roman" w:hAnsi="Arial" w:cs="Arial"/>
          <w:color w:val="000000"/>
          <w:sz w:val="24"/>
          <w:szCs w:val="24"/>
          <w:lang w:eastAsia="ru-RU"/>
        </w:rPr>
        <w:t>Барабинский</w:t>
      </w:r>
      <w:proofErr w:type="spellEnd"/>
      <w:r w:rsidRPr="00E022C4">
        <w:rPr>
          <w:rFonts w:ascii="Arial" w:eastAsia="Times New Roman" w:hAnsi="Arial" w:cs="Arial"/>
          <w:color w:val="000000"/>
          <w:sz w:val="24"/>
          <w:szCs w:val="24"/>
          <w:lang w:eastAsia="ru-RU"/>
        </w:rPr>
        <w:t xml:space="preserve"> вестник».</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Обнародованием муниципального правового акта считается размещение его полного текста на информационном стенде в администрации и во всех населенных пунктах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местах, определенных соответствующим постановлением, где оно находится в течение 30 дней с момента принятия.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Сетевое издание - портал Минюста России (доменные имена: http://pravo-minjust.ru, http://право-минюст</w:t>
      </w:r>
      <w:proofErr w:type="gramStart"/>
      <w:r w:rsidRPr="00E022C4">
        <w:rPr>
          <w:rFonts w:ascii="Arial" w:eastAsia="Times New Roman" w:hAnsi="Arial" w:cs="Arial"/>
          <w:color w:val="000000"/>
          <w:sz w:val="24"/>
          <w:szCs w:val="24"/>
          <w:lang w:eastAsia="ru-RU"/>
        </w:rPr>
        <w:t>.р</w:t>
      </w:r>
      <w:proofErr w:type="gramEnd"/>
      <w:r w:rsidRPr="00E022C4">
        <w:rPr>
          <w:rFonts w:ascii="Arial" w:eastAsia="Times New Roman" w:hAnsi="Arial" w:cs="Arial"/>
          <w:color w:val="000000"/>
          <w:sz w:val="24"/>
          <w:szCs w:val="24"/>
          <w:lang w:eastAsia="ru-RU"/>
        </w:rPr>
        <w:t xml:space="preserve">ф; регистрационный номер и дата регистрации в </w:t>
      </w:r>
      <w:r w:rsidRPr="00E022C4">
        <w:rPr>
          <w:rFonts w:ascii="Arial" w:eastAsia="Times New Roman" w:hAnsi="Arial" w:cs="Arial"/>
          <w:color w:val="000000"/>
          <w:sz w:val="24"/>
          <w:szCs w:val="24"/>
          <w:lang w:eastAsia="ru-RU"/>
        </w:rPr>
        <w:lastRenderedPageBreak/>
        <w:t xml:space="preserve">качестве сетевого издания: </w:t>
      </w:r>
      <w:proofErr w:type="gramStart"/>
      <w:r w:rsidRPr="00E022C4">
        <w:rPr>
          <w:rFonts w:ascii="Arial" w:eastAsia="Times New Roman" w:hAnsi="Arial" w:cs="Arial"/>
          <w:color w:val="000000"/>
          <w:sz w:val="24"/>
          <w:szCs w:val="24"/>
          <w:lang w:eastAsia="ru-RU"/>
        </w:rPr>
        <w:t xml:space="preserve">Эл № ФС77-72471 от 05.03.2018) является, наравне с указанными в абзаце 1 настоящей части официальными печатными периодическими изданиями, источником официального опубликования (обнародования) Устава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 муниципальных правовых актов о внесении в него изменений и дополнений.</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(часть 3 в редакции </w:t>
      </w:r>
      <w:hyperlink r:id="rId37"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20.12.2018 № 243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Муниципальные правовые акты, предусматривающие установление, изменение или отмену местных налогов и сборов, вступают в силу в соответствии с </w:t>
      </w:r>
      <w:hyperlink r:id="rId38" w:tgtFrame="_blank" w:history="1">
        <w:r w:rsidRPr="00E022C4">
          <w:rPr>
            <w:rFonts w:ascii="Arial" w:eastAsia="Times New Roman" w:hAnsi="Arial" w:cs="Arial"/>
            <w:color w:val="0000FF"/>
            <w:sz w:val="24"/>
            <w:szCs w:val="24"/>
            <w:lang w:eastAsia="ru-RU"/>
          </w:rPr>
          <w:t>Налоговым кодексом Российской Федерации</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4. Официальные символы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Официальными символами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являются герб и флаг.</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Описание и порядок использования официальных символов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r w:rsidRPr="00E022C4">
        <w:rPr>
          <w:rFonts w:ascii="Arial" w:eastAsia="Times New Roman" w:hAnsi="Arial" w:cs="Arial"/>
          <w:b/>
          <w:bCs/>
          <w:color w:val="000000"/>
          <w:sz w:val="24"/>
          <w:szCs w:val="24"/>
          <w:lang w:eastAsia="ru-RU"/>
        </w:rPr>
        <w:t> </w:t>
      </w:r>
      <w:r w:rsidRPr="00E022C4">
        <w:rPr>
          <w:rFonts w:ascii="Arial" w:eastAsia="Times New Roman" w:hAnsi="Arial" w:cs="Arial"/>
          <w:color w:val="000000"/>
          <w:sz w:val="24"/>
          <w:szCs w:val="24"/>
          <w:lang w:eastAsia="ru-RU"/>
        </w:rPr>
        <w:t>устанавливаются решением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 xml:space="preserve">Статья 5. Вопросы местного значения </w:t>
      </w:r>
      <w:proofErr w:type="spellStart"/>
      <w:r w:rsidRPr="00E022C4">
        <w:rPr>
          <w:rFonts w:ascii="Arial" w:eastAsia="Times New Roman" w:hAnsi="Arial" w:cs="Arial"/>
          <w:b/>
          <w:bCs/>
          <w:color w:val="000000"/>
          <w:sz w:val="26"/>
          <w:szCs w:val="26"/>
          <w:lang w:eastAsia="ru-RU"/>
        </w:rPr>
        <w:t>Барабинского</w:t>
      </w:r>
      <w:proofErr w:type="spellEnd"/>
      <w:r w:rsidRPr="00E022C4">
        <w:rPr>
          <w:rFonts w:ascii="Arial" w:eastAsia="Times New Roman" w:hAnsi="Arial" w:cs="Arial"/>
          <w:b/>
          <w:bCs/>
          <w:color w:val="000000"/>
          <w:sz w:val="26"/>
          <w:szCs w:val="26"/>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К вопросам местного значения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относятся: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составление и рассмотрение проекта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утверждение и исполнение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осуществление контроля за его исполнением, составление и утверждение отчета об исполнении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(решение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от </w:t>
      </w:r>
      <w:proofErr w:type="spellStart"/>
      <w:r w:rsidRPr="00E022C4">
        <w:rPr>
          <w:rFonts w:ascii="Arial" w:eastAsia="Times New Roman" w:hAnsi="Arial" w:cs="Arial"/>
          <w:color w:val="000000"/>
          <w:sz w:val="24"/>
          <w:szCs w:val="24"/>
          <w:lang w:eastAsia="ru-RU"/>
        </w:rPr>
        <w:fldChar w:fldCharType="begin"/>
      </w:r>
      <w:r w:rsidRPr="00E022C4">
        <w:rPr>
          <w:rFonts w:ascii="Arial" w:eastAsia="Times New Roman" w:hAnsi="Arial" w:cs="Arial"/>
          <w:color w:val="000000"/>
          <w:sz w:val="24"/>
          <w:szCs w:val="24"/>
          <w:lang w:eastAsia="ru-RU"/>
        </w:rPr>
        <w:instrText xml:space="preserve"> HYPERLINK "https://pravo-search.minjust.ru/bigs/showDocument.html?id=890F4B2B-48B4-4B33-A111-E32DFA61BC47" \t "_blank" </w:instrText>
      </w:r>
      <w:r w:rsidRPr="00E022C4">
        <w:rPr>
          <w:rFonts w:ascii="Arial" w:eastAsia="Times New Roman" w:hAnsi="Arial" w:cs="Arial"/>
          <w:color w:val="000000"/>
          <w:sz w:val="24"/>
          <w:szCs w:val="24"/>
          <w:lang w:eastAsia="ru-RU"/>
        </w:rPr>
        <w:fldChar w:fldCharType="separate"/>
      </w:r>
      <w:proofErr w:type="gramStart"/>
      <w:r w:rsidRPr="00E022C4">
        <w:rPr>
          <w:rFonts w:ascii="Arial" w:eastAsia="Times New Roman" w:hAnsi="Arial" w:cs="Arial"/>
          <w:color w:val="0000FF"/>
          <w:sz w:val="24"/>
          <w:szCs w:val="24"/>
          <w:lang w:eastAsia="ru-RU"/>
        </w:rPr>
        <w:t>от</w:t>
      </w:r>
      <w:proofErr w:type="spellEnd"/>
      <w:proofErr w:type="gramEnd"/>
      <w:r w:rsidRPr="00E022C4">
        <w:rPr>
          <w:rFonts w:ascii="Arial" w:eastAsia="Times New Roman" w:hAnsi="Arial" w:cs="Arial"/>
          <w:color w:val="0000FF"/>
          <w:sz w:val="24"/>
          <w:szCs w:val="24"/>
          <w:lang w:eastAsia="ru-RU"/>
        </w:rPr>
        <w:t xml:space="preserve"> 18.02.2015 № 246</w:t>
      </w:r>
      <w:r w:rsidRPr="00E022C4">
        <w:rPr>
          <w:rFonts w:ascii="Arial" w:eastAsia="Times New Roman" w:hAnsi="Arial" w:cs="Arial"/>
          <w:color w:val="000000"/>
          <w:sz w:val="24"/>
          <w:szCs w:val="24"/>
          <w:lang w:eastAsia="ru-RU"/>
        </w:rPr>
        <w:fldChar w:fldCharType="end"/>
      </w:r>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установление, изменение и отмена местных налогов и сборов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 владение, пользование и распоряжение имуществом, находящимся в муниципальной собственности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 организация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электро- и газоснабжения поселений в пределах полномочий, установленных законодательством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4.1) осуществление муниципального </w:t>
      </w:r>
      <w:proofErr w:type="gramStart"/>
      <w:r w:rsidRPr="00E022C4">
        <w:rPr>
          <w:rFonts w:ascii="Arial" w:eastAsia="Times New Roman" w:hAnsi="Arial" w:cs="Arial"/>
          <w:color w:val="000000"/>
          <w:sz w:val="24"/>
          <w:szCs w:val="24"/>
          <w:lang w:eastAsia="ru-RU"/>
        </w:rPr>
        <w:t>контроля за</w:t>
      </w:r>
      <w:proofErr w:type="gramEnd"/>
      <w:r w:rsidRPr="00E022C4">
        <w:rPr>
          <w:rFonts w:ascii="Arial" w:eastAsia="Times New Roman" w:hAnsi="Arial" w:cs="Arial"/>
          <w:color w:val="000000"/>
          <w:sz w:val="24"/>
          <w:szCs w:val="24"/>
          <w:lang w:eastAsia="ru-RU"/>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39"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 xml:space="preserve">5) дорожная деятельность в отношении автомобильных дорог местного значения вне границ населенных пунктов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w:t>
      </w:r>
      <w:proofErr w:type="gramEnd"/>
      <w:r w:rsidRPr="00E022C4">
        <w:rPr>
          <w:rFonts w:ascii="Arial" w:eastAsia="Times New Roman" w:hAnsi="Arial" w:cs="Arial"/>
          <w:color w:val="000000"/>
          <w:sz w:val="24"/>
          <w:szCs w:val="24"/>
          <w:lang w:eastAsia="ru-RU"/>
        </w:rPr>
        <w:t xml:space="preserve"> осуществления дорожной деятельности в соответствии с законодательством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40"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6) создание условий для предоставления транспортных услуг населению и организация транспортного обслуживания населения между поселениями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 xml:space="preserve">7) участие в профилактике терроризма и экстремизма, а также в минимизации и (или) ликвидации последствий проявлений терроризма и экстремизма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7.1)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41"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7.2) участие в профилактике терроризма и экстремизма, а также в минимизации и (или) ликвидации последствий проявлений терроризма и экстремизма в границах сельских поселений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42"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8) участие в предупреждении и ликвидации последствий чрезвычайных ситуаций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9) организация охраны общественного порядка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муниципальной милицией;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9.1) предоставление помещения для работы на обслуживаемом административном участке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сотруднику, замещающему должность участкового уполномоченного полиции;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9.2) утратил силу </w:t>
      </w:r>
      <w:hyperlink r:id="rId43"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10) организация мероприятий </w:t>
      </w:r>
      <w:proofErr w:type="spellStart"/>
      <w:r w:rsidRPr="00E022C4">
        <w:rPr>
          <w:rFonts w:ascii="Arial" w:eastAsia="Times New Roman" w:hAnsi="Arial" w:cs="Arial"/>
          <w:color w:val="000000"/>
          <w:sz w:val="24"/>
          <w:szCs w:val="24"/>
          <w:lang w:eastAsia="ru-RU"/>
        </w:rPr>
        <w:t>межпоселенческого</w:t>
      </w:r>
      <w:proofErr w:type="spellEnd"/>
      <w:r w:rsidRPr="00E022C4">
        <w:rPr>
          <w:rFonts w:ascii="Arial" w:eastAsia="Times New Roman" w:hAnsi="Arial" w:cs="Arial"/>
          <w:color w:val="000000"/>
          <w:sz w:val="24"/>
          <w:szCs w:val="24"/>
          <w:lang w:eastAsia="ru-RU"/>
        </w:rPr>
        <w:t xml:space="preserve"> характера по охране окружающей среды;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rsidRPr="00E022C4">
        <w:rPr>
          <w:rFonts w:ascii="Arial" w:eastAsia="Times New Roman" w:hAnsi="Arial" w:cs="Arial"/>
          <w:color w:val="000000"/>
          <w:sz w:val="24"/>
          <w:szCs w:val="24"/>
          <w:lang w:eastAsia="ru-RU"/>
        </w:rPr>
        <w:t xml:space="preserve">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11 в редакции </w:t>
      </w:r>
      <w:hyperlink r:id="rId44"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 xml:space="preserve">12)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учреждениях,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w:t>
      </w:r>
      <w:r w:rsidRPr="00E022C4">
        <w:rPr>
          <w:rFonts w:ascii="Arial" w:eastAsia="Times New Roman" w:hAnsi="Arial" w:cs="Arial"/>
          <w:color w:val="000000"/>
          <w:sz w:val="24"/>
          <w:szCs w:val="24"/>
          <w:lang w:eastAsia="ru-RU"/>
        </w:rPr>
        <w:lastRenderedPageBreak/>
        <w:t>соответствии с территориальной программой государственных гарантий оказания гражданам Российской Федерации бесплатной медицинской помощи;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13)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13 в редакции </w:t>
      </w:r>
      <w:hyperlink r:id="rId45"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05.03.2019 №263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 xml:space="preserve">14) утверждение схем территориального планирования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утверждение подготовленной на основе схемы территориального планирования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резервирование и изъятие земельных участков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для муниципальных нужд,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w:t>
      </w:r>
      <w:hyperlink r:id="rId46" w:tgtFrame="_blank" w:history="1">
        <w:r w:rsidRPr="00E022C4">
          <w:rPr>
            <w:rFonts w:ascii="Arial" w:eastAsia="Times New Roman" w:hAnsi="Arial" w:cs="Arial"/>
            <w:color w:val="0000FF"/>
            <w:sz w:val="24"/>
            <w:szCs w:val="24"/>
            <w:lang w:eastAsia="ru-RU"/>
          </w:rPr>
          <w:t>Градостроительным кодексом</w:t>
        </w:r>
      </w:hyperlink>
      <w:r w:rsidRPr="00E022C4">
        <w:rPr>
          <w:rFonts w:ascii="Arial" w:eastAsia="Times New Roman" w:hAnsi="Arial" w:cs="Arial"/>
          <w:color w:val="000000"/>
          <w:sz w:val="24"/>
          <w:szCs w:val="24"/>
          <w:lang w:eastAsia="ru-RU"/>
        </w:rPr>
        <w:t> Российской Федерации, выдача градостроительного плана земельного участка, расположенного на межселенной территории;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(пункт 14 в редакции решений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47" w:tgtFrame="_blank" w:history="1">
        <w:r w:rsidRPr="00E022C4">
          <w:rPr>
            <w:rFonts w:ascii="Arial" w:eastAsia="Times New Roman" w:hAnsi="Arial" w:cs="Arial"/>
            <w:color w:val="0000FF"/>
            <w:sz w:val="24"/>
            <w:szCs w:val="24"/>
            <w:lang w:eastAsia="ru-RU"/>
          </w:rPr>
          <w:t>от 02.03.2016 № 28</w:t>
        </w:r>
      </w:hyperlink>
      <w:r w:rsidRPr="00E022C4">
        <w:rPr>
          <w:rFonts w:ascii="Arial" w:eastAsia="Times New Roman" w:hAnsi="Arial" w:cs="Arial"/>
          <w:color w:val="000000"/>
          <w:sz w:val="24"/>
          <w:szCs w:val="24"/>
          <w:lang w:eastAsia="ru-RU"/>
        </w:rPr>
        <w:t>; </w:t>
      </w:r>
      <w:hyperlink r:id="rId48" w:tgtFrame="_blank" w:history="1">
        <w:r w:rsidRPr="00E022C4">
          <w:rPr>
            <w:rFonts w:ascii="Arial" w:eastAsia="Times New Roman" w:hAnsi="Arial" w:cs="Arial"/>
            <w:color w:val="0000FF"/>
            <w:sz w:val="24"/>
            <w:szCs w:val="24"/>
            <w:lang w:eastAsia="ru-RU"/>
          </w:rPr>
          <w:t>от 20.12.2018 № 243</w:t>
        </w:r>
      </w:hyperlink>
      <w:r w:rsidRPr="00E022C4">
        <w:rPr>
          <w:rFonts w:ascii="Arial" w:eastAsia="Times New Roman" w:hAnsi="Arial" w:cs="Arial"/>
          <w:color w:val="000000"/>
          <w:sz w:val="24"/>
          <w:szCs w:val="24"/>
          <w:lang w:eastAsia="ru-RU"/>
        </w:rPr>
        <w:t>; </w:t>
      </w:r>
      <w:hyperlink r:id="rId49" w:tgtFrame="_blank" w:history="1">
        <w:r w:rsidRPr="00E022C4">
          <w:rPr>
            <w:rFonts w:ascii="Arial" w:eastAsia="Times New Roman" w:hAnsi="Arial" w:cs="Arial"/>
            <w:color w:val="0000FF"/>
            <w:sz w:val="24"/>
            <w:szCs w:val="24"/>
            <w:lang w:eastAsia="ru-RU"/>
          </w:rPr>
          <w:t>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15) утверждение схемы размещения рекламных конструкций, выдача разрешений на установку и эксплуатацию рекламных конструкций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аннулирование таких разрешений, выдача предписаний о демонтаже самовольно установленных рекламных конструкций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осуществляемые в соответствии с Федеральным законом от 13 марта 2006 года № 38-Ф3 «О рекламе»;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16) формирование и содержание муниципального архива, включая хранение архивных фондов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 xml:space="preserve">17) содержание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proofErr w:type="spellStart"/>
      <w:r w:rsidRPr="00E022C4">
        <w:rPr>
          <w:rFonts w:ascii="Arial" w:eastAsia="Times New Roman" w:hAnsi="Arial" w:cs="Arial"/>
          <w:color w:val="000000"/>
          <w:sz w:val="24"/>
          <w:szCs w:val="24"/>
          <w:lang w:eastAsia="ru-RU"/>
        </w:rPr>
        <w:t>межпоселенческих</w:t>
      </w:r>
      <w:proofErr w:type="spellEnd"/>
      <w:r w:rsidRPr="00E022C4">
        <w:rPr>
          <w:rFonts w:ascii="Arial" w:eastAsia="Times New Roman" w:hAnsi="Arial" w:cs="Arial"/>
          <w:color w:val="000000"/>
          <w:sz w:val="24"/>
          <w:szCs w:val="24"/>
          <w:lang w:eastAsia="ru-RU"/>
        </w:rPr>
        <w:t xml:space="preserve"> мест захоронения, организация ритуальных услуг;</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18) создание условий для обеспечения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услугами связи, общественного питания, торговли и бытового обслуживания;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19) организация библиотечного обслуживания населения, комплектование и обеспечение сохранности библиотечных фондов библиотек сельских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19 в редакции </w:t>
      </w:r>
      <w:hyperlink r:id="rId50"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20) создание условий для обеспечения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услугами по организации досуга и услугами организаций культуры;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21) создание условий для развития местного традиционного народного художественного творчества в поселениях,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22) выравнивание уровня бюджетной обеспеченности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за счет средств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23) организация и осуществление мероприятий по территориальной обороне и гражданской обороне, защите населения сельских поселений и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от чрезвычайных ситуаций природного и техногенного характера;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5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третьего созыва от </w:t>
      </w:r>
      <w:hyperlink r:id="rId51" w:tgtFrame="_blank" w:history="1">
        <w:r w:rsidRPr="00E022C4">
          <w:rPr>
            <w:rFonts w:ascii="Arial" w:eastAsia="Times New Roman" w:hAnsi="Arial" w:cs="Arial"/>
            <w:color w:val="0000FF"/>
            <w:sz w:val="24"/>
            <w:szCs w:val="24"/>
            <w:lang w:eastAsia="ru-RU"/>
          </w:rPr>
          <w:t>02.03.2016 № 28</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24) создание, развитие и обеспечение охраны лечебно-оздоровительных местностей и курортов местного значения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52"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25) организация и осуществление мероприятий по мобилизационной подготовке муниципальных предприятий и учреждений, находящихся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26) осуществление мероприятий по обеспечению безопасности людей на водных объектах, охране их жизни и здоровья;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27)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rsidRPr="00E022C4">
        <w:rPr>
          <w:rFonts w:ascii="Arial" w:eastAsia="Times New Roman" w:hAnsi="Arial" w:cs="Arial"/>
          <w:color w:val="000000"/>
          <w:sz w:val="24"/>
          <w:szCs w:val="24"/>
          <w:lang w:eastAsia="ru-RU"/>
        </w:rPr>
        <w:t>волонтерству</w:t>
      </w:r>
      <w:proofErr w:type="spellEnd"/>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27 в редакции </w:t>
      </w:r>
      <w:hyperlink r:id="rId53"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20.12.2018 № 243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28) обеспечение условий для развития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5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третьего созыва от </w:t>
      </w:r>
      <w:hyperlink r:id="rId54" w:tgtFrame="_blank" w:history="1">
        <w:r w:rsidRPr="00E022C4">
          <w:rPr>
            <w:rFonts w:ascii="Arial" w:eastAsia="Times New Roman" w:hAnsi="Arial" w:cs="Arial"/>
            <w:color w:val="0000FF"/>
            <w:sz w:val="24"/>
            <w:szCs w:val="24"/>
            <w:lang w:eastAsia="ru-RU"/>
          </w:rPr>
          <w:t>02.03.2016 № 28</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29) организация и осуществление мероприятий </w:t>
      </w:r>
      <w:proofErr w:type="spellStart"/>
      <w:r w:rsidRPr="00E022C4">
        <w:rPr>
          <w:rFonts w:ascii="Arial" w:eastAsia="Times New Roman" w:hAnsi="Arial" w:cs="Arial"/>
          <w:color w:val="000000"/>
          <w:sz w:val="24"/>
          <w:szCs w:val="24"/>
          <w:lang w:eastAsia="ru-RU"/>
        </w:rPr>
        <w:t>межпоселенческого</w:t>
      </w:r>
      <w:proofErr w:type="spellEnd"/>
      <w:r w:rsidRPr="00E022C4">
        <w:rPr>
          <w:rFonts w:ascii="Arial" w:eastAsia="Times New Roman" w:hAnsi="Arial" w:cs="Arial"/>
          <w:color w:val="000000"/>
          <w:sz w:val="24"/>
          <w:szCs w:val="24"/>
          <w:lang w:eastAsia="ru-RU"/>
        </w:rPr>
        <w:t xml:space="preserve"> характера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w:t>
      </w:r>
      <w:r w:rsidRPr="00E022C4">
        <w:rPr>
          <w:rFonts w:ascii="Arial" w:eastAsia="Times New Roman" w:hAnsi="Arial" w:cs="Arial"/>
          <w:color w:val="000000"/>
          <w:sz w:val="24"/>
          <w:szCs w:val="24"/>
          <w:lang w:eastAsia="ru-RU"/>
        </w:rPr>
        <w:lastRenderedPageBreak/>
        <w:t>программ по основным направлениям реализации молодежной политики, организация и осуществление мониторинга реализации молодежной политики;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55"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29.02.2024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30)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31) осуществление муниципального лесного контроля;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32) утратил силу;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33) обеспечение выполнения работ, необходимых для создания искусственных земельных участков для нужд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соответствии с федеральным законом;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56"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34) осуществление мер по противодействию коррупции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35) осуществление муниципального земельного контроля на межселенной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(решение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57"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36) организация в соответствии с федеральным законом выполнения комплексных кадастровых работ и утверждение карты-плана территории;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58"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37)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(решение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59"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38)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w:t>
      </w:r>
      <w:hyperlink r:id="rId60" w:tgtFrame="_blank" w:history="1">
        <w:r w:rsidRPr="00E022C4">
          <w:rPr>
            <w:rFonts w:ascii="Arial" w:eastAsia="Times New Roman" w:hAnsi="Arial" w:cs="Arial"/>
            <w:color w:val="0000FF"/>
            <w:sz w:val="24"/>
            <w:szCs w:val="24"/>
            <w:u w:val="single"/>
            <w:lang w:eastAsia="ru-RU"/>
          </w:rPr>
          <w:t>Градостроительным кодексом Российской Федерации</w:t>
        </w:r>
      </w:hyperlink>
      <w:r w:rsidRPr="00E022C4">
        <w:rPr>
          <w:rFonts w:ascii="Arial" w:eastAsia="Times New Roman" w:hAnsi="Arial" w:cs="Arial"/>
          <w:color w:val="000000"/>
          <w:sz w:val="24"/>
          <w:szCs w:val="24"/>
          <w:lang w:eastAsia="ru-RU"/>
        </w:rPr>
        <w:t>,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w:t>
      </w:r>
      <w:hyperlink r:id="rId61" w:tgtFrame="_blank" w:history="1">
        <w:r w:rsidRPr="00E022C4">
          <w:rPr>
            <w:rFonts w:ascii="Arial" w:eastAsia="Times New Roman" w:hAnsi="Arial" w:cs="Arial"/>
            <w:color w:val="0000FF"/>
            <w:sz w:val="24"/>
            <w:szCs w:val="24"/>
            <w:u w:val="single"/>
            <w:lang w:eastAsia="ru-RU"/>
          </w:rPr>
          <w:t>Градостроительным кодексом Российской Федерации</w:t>
        </w:r>
      </w:hyperlink>
      <w:r w:rsidRPr="00E022C4">
        <w:rPr>
          <w:rFonts w:ascii="Arial" w:eastAsia="Times New Roman" w:hAnsi="Arial" w:cs="Arial"/>
          <w:color w:val="000000"/>
          <w:sz w:val="24"/>
          <w:szCs w:val="24"/>
          <w:lang w:eastAsia="ru-RU"/>
        </w:rPr>
        <w:t xml:space="preserve">,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w:t>
      </w:r>
      <w:r w:rsidRPr="00E022C4">
        <w:rPr>
          <w:rFonts w:ascii="Arial" w:eastAsia="Times New Roman" w:hAnsi="Arial" w:cs="Arial"/>
          <w:color w:val="000000"/>
          <w:sz w:val="24"/>
          <w:szCs w:val="24"/>
          <w:lang w:eastAsia="ru-RU"/>
        </w:rPr>
        <w:lastRenderedPageBreak/>
        <w:t>планируемых строительстве или реконструкции</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w:t>
      </w:r>
      <w:hyperlink r:id="rId62" w:tgtFrame="_blank" w:history="1">
        <w:r w:rsidRPr="00E022C4">
          <w:rPr>
            <w:rFonts w:ascii="Arial" w:eastAsia="Times New Roman" w:hAnsi="Arial" w:cs="Arial"/>
            <w:color w:val="0000FF"/>
            <w:sz w:val="24"/>
            <w:szCs w:val="24"/>
            <w:u w:val="single"/>
            <w:lang w:eastAsia="ru-RU"/>
          </w:rPr>
          <w:t>Градостроительным кодексом Российской Федерации</w:t>
        </w:r>
      </w:hyperlink>
      <w:r w:rsidRPr="00E022C4">
        <w:rPr>
          <w:rFonts w:ascii="Arial" w:eastAsia="Times New Roman" w:hAnsi="Arial" w:cs="Arial"/>
          <w:color w:val="000000"/>
          <w:sz w:val="24"/>
          <w:szCs w:val="24"/>
          <w:lang w:eastAsia="ru-RU"/>
        </w:rPr>
        <w:t>;</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63"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39)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64" w:tgtFrame="_blank" w:history="1">
        <w:r w:rsidRPr="00E022C4">
          <w:rPr>
            <w:rFonts w:ascii="Arial" w:eastAsia="Times New Roman" w:hAnsi="Arial" w:cs="Arial"/>
            <w:color w:val="0000FF"/>
            <w:sz w:val="24"/>
            <w:szCs w:val="24"/>
            <w:lang w:eastAsia="ru-RU"/>
          </w:rPr>
          <w:t xml:space="preserve">решения 13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третьего созыва от 16.02.2017 № 109</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40) организация в границах сельских поселений тепл</w:t>
      </w:r>
      <w:proofErr w:type="gramStart"/>
      <w:r w:rsidRPr="00E022C4">
        <w:rPr>
          <w:rFonts w:ascii="Arial" w:eastAsia="Times New Roman" w:hAnsi="Arial" w:cs="Arial"/>
          <w:color w:val="000000"/>
          <w:sz w:val="24"/>
          <w:szCs w:val="24"/>
          <w:lang w:eastAsia="ru-RU"/>
        </w:rPr>
        <w:t>о-</w:t>
      </w:r>
      <w:proofErr w:type="gramEnd"/>
      <w:r w:rsidRPr="00E022C4">
        <w:rPr>
          <w:rFonts w:ascii="Arial" w:eastAsia="Times New Roman" w:hAnsi="Arial" w:cs="Arial"/>
          <w:color w:val="000000"/>
          <w:sz w:val="24"/>
          <w:szCs w:val="24"/>
          <w:lang w:eastAsia="ru-RU"/>
        </w:rPr>
        <w:t>,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65" w:tgtFrame="_blank" w:history="1">
        <w:r w:rsidRPr="00E022C4">
          <w:rPr>
            <w:rFonts w:ascii="Arial" w:eastAsia="Times New Roman" w:hAnsi="Arial" w:cs="Arial"/>
            <w:color w:val="0000FF"/>
            <w:sz w:val="24"/>
            <w:szCs w:val="24"/>
            <w:lang w:eastAsia="ru-RU"/>
          </w:rPr>
          <w:t xml:space="preserve">решения 16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w:t>
        </w:r>
        <w:proofErr w:type="spellStart"/>
        <w:r w:rsidRPr="00E022C4">
          <w:rPr>
            <w:rFonts w:ascii="Arial" w:eastAsia="Times New Roman" w:hAnsi="Arial" w:cs="Arial"/>
            <w:color w:val="0000FF"/>
            <w:sz w:val="24"/>
            <w:szCs w:val="24"/>
            <w:lang w:eastAsia="ru-RU"/>
          </w:rPr>
          <w:t>трайона</w:t>
        </w:r>
        <w:proofErr w:type="spellEnd"/>
        <w:r w:rsidRPr="00E022C4">
          <w:rPr>
            <w:rFonts w:ascii="Arial" w:eastAsia="Times New Roman" w:hAnsi="Arial" w:cs="Arial"/>
            <w:color w:val="0000FF"/>
            <w:sz w:val="24"/>
            <w:szCs w:val="24"/>
            <w:lang w:eastAsia="ru-RU"/>
          </w:rPr>
          <w:t xml:space="preserve"> Новосибирской области третьего созыва от 14.06.2017 № 141</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41) принятие решений и проведение на территории сельских поселений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66"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42) обеспечение первичных мер пожарной безопасности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за границами городского и сельских населенных пунктов;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67"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43) принятие решений о создании, об упразднении лесничеств, создаваемых в их составе участковых лесничеств, расположенных на землях </w:t>
      </w:r>
      <w:r w:rsidRPr="00E022C4">
        <w:rPr>
          <w:rFonts w:ascii="Arial" w:eastAsia="Times New Roman" w:hAnsi="Arial" w:cs="Arial"/>
          <w:color w:val="000000"/>
          <w:sz w:val="24"/>
          <w:szCs w:val="24"/>
          <w:lang w:eastAsia="ru-RU"/>
        </w:rPr>
        <w:lastRenderedPageBreak/>
        <w:t>населенных пунктов сельских поселений,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сельских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68"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44) осуществление мероприятий по лесоустройству в отношении лесов, расположенных на землях населенных пунктов сельских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69"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45)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70"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29.02.2024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46)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сельских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71"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29.02.2024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w:t>
      </w:r>
      <w:proofErr w:type="gramStart"/>
      <w:r w:rsidRPr="00E022C4">
        <w:rPr>
          <w:rFonts w:ascii="Arial" w:eastAsia="Times New Roman" w:hAnsi="Arial" w:cs="Arial"/>
          <w:color w:val="000000"/>
          <w:sz w:val="24"/>
          <w:szCs w:val="24"/>
          <w:lang w:eastAsia="ru-RU"/>
        </w:rPr>
        <w:t xml:space="preserve">Органы местного самоуправления отдельных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вправе заключать соглашения с органами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соответствии с Бюджетным кодексом Российской Федерации.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 xml:space="preserve">Органы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вправе заключать соглашения с органами местного самоуправления отдельных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бюджеты соответствующих поселений в соответствии с Бюджетным кодексом Российской Федерации.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 Порядок заключения соглашений определяется решением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Для осуществления переданных в соответствии с указанными соглашениями полномочий органы местного самоуправления имеют право дополнительно использовать собственные материальные ресурсы и финансовые средства в случаях и порядке, предусмотренных решением представительного органа муниципального образования.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72"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lastRenderedPageBreak/>
        <w:t xml:space="preserve">Статья 6. Права органов местного самоуправления </w:t>
      </w:r>
      <w:proofErr w:type="spellStart"/>
      <w:r w:rsidRPr="00E022C4">
        <w:rPr>
          <w:rFonts w:ascii="Arial" w:eastAsia="Times New Roman" w:hAnsi="Arial" w:cs="Arial"/>
          <w:b/>
          <w:bCs/>
          <w:color w:val="000000"/>
          <w:sz w:val="26"/>
          <w:szCs w:val="26"/>
          <w:lang w:eastAsia="ru-RU"/>
        </w:rPr>
        <w:t>Барабинского</w:t>
      </w:r>
      <w:proofErr w:type="spellEnd"/>
      <w:r w:rsidRPr="00E022C4">
        <w:rPr>
          <w:rFonts w:ascii="Arial" w:eastAsia="Times New Roman" w:hAnsi="Arial" w:cs="Arial"/>
          <w:b/>
          <w:bCs/>
          <w:color w:val="000000"/>
          <w:sz w:val="26"/>
          <w:szCs w:val="26"/>
          <w:lang w:eastAsia="ru-RU"/>
        </w:rPr>
        <w:t xml:space="preserve"> района на решение вопросов, не отнесенных к вопросам местного значения муниципальных районов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Органы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имеют право </w:t>
      </w:r>
      <w:proofErr w:type="gramStart"/>
      <w:r w:rsidRPr="00E022C4">
        <w:rPr>
          <w:rFonts w:ascii="Arial" w:eastAsia="Times New Roman" w:hAnsi="Arial" w:cs="Arial"/>
          <w:color w:val="000000"/>
          <w:sz w:val="24"/>
          <w:szCs w:val="24"/>
          <w:lang w:eastAsia="ru-RU"/>
        </w:rPr>
        <w:t>на</w:t>
      </w:r>
      <w:proofErr w:type="gramEnd"/>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создание музеев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утратил силу;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участие в осуществлении деятельности по опеке и попечительству;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 создание условий для осуществления деятельности, связанной с реализацией прав местных национально-культурных автономий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утратил силу;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(решением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73"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7) осуществление функций учредителя муниципальных образовательных организаций высшего образования, находящихся в ведении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по состоянию на 31 декабря 2008 года;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8) создание условий для развития туризма;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9) оказание поддержки общественным наблюдательным комиссиям, оказывающим общественный </w:t>
      </w:r>
      <w:proofErr w:type="gramStart"/>
      <w:r w:rsidRPr="00E022C4">
        <w:rPr>
          <w:rFonts w:ascii="Arial" w:eastAsia="Times New Roman" w:hAnsi="Arial" w:cs="Arial"/>
          <w:color w:val="000000"/>
          <w:sz w:val="24"/>
          <w:szCs w:val="24"/>
          <w:lang w:eastAsia="ru-RU"/>
        </w:rPr>
        <w:t>контроль за</w:t>
      </w:r>
      <w:proofErr w:type="gramEnd"/>
      <w:r w:rsidRPr="00E022C4">
        <w:rPr>
          <w:rFonts w:ascii="Arial" w:eastAsia="Times New Roman" w:hAnsi="Arial" w:cs="Arial"/>
          <w:color w:val="000000"/>
          <w:sz w:val="24"/>
          <w:szCs w:val="24"/>
          <w:lang w:eastAsia="ru-RU"/>
        </w:rPr>
        <w:t xml:space="preserve"> обеспечением прав человека и содействие лицам, находящимся в местах принудительного содержания;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74" w:tgtFrame="_blank" w:history="1">
        <w:r w:rsidRPr="00E022C4">
          <w:rPr>
            <w:rFonts w:ascii="Arial" w:eastAsia="Times New Roman" w:hAnsi="Arial" w:cs="Arial"/>
            <w:color w:val="0000FF"/>
            <w:sz w:val="24"/>
            <w:szCs w:val="24"/>
            <w:lang w:eastAsia="ru-RU"/>
          </w:rPr>
          <w:t>Федеральным законом от 24.11.1995 № 181-ФЗ</w:t>
        </w:r>
      </w:hyperlink>
      <w:r w:rsidRPr="00E022C4">
        <w:rPr>
          <w:rFonts w:ascii="Arial" w:eastAsia="Times New Roman" w:hAnsi="Arial" w:cs="Arial"/>
          <w:color w:val="000000"/>
          <w:sz w:val="24"/>
          <w:szCs w:val="24"/>
          <w:lang w:eastAsia="ru-RU"/>
        </w:rPr>
        <w:t> «О социальной защите инвалидов в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11) осуществление мероприятий, предусмотренных </w:t>
      </w:r>
      <w:hyperlink r:id="rId75" w:tgtFrame="_blank" w:history="1">
        <w:r w:rsidRPr="00E022C4">
          <w:rPr>
            <w:rFonts w:ascii="Arial" w:eastAsia="Times New Roman" w:hAnsi="Arial" w:cs="Arial"/>
            <w:color w:val="0000FF"/>
            <w:sz w:val="24"/>
            <w:szCs w:val="24"/>
            <w:lang w:eastAsia="ru-RU"/>
          </w:rPr>
          <w:t>Федеральным законом от 20.07.2012 № 125-ФЗ</w:t>
        </w:r>
      </w:hyperlink>
      <w:r w:rsidRPr="00E022C4">
        <w:rPr>
          <w:rFonts w:ascii="Arial" w:eastAsia="Times New Roman" w:hAnsi="Arial" w:cs="Arial"/>
          <w:color w:val="000000"/>
          <w:sz w:val="24"/>
          <w:szCs w:val="24"/>
          <w:lang w:eastAsia="ru-RU"/>
        </w:rPr>
        <w:t> «О донорстве крови и ее компонентов»;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12) совершение нотариальных действий, предусмотренных законодательством, в случае отсутствия в расположенном на межселенной территории населенном пункте нотариуса;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xml:space="preserve"> решением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76"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w:t>
      </w:r>
      <w:proofErr w:type="gramEnd"/>
      <w:r w:rsidRPr="00E022C4">
        <w:rPr>
          <w:rFonts w:ascii="Arial" w:eastAsia="Times New Roman" w:hAnsi="Arial" w:cs="Arial"/>
          <w:color w:val="000000"/>
          <w:sz w:val="24"/>
          <w:szCs w:val="24"/>
          <w:lang w:eastAsia="ru-RU"/>
        </w:rPr>
        <w:t xml:space="preserve"> с федеральными законами;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13 в редакции </w:t>
      </w:r>
      <w:hyperlink r:id="rId77"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20.12.2018 № 243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14) осуществление мероприятий в сфере профилактики правонарушений, предусмотренных </w:t>
      </w:r>
      <w:hyperlink r:id="rId78" w:tgtFrame="_blank" w:history="1">
        <w:r w:rsidRPr="00E022C4">
          <w:rPr>
            <w:rFonts w:ascii="Arial" w:eastAsia="Times New Roman" w:hAnsi="Arial" w:cs="Arial"/>
            <w:color w:val="0000FF"/>
            <w:sz w:val="24"/>
            <w:szCs w:val="24"/>
            <w:lang w:eastAsia="ru-RU"/>
          </w:rPr>
          <w:t>Федеральным законом от 23.06.2016 № 182-ФЗ</w:t>
        </w:r>
      </w:hyperlink>
      <w:r w:rsidRPr="00E022C4">
        <w:rPr>
          <w:rFonts w:ascii="Arial" w:eastAsia="Times New Roman" w:hAnsi="Arial" w:cs="Arial"/>
          <w:color w:val="000000"/>
          <w:sz w:val="24"/>
          <w:szCs w:val="24"/>
          <w:lang w:eastAsia="ru-RU"/>
        </w:rPr>
        <w:t> «Об основах системы профилактики правонарушений в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79" w:tgtFrame="_blank" w:history="1">
        <w:r w:rsidRPr="00E022C4">
          <w:rPr>
            <w:rFonts w:ascii="Arial" w:eastAsia="Times New Roman" w:hAnsi="Arial" w:cs="Arial"/>
            <w:color w:val="0000FF"/>
            <w:sz w:val="24"/>
            <w:szCs w:val="24"/>
            <w:lang w:eastAsia="ru-RU"/>
          </w:rPr>
          <w:t xml:space="preserve">решения 13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третьего созыва от 16.02.2017 № 109</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15 введен </w:t>
      </w:r>
      <w:hyperlink r:id="rId80"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15) осуществление мероприятий по защите прав потребителей, предусмотренных </w:t>
      </w:r>
      <w:hyperlink r:id="rId81" w:tgtFrame="_blank" w:history="1">
        <w:r w:rsidRPr="00E022C4">
          <w:rPr>
            <w:rFonts w:ascii="Arial" w:eastAsia="Times New Roman" w:hAnsi="Arial" w:cs="Arial"/>
            <w:color w:val="0000FF"/>
            <w:sz w:val="24"/>
            <w:szCs w:val="24"/>
            <w:lang w:eastAsia="ru-RU"/>
          </w:rPr>
          <w:t>Законом Российской Федерации от 7 февраля 1992 года № 2300-1</w:t>
        </w:r>
      </w:hyperlink>
      <w:r w:rsidRPr="00E022C4">
        <w:rPr>
          <w:rFonts w:ascii="Arial" w:eastAsia="Times New Roman" w:hAnsi="Arial" w:cs="Arial"/>
          <w:color w:val="000000"/>
          <w:sz w:val="24"/>
          <w:szCs w:val="24"/>
          <w:lang w:eastAsia="ru-RU"/>
        </w:rPr>
        <w:t> «О защите прав потребителей»;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15 введен </w:t>
      </w:r>
      <w:hyperlink r:id="rId82"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20.12.2018 № 243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83"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29.10.2020 № 11</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84"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19) создание муниципальной пожарной охраны.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85"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w:t>
      </w:r>
      <w:proofErr w:type="gramStart"/>
      <w:r w:rsidRPr="00E022C4">
        <w:rPr>
          <w:rFonts w:ascii="Arial" w:eastAsia="Times New Roman" w:hAnsi="Arial" w:cs="Arial"/>
          <w:color w:val="000000"/>
          <w:sz w:val="24"/>
          <w:szCs w:val="24"/>
          <w:lang w:eastAsia="ru-RU"/>
        </w:rPr>
        <w:t xml:space="preserve">Органы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w:t>
      </w:r>
      <w:hyperlink r:id="rId86" w:tgtFrame="_blank" w:history="1">
        <w:r w:rsidRPr="00E022C4">
          <w:rPr>
            <w:rFonts w:ascii="Arial" w:eastAsia="Times New Roman" w:hAnsi="Arial" w:cs="Arial"/>
            <w:color w:val="0000FF"/>
            <w:sz w:val="24"/>
            <w:szCs w:val="24"/>
            <w:lang w:eastAsia="ru-RU"/>
          </w:rPr>
          <w:t>Федерального закона от 6 октября 2003 года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w:t>
      </w:r>
      <w:proofErr w:type="gramEnd"/>
      <w:r w:rsidRPr="00E022C4">
        <w:rPr>
          <w:rFonts w:ascii="Arial" w:eastAsia="Times New Roman" w:hAnsi="Arial" w:cs="Arial"/>
          <w:color w:val="000000"/>
          <w:sz w:val="24"/>
          <w:szCs w:val="24"/>
          <w:lang w:eastAsia="ru-RU"/>
        </w:rPr>
        <w:t xml:space="preserve">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местного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b/>
          <w:bCs/>
          <w:color w:val="000000"/>
          <w:sz w:val="26"/>
          <w:szCs w:val="26"/>
          <w:lang w:eastAsia="ru-RU"/>
        </w:rPr>
        <w:t xml:space="preserve">Статья 6.1. Осуществление органами местного самоуправления </w:t>
      </w:r>
      <w:proofErr w:type="spellStart"/>
      <w:r w:rsidRPr="00E022C4">
        <w:rPr>
          <w:rFonts w:ascii="Arial" w:eastAsia="Times New Roman" w:hAnsi="Arial" w:cs="Arial"/>
          <w:b/>
          <w:bCs/>
          <w:color w:val="000000"/>
          <w:sz w:val="26"/>
          <w:szCs w:val="26"/>
          <w:lang w:eastAsia="ru-RU"/>
        </w:rPr>
        <w:t>Барабинского</w:t>
      </w:r>
      <w:proofErr w:type="spellEnd"/>
      <w:r w:rsidRPr="00E022C4">
        <w:rPr>
          <w:rFonts w:ascii="Arial" w:eastAsia="Times New Roman" w:hAnsi="Arial" w:cs="Arial"/>
          <w:b/>
          <w:bCs/>
          <w:color w:val="000000"/>
          <w:sz w:val="26"/>
          <w:szCs w:val="26"/>
          <w:lang w:eastAsia="ru-RU"/>
        </w:rPr>
        <w:t xml:space="preserve"> района отдельных государственных полномочий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введена</w:t>
      </w:r>
      <w:proofErr w:type="gramEnd"/>
      <w:r w:rsidRPr="00E022C4">
        <w:rPr>
          <w:rFonts w:ascii="Arial" w:eastAsia="Times New Roman" w:hAnsi="Arial" w:cs="Arial"/>
          <w:color w:val="000000"/>
          <w:sz w:val="24"/>
          <w:szCs w:val="24"/>
          <w:lang w:eastAsia="ru-RU"/>
        </w:rPr>
        <w:t> </w:t>
      </w:r>
      <w:hyperlink r:id="rId87"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(наименование в редакции решения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88" w:tgtFrame="_blank" w:history="1">
        <w:r w:rsidRPr="00E022C4">
          <w:rPr>
            <w:rFonts w:ascii="Arial" w:eastAsia="Times New Roman" w:hAnsi="Arial" w:cs="Arial"/>
            <w:color w:val="0000FF"/>
            <w:sz w:val="24"/>
            <w:szCs w:val="24"/>
            <w:lang w:eastAsia="ru-RU"/>
          </w:rPr>
          <w:t>от 29.06.2023 № 207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w:t>
      </w:r>
      <w:hyperlink r:id="rId89" w:tgtFrame="_blank" w:history="1">
        <w:r w:rsidRPr="00E022C4">
          <w:rPr>
            <w:rFonts w:ascii="Arial" w:eastAsia="Times New Roman" w:hAnsi="Arial" w:cs="Arial"/>
            <w:color w:val="0000FF"/>
            <w:sz w:val="24"/>
            <w:szCs w:val="24"/>
            <w:u w:val="single"/>
            <w:lang w:eastAsia="ru-RU"/>
          </w:rPr>
          <w:t>Федеральным законом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 xml:space="preserve">Наделение органов местного самоуправления отдельными государственными полномочиями Российской Федерации осуществляется </w:t>
      </w:r>
      <w:r w:rsidRPr="00E022C4">
        <w:rPr>
          <w:rFonts w:ascii="Arial" w:eastAsia="Times New Roman" w:hAnsi="Arial" w:cs="Arial"/>
          <w:color w:val="000000"/>
          <w:sz w:val="24"/>
          <w:szCs w:val="24"/>
          <w:lang w:eastAsia="ru-RU"/>
        </w:rPr>
        <w:lastRenderedPageBreak/>
        <w:t>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2. 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 установленных Советом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2"/>
        <w:rPr>
          <w:rFonts w:ascii="Arial" w:eastAsia="Times New Roman" w:hAnsi="Arial" w:cs="Arial"/>
          <w:b/>
          <w:bCs/>
          <w:color w:val="000000"/>
          <w:sz w:val="28"/>
          <w:szCs w:val="28"/>
          <w:lang w:eastAsia="ru-RU"/>
        </w:rPr>
      </w:pPr>
      <w:r w:rsidRPr="00E022C4">
        <w:rPr>
          <w:rFonts w:ascii="Arial" w:eastAsia="Times New Roman" w:hAnsi="Arial" w:cs="Arial"/>
          <w:b/>
          <w:bCs/>
          <w:color w:val="000000"/>
          <w:sz w:val="28"/>
          <w:szCs w:val="28"/>
          <w:lang w:eastAsia="ru-RU"/>
        </w:rPr>
        <w:t>ГЛАВА 2. ФОРМЫ, ПОРЯДОК И ГАРАНТИИ УЧАСТИЯ НАСЕЛЕНИЯ В РЕШЕНИИ ВОПРОСОВ МЕСТНОГО ЗНАЧЕНИЯ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7. Местный референдум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1. Местный референдум проводится на всей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целях решения непосредственно населением вопросов местного значения.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90"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местном референдуме имеют право участвовать граждане Российской Федерации, место жительства которых расположено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 комиссия, организующая подготовку и проведение местного референдума,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91" w:tgtFrame="_blank" w:history="1">
        <w:r w:rsidRPr="00E022C4">
          <w:rPr>
            <w:rFonts w:ascii="Arial" w:eastAsia="Times New Roman" w:hAnsi="Arial" w:cs="Arial"/>
            <w:color w:val="0000FF"/>
            <w:sz w:val="24"/>
            <w:szCs w:val="24"/>
            <w:lang w:eastAsia="ru-RU"/>
          </w:rPr>
          <w:t>от 29.06.2023 № 207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Инициативу проведения местного референдума могут выдвинуть:</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граждане Российской Федерации, имеющие право на участие в местном референдуме;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Совет депутатов и глава администрации района совместно.</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92"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 </w:t>
      </w:r>
      <w:proofErr w:type="gramStart"/>
      <w:r w:rsidRPr="00E022C4">
        <w:rPr>
          <w:rFonts w:ascii="Arial" w:eastAsia="Times New Roman" w:hAnsi="Arial" w:cs="Arial"/>
          <w:color w:val="000000"/>
          <w:sz w:val="24"/>
          <w:szCs w:val="24"/>
          <w:lang w:eastAsia="ru-RU"/>
        </w:rPr>
        <w:t xml:space="preserve">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5% от числа участников референдума, </w:t>
      </w:r>
      <w:r w:rsidRPr="00E022C4">
        <w:rPr>
          <w:rFonts w:ascii="Arial" w:eastAsia="Times New Roman" w:hAnsi="Arial" w:cs="Arial"/>
          <w:color w:val="000000"/>
          <w:sz w:val="24"/>
          <w:szCs w:val="24"/>
          <w:lang w:eastAsia="ru-RU"/>
        </w:rPr>
        <w:lastRenderedPageBreak/>
        <w:t xml:space="preserve">зарегистрированных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соответствии с федеральным законом, но не менее 25 подписей.</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93"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5. Принятое на местном референдуме решение подлежит обязательному исполнению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 не нуждается в утверждении какими-либо органами государственной власти, их должностными лицами или органами местного самоуправления.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федеральными органами государственной власти.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94"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Подготовка и проведение местного референдума осуществляются в соответствии с федеральным законом и законами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7. Итоги голосования и принятое на местном референдуме решение подлежат официальному опубликованию (обнародованию).</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8. Муниципальные выборы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(статья 8 утратила силу </w:t>
      </w:r>
      <w:hyperlink r:id="rId95"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8"/>
          <w:szCs w:val="28"/>
          <w:lang w:eastAsia="ru-RU"/>
        </w:rPr>
      </w:pPr>
      <w:r w:rsidRPr="00E022C4">
        <w:rPr>
          <w:rFonts w:ascii="Arial" w:eastAsia="Times New Roman" w:hAnsi="Arial" w:cs="Arial"/>
          <w:b/>
          <w:bCs/>
          <w:color w:val="000000"/>
          <w:sz w:val="26"/>
          <w:szCs w:val="26"/>
          <w:lang w:eastAsia="ru-RU"/>
        </w:rPr>
        <w:t xml:space="preserve">Статья 9. Голосование по отзыву Главы </w:t>
      </w:r>
      <w:proofErr w:type="spellStart"/>
      <w:r w:rsidRPr="00E022C4">
        <w:rPr>
          <w:rFonts w:ascii="Arial" w:eastAsia="Times New Roman" w:hAnsi="Arial" w:cs="Arial"/>
          <w:b/>
          <w:bCs/>
          <w:color w:val="000000"/>
          <w:sz w:val="26"/>
          <w:szCs w:val="26"/>
          <w:lang w:eastAsia="ru-RU"/>
        </w:rPr>
        <w:t>Барабинского</w:t>
      </w:r>
      <w:proofErr w:type="spellEnd"/>
      <w:r w:rsidRPr="00E022C4">
        <w:rPr>
          <w:rFonts w:ascii="Arial" w:eastAsia="Times New Roman" w:hAnsi="Arial" w:cs="Arial"/>
          <w:b/>
          <w:bCs/>
          <w:color w:val="000000"/>
          <w:sz w:val="26"/>
          <w:szCs w:val="26"/>
          <w:lang w:eastAsia="ru-RU"/>
        </w:rPr>
        <w:t xml:space="preserve"> района, голосование по вопросам изменения границ муниципального образования, преобразования муниципального образования</w:t>
      </w:r>
    </w:p>
    <w:p w:rsidR="00E022C4" w:rsidRPr="00E022C4" w:rsidRDefault="00E022C4" w:rsidP="00E022C4">
      <w:pPr>
        <w:spacing w:after="0" w:line="240" w:lineRule="auto"/>
        <w:ind w:firstLine="709"/>
        <w:jc w:val="both"/>
        <w:rPr>
          <w:rFonts w:ascii="Arial" w:eastAsia="Times New Roman" w:hAnsi="Arial" w:cs="Arial"/>
          <w:color w:val="000000"/>
          <w:sz w:val="28"/>
          <w:szCs w:val="28"/>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Голосование по отзыву главы района проводится по инициативе населения муниципального образования в порядке, установленном федеральным законом и </w:t>
      </w:r>
      <w:hyperlink r:id="rId96" w:tgtFrame="_blank" w:history="1">
        <w:r w:rsidRPr="00E022C4">
          <w:rPr>
            <w:rFonts w:ascii="Arial" w:eastAsia="Times New Roman" w:hAnsi="Arial" w:cs="Arial"/>
            <w:color w:val="0000FF"/>
            <w:sz w:val="24"/>
            <w:szCs w:val="24"/>
            <w:lang w:eastAsia="ru-RU"/>
          </w:rPr>
          <w:t>Законом Новосибирской области от 12.04.2004 г. №175-ОЗ</w:t>
        </w:r>
      </w:hyperlink>
      <w:r w:rsidRPr="00E022C4">
        <w:rPr>
          <w:rFonts w:ascii="Arial" w:eastAsia="Times New Roman" w:hAnsi="Arial" w:cs="Arial"/>
          <w:color w:val="000000"/>
          <w:sz w:val="24"/>
          <w:szCs w:val="24"/>
          <w:lang w:eastAsia="ru-RU"/>
        </w:rPr>
        <w:t> «О местном референдуме в Новосибирской области», с учетом особенностей, предусмотренных </w:t>
      </w:r>
      <w:hyperlink r:id="rId97" w:tgtFrame="_blank" w:history="1">
        <w:r w:rsidRPr="00E022C4">
          <w:rPr>
            <w:rFonts w:ascii="Arial" w:eastAsia="Times New Roman" w:hAnsi="Arial" w:cs="Arial"/>
            <w:color w:val="0000FF"/>
            <w:sz w:val="24"/>
            <w:szCs w:val="24"/>
            <w:lang w:eastAsia="ru-RU"/>
          </w:rPr>
          <w:t>Федеральным законом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1.1. Основаниями для отзыва главы района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1.2. Инициатива проведения голосования по отзыву главы района принадлежит депутатам Совета депутатов, лицам, обладающим правом участия в муниципальных выборах. Каждый избиратель или группа избирателей, имеющих право на участие в голосовании по отзыву, могут образовать инициативную группу в количестве не менее 10 человек.</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1.3. Решение об образовании инициативной группы, количестве ее членов и персональном составе принимается участниками собрания группы граждан в порядке, предусмотренном решением этого собрания. Уведомление о проведении собрания за 3 дня до его проведения направляется лицу, в отношении которого может быть возбуждена инициатива голосования по отзыву. Перед собранием проводится письменная регистрация участников с указанием их фамилий, имен, отчеств, даты рождения, адресов места жительства, вида документа, удостоверяющего личность, даты выдачи документа. Регистрация подтверждается личной подписью участника собрания. Количество участников собрания по образованию инициативной группы должно быть не менее 50 человек. О принятом решении составляется протокол. В протоколе собрания </w:t>
      </w:r>
      <w:r w:rsidRPr="00E022C4">
        <w:rPr>
          <w:rFonts w:ascii="Arial" w:eastAsia="Times New Roman" w:hAnsi="Arial" w:cs="Arial"/>
          <w:color w:val="000000"/>
          <w:sz w:val="24"/>
          <w:szCs w:val="24"/>
          <w:lang w:eastAsia="ru-RU"/>
        </w:rPr>
        <w:lastRenderedPageBreak/>
        <w:t>указываются дата и место его проведения, число участников, существо рассматриваемого вопроса, результаты голосования и принятые решения, список инициативной группы с указанием фамилии, имени, отчества, даты рождения каждого из ее членов, адреса места жительства, паспортных данных, даты выдачи паспорта. Протокол подписывается председателем и секретарем собрания. К протоколу прилагаются регистрационные списки участников собрания. Инициативная группа самостоятельно избирает своего руководителя.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1.4. Регистрация инициативной группы по отзыву главы района производится комиссией, организующей подготовку и проведение местного референдума. В регистрации инициативной группы может быть отказано только в случае нарушения инициативной группой Конституции Российской Федерации, федеральных законов, законов Новосибирской области, Устава Новосибирской области, Устава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98" w:tgtFrame="_blank" w:history="1">
        <w:r w:rsidRPr="00E022C4">
          <w:rPr>
            <w:rFonts w:ascii="Arial" w:eastAsia="Times New Roman" w:hAnsi="Arial" w:cs="Arial"/>
            <w:color w:val="0000FF"/>
            <w:sz w:val="24"/>
            <w:szCs w:val="24"/>
            <w:lang w:eastAsia="ru-RU"/>
          </w:rPr>
          <w:t>от 29.06.2023 № 207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1.5. В поддержку инициативы голосования по отзыву главы района инициативная группа по проведению голосования по отзыву главы района, образованная в соответствии с </w:t>
      </w:r>
      <w:hyperlink r:id="rId99" w:tgtFrame="_blank" w:history="1">
        <w:r w:rsidRPr="00E022C4">
          <w:rPr>
            <w:rFonts w:ascii="Arial" w:eastAsia="Times New Roman" w:hAnsi="Arial" w:cs="Arial"/>
            <w:color w:val="0000FF"/>
            <w:sz w:val="24"/>
            <w:szCs w:val="24"/>
            <w:lang w:eastAsia="ru-RU"/>
          </w:rPr>
          <w:t>Законом Новосибирской области от 12.04.2004 г. №175-ОЗ</w:t>
        </w:r>
      </w:hyperlink>
      <w:r w:rsidRPr="00E022C4">
        <w:rPr>
          <w:rFonts w:ascii="Arial" w:eastAsia="Times New Roman" w:hAnsi="Arial" w:cs="Arial"/>
          <w:color w:val="000000"/>
          <w:sz w:val="24"/>
          <w:szCs w:val="24"/>
          <w:lang w:eastAsia="ru-RU"/>
        </w:rPr>
        <w:t> «О местном референдуме в Новосибирской области», должна представить в комиссию, организующую подготовку и проведение местного референдума подписи избирателей.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100" w:tgtFrame="_blank" w:history="1">
        <w:r w:rsidRPr="00E022C4">
          <w:rPr>
            <w:rFonts w:ascii="Arial" w:eastAsia="Times New Roman" w:hAnsi="Arial" w:cs="Arial"/>
            <w:color w:val="0000FF"/>
            <w:sz w:val="24"/>
            <w:szCs w:val="24"/>
            <w:lang w:eastAsia="ru-RU"/>
          </w:rPr>
          <w:t>от 29.06.2023 № 207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Количество подписей, которое необходимо собрать в поддержку инициативы голосования по отзыву главы района, составляет 5 процентов от числа избирателей, зарегистрированных в соответствии с </w:t>
      </w:r>
      <w:hyperlink r:id="rId101" w:tgtFrame="_blank" w:history="1">
        <w:r w:rsidRPr="00E022C4">
          <w:rPr>
            <w:rFonts w:ascii="Arial" w:eastAsia="Times New Roman" w:hAnsi="Arial" w:cs="Arial"/>
            <w:color w:val="0000FF"/>
            <w:sz w:val="24"/>
            <w:szCs w:val="24"/>
            <w:lang w:eastAsia="ru-RU"/>
          </w:rPr>
          <w:t>Федеральным законом от 12.06.2002 № 67-ФЗ</w:t>
        </w:r>
      </w:hyperlink>
      <w:r w:rsidRPr="00E022C4">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w:t>
      </w:r>
      <w:hyperlink r:id="rId102" w:tgtFrame="_blank" w:history="1">
        <w:r w:rsidRPr="00E022C4">
          <w:rPr>
            <w:rFonts w:ascii="Arial" w:eastAsia="Times New Roman" w:hAnsi="Arial" w:cs="Arial"/>
            <w:color w:val="0000FF"/>
            <w:sz w:val="24"/>
            <w:szCs w:val="24"/>
            <w:lang w:eastAsia="ru-RU"/>
          </w:rPr>
          <w:t>Законом Новосибирской области от 12.04.2004 г. №175-ОЗ</w:t>
        </w:r>
      </w:hyperlink>
      <w:r w:rsidRPr="00E022C4">
        <w:rPr>
          <w:rFonts w:ascii="Arial" w:eastAsia="Times New Roman" w:hAnsi="Arial" w:cs="Arial"/>
          <w:color w:val="000000"/>
          <w:sz w:val="24"/>
          <w:szCs w:val="24"/>
          <w:lang w:eastAsia="ru-RU"/>
        </w:rPr>
        <w:t> «О местном референдуме в Новосибирской области» на территории соответствующего избирательного округа</w:t>
      </w:r>
      <w:proofErr w:type="gramEnd"/>
      <w:r w:rsidRPr="00E022C4">
        <w:rPr>
          <w:rFonts w:ascii="Arial" w:eastAsia="Times New Roman" w:hAnsi="Arial" w:cs="Arial"/>
          <w:color w:val="000000"/>
          <w:sz w:val="24"/>
          <w:szCs w:val="24"/>
          <w:lang w:eastAsia="ru-RU"/>
        </w:rPr>
        <w:t>, расположенного в границах муниципального образования.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Количество подписей, которое необходимо собрать в поддержку инициативы голосования по отзыву главы района не может быть менее 25 подписей.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1.6. Гражданин, поддерживающий инициативу проведения голосования по отзыву, собственноручно проставляет в подписном листе свою подпись и дату ее внесения, указывая при этом свою фамилию, имя, отчество, дату рождения, адрес места жительства, вид документа, удостоверяющего личность, серию и номер этого документа, дату выдачи документа.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подписном листе в поддержку проведения голосования по отзыву указываются: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наименование муниципального образования (избирательного округа), где проводится сбор подписей;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дата регистрации и номер регистрационного свидетельства, выданного инициативной группе;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предложение об отзыве депутата Совета депутатов, главы района с указанием его фамилии, имени, отчества;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 фамилия, имя, отчество, дата рождения, адрес места жительства, вид документа, удостоверяющего личность, серия и номер этого документа, дата выдачи документа гражданину, имеющему право участвовать в голосовании об отзыве, его подпись и дата подписи. Каждый подписной лист должен быть заверен подписями лица, собиравшего подписи граждан, и одного из членов инициативной </w:t>
      </w:r>
      <w:r w:rsidRPr="00E022C4">
        <w:rPr>
          <w:rFonts w:ascii="Arial" w:eastAsia="Times New Roman" w:hAnsi="Arial" w:cs="Arial"/>
          <w:color w:val="000000"/>
          <w:sz w:val="24"/>
          <w:szCs w:val="24"/>
          <w:lang w:eastAsia="ru-RU"/>
        </w:rPr>
        <w:lastRenderedPageBreak/>
        <w:t>группы с указанием даты заверения, фамилии, имени, отчества, даты рождения, адреса места жительства, вида документа, удостоверяющего личность, серии и номера этого документа, даты выдачи документа каждого из этих лиц.</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После окончания сбора подписей, но не позднее срока действия регистрационного свидетельства инициативная группа подсчитывает общее число подписей и составляет итоговый протокол. Подписные листы, пронумерованные и сброшюрованные, и подлинный экземпляр итогового протокола передаются представителями инициативной группы в комиссию, организующую подготовку и проведение местного референдума. Подписные листы, оформленные с нарушением требований настоящего Устава, не принимаются.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103" w:tgtFrame="_blank" w:history="1">
        <w:r w:rsidRPr="00E022C4">
          <w:rPr>
            <w:rFonts w:ascii="Arial" w:eastAsia="Times New Roman" w:hAnsi="Arial" w:cs="Arial"/>
            <w:color w:val="0000FF"/>
            <w:sz w:val="24"/>
            <w:szCs w:val="24"/>
            <w:lang w:eastAsia="ru-RU"/>
          </w:rPr>
          <w:t>от 29.06.2023 № 207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1.7. Комиссия, организующая подготовку и проведение местного референдума, организует в течение десяти дней со дня представления инициативной группой подписных листов, проведение проверки соблюдения требований настоящего Устава при сборе подписей избирателей в поддержку отзыва главы района. При проверке подписных листов вправе присутствовать представители инициативной группы. Итоги проведенной проверки оформляются заключением комиссии, организующей подготовку и проведение местного референдума, которое в двухнедельный срок со дня принятия решения об его утверждении избирательной комиссией муниципального района рассматривается Советом депутатов.</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В случае отрицательного заключения Совет депутатов района принимает решение об отказе в проведении голосования по отзыву главы района. Данное решение подлежит обязательному опубликованию (обнародованию).</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E022C4">
        <w:rPr>
          <w:rFonts w:ascii="Arial" w:eastAsia="Times New Roman" w:hAnsi="Arial" w:cs="Arial"/>
          <w:color w:val="000000"/>
          <w:sz w:val="24"/>
          <w:szCs w:val="24"/>
          <w:lang w:eastAsia="ru-RU"/>
        </w:rPr>
        <w:t>В случае принятия Советом депутатов решения о проведении голосования по отзыву главы района, глава района не позднее 15 дней со дня опубликования решения Совета депутатов о назначении голосования по отзыву обязан внести в Совет депутатов проект муниципального правового акта о выделении средств из местного бюджета комиссии, организующей подготовку и проведение местного референдума, для организации и проведения голосования по отзыву.</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104" w:tgtFrame="_blank" w:history="1">
        <w:r w:rsidRPr="00E022C4">
          <w:rPr>
            <w:rFonts w:ascii="Arial" w:eastAsia="Times New Roman" w:hAnsi="Arial" w:cs="Arial"/>
            <w:color w:val="0000FF"/>
            <w:sz w:val="24"/>
            <w:szCs w:val="24"/>
            <w:lang w:eastAsia="ru-RU"/>
          </w:rPr>
          <w:t>от 29.06.2023 № 207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1.8. Списки избирательных участков с указанием их границ, адресов и номеров телефонов участковых избирательных комиссий публикуются главой района в средствах массовой информации не </w:t>
      </w:r>
      <w:proofErr w:type="gramStart"/>
      <w:r w:rsidRPr="00E022C4">
        <w:rPr>
          <w:rFonts w:ascii="Arial" w:eastAsia="Times New Roman" w:hAnsi="Arial" w:cs="Arial"/>
          <w:color w:val="000000"/>
          <w:sz w:val="24"/>
          <w:szCs w:val="24"/>
          <w:lang w:eastAsia="ru-RU"/>
        </w:rPr>
        <w:t>позднее</w:t>
      </w:r>
      <w:proofErr w:type="gramEnd"/>
      <w:r w:rsidRPr="00E022C4">
        <w:rPr>
          <w:rFonts w:ascii="Arial" w:eastAsia="Times New Roman" w:hAnsi="Arial" w:cs="Arial"/>
          <w:color w:val="000000"/>
          <w:sz w:val="24"/>
          <w:szCs w:val="24"/>
          <w:lang w:eastAsia="ru-RU"/>
        </w:rPr>
        <w:t xml:space="preserve"> чем за 25 дней до дня голосования по отзыву. Формирование участковых комиссий для проведения голосования по отзыву осуществляется в соответствии с федеральным законом и принимаемым в соответствии с ним законом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1.9. О времени и месте голосования по отзыву комиссия, организующая подготовку и проведение местного референдума извещает избирателей не </w:t>
      </w:r>
      <w:proofErr w:type="gramStart"/>
      <w:r w:rsidRPr="00E022C4">
        <w:rPr>
          <w:rFonts w:ascii="Arial" w:eastAsia="Times New Roman" w:hAnsi="Arial" w:cs="Arial"/>
          <w:color w:val="000000"/>
          <w:sz w:val="24"/>
          <w:szCs w:val="24"/>
          <w:lang w:eastAsia="ru-RU"/>
        </w:rPr>
        <w:t>позднее</w:t>
      </w:r>
      <w:proofErr w:type="gramEnd"/>
      <w:r w:rsidRPr="00E022C4">
        <w:rPr>
          <w:rFonts w:ascii="Arial" w:eastAsia="Times New Roman" w:hAnsi="Arial" w:cs="Arial"/>
          <w:color w:val="000000"/>
          <w:sz w:val="24"/>
          <w:szCs w:val="24"/>
          <w:lang w:eastAsia="ru-RU"/>
        </w:rPr>
        <w:t xml:space="preserve"> чем за 20 дней до дня голосования по отзыву.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105" w:tgtFrame="_blank" w:history="1">
        <w:r w:rsidRPr="00E022C4">
          <w:rPr>
            <w:rFonts w:ascii="Arial" w:eastAsia="Times New Roman" w:hAnsi="Arial" w:cs="Arial"/>
            <w:color w:val="0000FF"/>
            <w:sz w:val="24"/>
            <w:szCs w:val="24"/>
            <w:lang w:eastAsia="ru-RU"/>
          </w:rPr>
          <w:t>от 29.06.2023 № 207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1.10. Глава района, в отношении которого возбуждена процедура отзыва, вправе принимать участие в агитации на тех же условиях, что и иные граждане, давать избирателям объяснения по поводу обстоятельств, выдвигаемых в качестве оснований для отзыва, в том числе во время проведения собрания по образованию инициативной группы.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1.11. </w:t>
      </w:r>
      <w:proofErr w:type="gramStart"/>
      <w:r w:rsidRPr="00E022C4">
        <w:rPr>
          <w:rFonts w:ascii="Arial" w:eastAsia="Times New Roman" w:hAnsi="Arial" w:cs="Arial"/>
          <w:color w:val="000000"/>
          <w:sz w:val="24"/>
          <w:szCs w:val="24"/>
          <w:lang w:eastAsia="ru-RU"/>
        </w:rPr>
        <w:t>Глава района считаются отозванными, если за отзыв проголосовало не менее половины избирателей, зарегистрированных в соответствии с </w:t>
      </w:r>
      <w:hyperlink r:id="rId106" w:tgtFrame="_blank" w:history="1">
        <w:r w:rsidRPr="00E022C4">
          <w:rPr>
            <w:rFonts w:ascii="Arial" w:eastAsia="Times New Roman" w:hAnsi="Arial" w:cs="Arial"/>
            <w:color w:val="0000FF"/>
            <w:sz w:val="24"/>
            <w:szCs w:val="24"/>
            <w:lang w:eastAsia="ru-RU"/>
          </w:rPr>
          <w:t>Федеральным законом от 12.06.2002 № 67-ФЗ</w:t>
        </w:r>
      </w:hyperlink>
      <w:r w:rsidRPr="00E022C4">
        <w:rPr>
          <w:rFonts w:ascii="Arial" w:eastAsia="Times New Roman" w:hAnsi="Arial" w:cs="Arial"/>
          <w:color w:val="000000"/>
          <w:sz w:val="24"/>
          <w:szCs w:val="24"/>
          <w:lang w:eastAsia="ru-RU"/>
        </w:rPr>
        <w:t xml:space="preserve"> «Об основных гарантиях </w:t>
      </w:r>
      <w:r w:rsidRPr="00E022C4">
        <w:rPr>
          <w:rFonts w:ascii="Arial" w:eastAsia="Times New Roman" w:hAnsi="Arial" w:cs="Arial"/>
          <w:color w:val="000000"/>
          <w:sz w:val="24"/>
          <w:szCs w:val="24"/>
          <w:lang w:eastAsia="ru-RU"/>
        </w:rPr>
        <w:lastRenderedPageBreak/>
        <w:t>избирательных прав и права на участие в референдуме граждан Российской Федерации», </w:t>
      </w:r>
      <w:hyperlink r:id="rId107" w:tgtFrame="_blank" w:history="1">
        <w:r w:rsidRPr="00E022C4">
          <w:rPr>
            <w:rFonts w:ascii="Arial" w:eastAsia="Times New Roman" w:hAnsi="Arial" w:cs="Arial"/>
            <w:color w:val="0000FF"/>
            <w:sz w:val="24"/>
            <w:szCs w:val="24"/>
            <w:lang w:eastAsia="ru-RU"/>
          </w:rPr>
          <w:t>Законом Новосибирской области от 12.04.2004 г. №175-ОЗ</w:t>
        </w:r>
      </w:hyperlink>
      <w:r w:rsidRPr="00E022C4">
        <w:rPr>
          <w:rFonts w:ascii="Arial" w:eastAsia="Times New Roman" w:hAnsi="Arial" w:cs="Arial"/>
          <w:color w:val="000000"/>
          <w:sz w:val="24"/>
          <w:szCs w:val="24"/>
          <w:lang w:eastAsia="ru-RU"/>
        </w:rPr>
        <w:t> «О местном референдуме в Новосибирской области» на территории соответствующего избирательного округа, расположенного в границах муниципального образования.</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В случаях, предусмотренных </w:t>
      </w:r>
      <w:hyperlink r:id="rId108" w:tgtFrame="_blank" w:history="1">
        <w:r w:rsidRPr="00E022C4">
          <w:rPr>
            <w:rFonts w:ascii="Arial" w:eastAsia="Times New Roman" w:hAnsi="Arial" w:cs="Arial"/>
            <w:color w:val="0000FF"/>
            <w:sz w:val="24"/>
            <w:szCs w:val="24"/>
            <w:lang w:eastAsia="ru-RU"/>
          </w:rPr>
          <w:t>Федеральным законом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2.1. </w:t>
      </w:r>
      <w:proofErr w:type="gramStart"/>
      <w:r w:rsidRPr="00E022C4">
        <w:rPr>
          <w:rFonts w:ascii="Arial" w:eastAsia="Times New Roman" w:hAnsi="Arial" w:cs="Arial"/>
          <w:color w:val="000000"/>
          <w:sz w:val="24"/>
          <w:szCs w:val="24"/>
          <w:lang w:eastAsia="ru-RU"/>
        </w:rPr>
        <w:t>Голосование по вопросам изменения границ муниципального образования, преобразования муниципального образования назначается Советом депутатов и проводится в порядке, установленном федеральным законом и </w:t>
      </w:r>
      <w:hyperlink r:id="rId109" w:tgtFrame="_blank" w:history="1">
        <w:r w:rsidRPr="00E022C4">
          <w:rPr>
            <w:rFonts w:ascii="Arial" w:eastAsia="Times New Roman" w:hAnsi="Arial" w:cs="Arial"/>
            <w:color w:val="0000FF"/>
            <w:sz w:val="24"/>
            <w:szCs w:val="24"/>
            <w:lang w:eastAsia="ru-RU"/>
          </w:rPr>
          <w:t>Законом Новосибирской области от 12.04.2004 г. №175-ОЗ</w:t>
        </w:r>
      </w:hyperlink>
      <w:r w:rsidRPr="00E022C4">
        <w:rPr>
          <w:rFonts w:ascii="Arial" w:eastAsia="Times New Roman" w:hAnsi="Arial" w:cs="Arial"/>
          <w:color w:val="000000"/>
          <w:sz w:val="24"/>
          <w:szCs w:val="24"/>
          <w:lang w:eastAsia="ru-RU"/>
        </w:rPr>
        <w:t> «О местном референдуме в Новосибирской области», с учетом особенностей, предусмотренных </w:t>
      </w:r>
      <w:hyperlink r:id="rId110" w:tgtFrame="_blank" w:history="1">
        <w:r w:rsidRPr="00E022C4">
          <w:rPr>
            <w:rFonts w:ascii="Arial" w:eastAsia="Times New Roman" w:hAnsi="Arial" w:cs="Arial"/>
            <w:color w:val="0000FF"/>
            <w:sz w:val="24"/>
            <w:szCs w:val="24"/>
            <w:lang w:eastAsia="ru-RU"/>
          </w:rPr>
          <w:t>Федеральным законом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2.2. </w:t>
      </w:r>
      <w:proofErr w:type="gramStart"/>
      <w:r w:rsidRPr="00E022C4">
        <w:rPr>
          <w:rFonts w:ascii="Arial" w:eastAsia="Times New Roman" w:hAnsi="Arial" w:cs="Arial"/>
          <w:color w:val="000000"/>
          <w:sz w:val="24"/>
          <w:szCs w:val="24"/>
          <w:lang w:eastAsia="ru-RU"/>
        </w:rPr>
        <w:t>В поддержку инициативы голосования по вопросам изменения границ муниципального образования, преобразования муниципального образования инициативная группа по проведению голосования по вопросам изменения границ муниципального образования, преобразования муниципального образования, образованная в соответствии с </w:t>
      </w:r>
      <w:hyperlink r:id="rId111" w:tgtFrame="_blank" w:history="1">
        <w:r w:rsidRPr="00E022C4">
          <w:rPr>
            <w:rFonts w:ascii="Arial" w:eastAsia="Times New Roman" w:hAnsi="Arial" w:cs="Arial"/>
            <w:color w:val="0000FF"/>
            <w:sz w:val="24"/>
            <w:szCs w:val="24"/>
            <w:lang w:eastAsia="ru-RU"/>
          </w:rPr>
          <w:t>Законом Новосибирской области от 12.04.2004 г. №175-ОЗ</w:t>
        </w:r>
      </w:hyperlink>
      <w:r w:rsidRPr="00E022C4">
        <w:rPr>
          <w:rFonts w:ascii="Arial" w:eastAsia="Times New Roman" w:hAnsi="Arial" w:cs="Arial"/>
          <w:color w:val="000000"/>
          <w:sz w:val="24"/>
          <w:szCs w:val="24"/>
          <w:lang w:eastAsia="ru-RU"/>
        </w:rPr>
        <w:t> «О местном референдуме в Новосибирской области», должна представить в комиссию, организующую подготовку и проведение местного референдума подписи избирателей.</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112" w:tgtFrame="_blank" w:history="1">
        <w:r w:rsidRPr="00E022C4">
          <w:rPr>
            <w:rFonts w:ascii="Arial" w:eastAsia="Times New Roman" w:hAnsi="Arial" w:cs="Arial"/>
            <w:color w:val="0000FF"/>
            <w:sz w:val="24"/>
            <w:szCs w:val="24"/>
            <w:lang w:eastAsia="ru-RU"/>
          </w:rPr>
          <w:t>от 29.06.2023 № 207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Количество подписей, которое необходимо собрать в поддержку инициативы голосования по вопросам изменения границ муниципального образования, преобразования муниципального образования, составляет 5 процентов от числа избирателей, зарегистрированных в соответствии с </w:t>
      </w:r>
      <w:hyperlink r:id="rId113" w:tgtFrame="_blank" w:history="1">
        <w:r w:rsidRPr="00E022C4">
          <w:rPr>
            <w:rFonts w:ascii="Arial" w:eastAsia="Times New Roman" w:hAnsi="Arial" w:cs="Arial"/>
            <w:color w:val="0000FF"/>
            <w:sz w:val="24"/>
            <w:szCs w:val="24"/>
            <w:lang w:eastAsia="ru-RU"/>
          </w:rPr>
          <w:t>Федеральным законом от 12.06.2002 № 67-ФЗ</w:t>
        </w:r>
      </w:hyperlink>
      <w:r w:rsidRPr="00E022C4">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w:t>
      </w:r>
      <w:hyperlink r:id="rId114" w:tgtFrame="_blank" w:history="1">
        <w:r w:rsidRPr="00E022C4">
          <w:rPr>
            <w:rFonts w:ascii="Arial" w:eastAsia="Times New Roman" w:hAnsi="Arial" w:cs="Arial"/>
            <w:color w:val="0000FF"/>
            <w:sz w:val="24"/>
            <w:szCs w:val="24"/>
            <w:lang w:eastAsia="ru-RU"/>
          </w:rPr>
          <w:t>Законом Новосибирской области от 12.04.2004 г. №175-ОЗ</w:t>
        </w:r>
      </w:hyperlink>
      <w:r w:rsidRPr="00E022C4">
        <w:rPr>
          <w:rFonts w:ascii="Arial" w:eastAsia="Times New Roman" w:hAnsi="Arial" w:cs="Arial"/>
          <w:color w:val="000000"/>
          <w:sz w:val="24"/>
          <w:szCs w:val="24"/>
          <w:lang w:eastAsia="ru-RU"/>
        </w:rPr>
        <w:t> «О местном референдуме в Новосибирской области</w:t>
      </w:r>
      <w:proofErr w:type="gramEnd"/>
      <w:r w:rsidRPr="00E022C4">
        <w:rPr>
          <w:rFonts w:ascii="Arial" w:eastAsia="Times New Roman" w:hAnsi="Arial" w:cs="Arial"/>
          <w:color w:val="000000"/>
          <w:sz w:val="24"/>
          <w:szCs w:val="24"/>
          <w:lang w:eastAsia="ru-RU"/>
        </w:rPr>
        <w:t>» на территории соответствующего избирательного округа, расположенного в границах муниципального образования.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Количество подписей, которое необходимо собрать в поддержку инициативы голосования по вопросам изменения границ муниципального образования, преобразования муниципального образования не может быть менее 25 подписей.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2.3. Подготовку и проведение голосования по вопросам изменения границ муниципального образования, преобразования муниципального образования осуществляет комиссия, организующая подготовку и проведение местного референдума.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115" w:tgtFrame="_blank" w:history="1">
        <w:r w:rsidRPr="00E022C4">
          <w:rPr>
            <w:rFonts w:ascii="Arial" w:eastAsia="Times New Roman" w:hAnsi="Arial" w:cs="Arial"/>
            <w:color w:val="0000FF"/>
            <w:sz w:val="24"/>
            <w:szCs w:val="24"/>
            <w:lang w:eastAsia="ru-RU"/>
          </w:rPr>
          <w:t>от 29.06.2023 № 207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2.4. Голосование по вопросам изменения границ муниципального образования, преобразования муниципального образования считается состоявшимся, если в нем приняло участие более половины жителей муниципального образования, обладающих избирательным правом.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Согласие населения на изменение границ муниципального образования, преобразование муниципального образования считается полученным, если за указанные изменение, преобразование проголосовало более половины принявших участие в голосовании жителей муниципального образования.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 Итоги голосования по отзыву главы района, итоги голосования по вопросам изменения границ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его преобразования и принятые решения подлежат официальному опубликованию (обнародованию).</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10. Правотворческая инициатива граждан</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обладающих избирательным правом.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которого относится принятие такого акта, в течение трех месяцев со дня его внесения.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11. Участие прокурора в правотворческой деятельности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Прокурор при установлении в ходе </w:t>
      </w:r>
      <w:proofErr w:type="gramStart"/>
      <w:r w:rsidRPr="00E022C4">
        <w:rPr>
          <w:rFonts w:ascii="Arial" w:eastAsia="Times New Roman" w:hAnsi="Arial" w:cs="Arial"/>
          <w:color w:val="000000"/>
          <w:sz w:val="24"/>
          <w:szCs w:val="24"/>
          <w:lang w:eastAsia="ru-RU"/>
        </w:rPr>
        <w:t>осуществления своих полномочий необходимости совершенствования действующих нормативных правовых актов</w:t>
      </w:r>
      <w:proofErr w:type="gramEnd"/>
      <w:r w:rsidRPr="00E022C4">
        <w:rPr>
          <w:rFonts w:ascii="Arial" w:eastAsia="Times New Roman" w:hAnsi="Arial" w:cs="Arial"/>
          <w:color w:val="000000"/>
          <w:sz w:val="24"/>
          <w:szCs w:val="24"/>
          <w:lang w:eastAsia="ru-RU"/>
        </w:rPr>
        <w:t xml:space="preserve"> вправе вносить в Совет депутатов предложения об изменении, о дополнении, об отмене или о принятии нормативных правовых актов.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12. Публичные слушания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Главой района или Советом депутатов для обсуждения с участием жителей проектов муниципальных правовых актов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по вопросам местного значения могут проводиться публичные слушания. Инициатива проведения таких слушаний может принадлежать населению, главе района или Совету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Публичные слушания, проводимые по инициативе населения или Совета депутатов, назначаются Советом депутатов, по инициативе главы района - главой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На публичные слушания выносятся: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1) проект </w:t>
      </w:r>
      <w:hyperlink r:id="rId116" w:tgtFrame="_blank" w:history="1">
        <w:r w:rsidRPr="00E022C4">
          <w:rPr>
            <w:rFonts w:ascii="Arial" w:eastAsia="Times New Roman" w:hAnsi="Arial" w:cs="Arial"/>
            <w:color w:val="0000FF"/>
            <w:sz w:val="24"/>
            <w:szCs w:val="24"/>
            <w:lang w:eastAsia="ru-RU"/>
          </w:rPr>
          <w:t xml:space="preserve">Устава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w:t>
        </w:r>
      </w:hyperlink>
      <w:r w:rsidRPr="00E022C4">
        <w:rPr>
          <w:rFonts w:ascii="Arial" w:eastAsia="Times New Roman" w:hAnsi="Arial" w:cs="Arial"/>
          <w:color w:val="000000"/>
          <w:sz w:val="24"/>
          <w:szCs w:val="24"/>
          <w:lang w:eastAsia="ru-RU"/>
        </w:rPr>
        <w:t>, а также проект муниципального нормативного правового акта о внесении изменений и дополнений в данный Устав, кроме случаев, когда в Устав вносятся изменения в форме точного воспроизведения положений </w:t>
      </w:r>
      <w:hyperlink r:id="rId117" w:tgtFrame="_blank" w:history="1">
        <w:r w:rsidRPr="00E022C4">
          <w:rPr>
            <w:rFonts w:ascii="Arial" w:eastAsia="Times New Roman" w:hAnsi="Arial" w:cs="Arial"/>
            <w:color w:val="0000FF"/>
            <w:sz w:val="24"/>
            <w:szCs w:val="24"/>
            <w:lang w:eastAsia="ru-RU"/>
          </w:rPr>
          <w:t>Конституции Российской Федерации</w:t>
        </w:r>
      </w:hyperlink>
      <w:r w:rsidRPr="00E022C4">
        <w:rPr>
          <w:rFonts w:ascii="Arial" w:eastAsia="Times New Roman" w:hAnsi="Arial" w:cs="Arial"/>
          <w:color w:val="000000"/>
          <w:sz w:val="24"/>
          <w:szCs w:val="24"/>
          <w:lang w:eastAsia="ru-RU"/>
        </w:rPr>
        <w:t>,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 </w:t>
      </w:r>
      <w:hyperlink r:id="rId118" w:tgtFrame="_blank" w:history="1">
        <w:r w:rsidRPr="00E022C4">
          <w:rPr>
            <w:rFonts w:ascii="Arial" w:eastAsia="Times New Roman" w:hAnsi="Arial" w:cs="Arial"/>
            <w:color w:val="0000FF"/>
            <w:sz w:val="24"/>
            <w:szCs w:val="24"/>
            <w:lang w:eastAsia="ru-RU"/>
          </w:rPr>
          <w:t xml:space="preserve">решения 18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третьего созыва от 12.10.2017 № 162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2) проект местного бюджета и отчет о его исполнении;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2.1. прое</w:t>
      </w:r>
      <w:proofErr w:type="gramStart"/>
      <w:r w:rsidRPr="00E022C4">
        <w:rPr>
          <w:rFonts w:ascii="Arial" w:eastAsia="Times New Roman" w:hAnsi="Arial" w:cs="Arial"/>
          <w:color w:val="000000"/>
          <w:sz w:val="24"/>
          <w:szCs w:val="24"/>
          <w:lang w:eastAsia="ru-RU"/>
        </w:rPr>
        <w:t>кт стр</w:t>
      </w:r>
      <w:proofErr w:type="gramEnd"/>
      <w:r w:rsidRPr="00E022C4">
        <w:rPr>
          <w:rFonts w:ascii="Arial" w:eastAsia="Times New Roman" w:hAnsi="Arial" w:cs="Arial"/>
          <w:color w:val="000000"/>
          <w:sz w:val="24"/>
          <w:szCs w:val="24"/>
          <w:lang w:eastAsia="ru-RU"/>
        </w:rPr>
        <w:t xml:space="preserve">атегии социально-экономического развития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2.1 введен </w:t>
      </w:r>
      <w:hyperlink r:id="rId119"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пункт 3 исключен </w:t>
      </w:r>
      <w:hyperlink r:id="rId120"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 вопросы о преобразовании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за исключением случаев, если в соответствии со статьей 13 Федерального закона от 06.10.2003г. № 131-ФЗ «Об общих принципах организации местного самоуправления в Российской Федерации» для преобразования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требуется получение согласия населения, выраженного путем голосования.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21" w:tgtFrame="_blank" w:history="1">
        <w:r w:rsidRPr="00E022C4">
          <w:rPr>
            <w:rFonts w:ascii="Arial" w:eastAsia="Times New Roman" w:hAnsi="Arial" w:cs="Arial"/>
            <w:color w:val="0000FF"/>
            <w:sz w:val="24"/>
            <w:szCs w:val="24"/>
            <w:lang w:eastAsia="ru-RU"/>
          </w:rPr>
          <w:t xml:space="preserve">решения 13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третьего созыва от 16.02.2017 № 109</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Порядок организации и проведения публичных слушаний по проектам и вопросам, указанным в части 3 настоящей статьи, определяется решением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ч</w:t>
      </w:r>
      <w:proofErr w:type="gramEnd"/>
      <w:r w:rsidRPr="00E022C4">
        <w:rPr>
          <w:rFonts w:ascii="Arial" w:eastAsia="Times New Roman" w:hAnsi="Arial" w:cs="Arial"/>
          <w:color w:val="000000"/>
          <w:sz w:val="24"/>
          <w:szCs w:val="24"/>
          <w:lang w:eastAsia="ru-RU"/>
        </w:rPr>
        <w:t>асть 4 в редакции </w:t>
      </w:r>
      <w:hyperlink r:id="rId122"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w:t>
      </w:r>
      <w:proofErr w:type="gramStart"/>
      <w:r w:rsidRPr="00E022C4">
        <w:rPr>
          <w:rFonts w:ascii="Arial" w:eastAsia="Times New Roman" w:hAnsi="Arial" w:cs="Arial"/>
          <w:color w:val="000000"/>
          <w:sz w:val="24"/>
          <w:szCs w:val="24"/>
          <w:lang w:eastAsia="ru-RU"/>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E022C4">
        <w:rPr>
          <w:rFonts w:ascii="Arial" w:eastAsia="Times New Roman" w:hAnsi="Arial" w:cs="Arial"/>
          <w:color w:val="000000"/>
          <w:sz w:val="24"/>
          <w:szCs w:val="24"/>
          <w:lang w:eastAsia="ru-RU"/>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23"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13. Опрос граждан</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Опрос граждан проводится на всей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Результаты опроса носят рекомендательный характер.</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опросе граждан вправе участвовать жители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обладающие избирательным правом.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Опрос граждан проводится по инициативе: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Совета депутатов или главы района - по вопросам местного значения;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органов государственной власти Новосибирской области - для учета мнения граждан при принятии решений об изменении целевого назначения земель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для объектов регионального и межрегионального значения.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Порядок назначения и проведения опроса граждан определяется решением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b/>
          <w:bCs/>
          <w:color w:val="000000"/>
          <w:sz w:val="26"/>
          <w:szCs w:val="26"/>
          <w:lang w:eastAsia="ru-RU"/>
        </w:rPr>
        <w:lastRenderedPageBreak/>
        <w:t>Статья 13.1. Инициативные проекты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введена</w:t>
      </w:r>
      <w:proofErr w:type="gramEnd"/>
      <w:r w:rsidRPr="00E022C4">
        <w:rPr>
          <w:rFonts w:ascii="Arial" w:eastAsia="Times New Roman" w:hAnsi="Arial" w:cs="Arial"/>
          <w:color w:val="000000"/>
          <w:sz w:val="24"/>
          <w:szCs w:val="24"/>
          <w:lang w:eastAsia="ru-RU"/>
        </w:rPr>
        <w:t> </w:t>
      </w:r>
      <w:hyperlink r:id="rId124"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 xml:space="preserve">1. В целях реализации мероприятий, имеющих приоритетное значение для жителей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или его части, по решению вопросов местного значения или иных вопросов, право </w:t>
      </w:r>
      <w:proofErr w:type="gramStart"/>
      <w:r w:rsidRPr="00E022C4">
        <w:rPr>
          <w:rFonts w:ascii="Arial" w:eastAsia="Times New Roman" w:hAnsi="Arial" w:cs="Arial"/>
          <w:color w:val="000000"/>
          <w:sz w:val="24"/>
          <w:szCs w:val="24"/>
          <w:lang w:eastAsia="ru-RU"/>
        </w:rPr>
        <w:t>решения</w:t>
      </w:r>
      <w:proofErr w:type="gramEnd"/>
      <w:r w:rsidRPr="00E022C4">
        <w:rPr>
          <w:rFonts w:ascii="Arial" w:eastAsia="Times New Roman" w:hAnsi="Arial" w:cs="Arial"/>
          <w:color w:val="000000"/>
          <w:sz w:val="24"/>
          <w:szCs w:val="24"/>
          <w:lang w:eastAsia="ru-RU"/>
        </w:rPr>
        <w:t xml:space="preserve"> которых предоставлено органам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администрацию района может быть внесен инициативный проект.</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2. Порядок выдвижения, внесения, обсуждения, рассмотрения инициативных проектов, а также проведения их конкурсного отбора и иные вопросы по реализации инициативных проектов, отнесенные </w:t>
      </w:r>
      <w:hyperlink r:id="rId125" w:tgtFrame="_blank" w:history="1">
        <w:r w:rsidRPr="00E022C4">
          <w:rPr>
            <w:rFonts w:ascii="Arial" w:eastAsia="Times New Roman" w:hAnsi="Arial" w:cs="Arial"/>
            <w:color w:val="0000FF"/>
            <w:sz w:val="24"/>
            <w:szCs w:val="24"/>
            <w:u w:val="single"/>
            <w:lang w:eastAsia="ru-RU"/>
          </w:rPr>
          <w:t>Федеральным законом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к компетенции представительного органа муниципального образования, определяются Советом депутатов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14. Обращения граждан в органы местного </w:t>
      </w:r>
      <w:r w:rsidRPr="00E022C4">
        <w:rPr>
          <w:rFonts w:ascii="Arial" w:eastAsia="Times New Roman" w:hAnsi="Arial" w:cs="Arial"/>
          <w:b/>
          <w:bCs/>
          <w:color w:val="000000"/>
          <w:sz w:val="24"/>
          <w:szCs w:val="24"/>
          <w:lang w:eastAsia="ru-RU"/>
        </w:rPr>
        <w:t>самоуправления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Граждане имеют право на индивидуальные и коллективные обращения в органы местного самоуправления.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Обращения граждан подлежат рассмотрению в порядке и сроки, установленные </w:t>
      </w:r>
      <w:hyperlink r:id="rId126" w:tgtFrame="_blank" w:history="1">
        <w:r w:rsidRPr="00E022C4">
          <w:rPr>
            <w:rFonts w:ascii="Arial" w:eastAsia="Times New Roman" w:hAnsi="Arial" w:cs="Arial"/>
            <w:color w:val="0000FF"/>
            <w:sz w:val="24"/>
            <w:szCs w:val="24"/>
            <w:lang w:eastAsia="ru-RU"/>
          </w:rPr>
          <w:t>Федеральным законом от 2 мая 2006 года № 59-ФЗ</w:t>
        </w:r>
      </w:hyperlink>
      <w:r w:rsidRPr="00E022C4">
        <w:rPr>
          <w:rFonts w:ascii="Arial" w:eastAsia="Times New Roman" w:hAnsi="Arial" w:cs="Arial"/>
          <w:color w:val="000000"/>
          <w:sz w:val="24"/>
          <w:szCs w:val="24"/>
          <w:lang w:eastAsia="ru-RU"/>
        </w:rPr>
        <w:t> "О порядке рассмотрения обращений граждан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14.1. Собрание граждан</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(статья 14.1. дополнена решением сессии Совета депутатов </w:t>
      </w:r>
      <w:hyperlink r:id="rId127" w:tgtFrame="_blank" w:history="1">
        <w:r w:rsidRPr="00E022C4">
          <w:rPr>
            <w:rFonts w:ascii="Arial" w:eastAsia="Times New Roman" w:hAnsi="Arial" w:cs="Arial"/>
            <w:color w:val="0000FF"/>
            <w:sz w:val="24"/>
            <w:szCs w:val="24"/>
            <w:lang w:eastAsia="ru-RU"/>
          </w:rPr>
          <w:t>от 17.12.2009 года № 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Для обсуждения вопросов местного значения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информирования населения о деятельности органов местного самоуправления и должностных лиц местного самоуправления могут проводиться собрания граждан.</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28"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Собрание граждан проводится по инициативе населения, Совета депутатов, главы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29"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Собрание граждан, проводимое по инициативе населения или Совета депутатов, назначается Советом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Собрание граждан, проводимое по инициативе главы муниципального образования, назначается главой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Итоги собрания граждан подлежат официальному опубликованию (обнародованию).</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14.2. Конференция граждан (собрание делегатов)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(статья 14.2. дополнена решением сессии Совета депутатов от 17.12.2009 года № 2)</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30"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Итоги конференции граждан (собрания делегатов) подлежат официальному опубликованию (обнародованию).</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14.3. Территориальное общественное самоуправление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(Утратила силу решением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31"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15. Другие формы непосредственного участия населения в осуществлении местного самоуправления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2"/>
        <w:rPr>
          <w:rFonts w:ascii="Arial" w:eastAsia="Times New Roman" w:hAnsi="Arial" w:cs="Arial"/>
          <w:b/>
          <w:bCs/>
          <w:color w:val="000000"/>
          <w:sz w:val="28"/>
          <w:szCs w:val="28"/>
          <w:lang w:eastAsia="ru-RU"/>
        </w:rPr>
      </w:pPr>
      <w:r w:rsidRPr="00E022C4">
        <w:rPr>
          <w:rFonts w:ascii="Arial" w:eastAsia="Times New Roman" w:hAnsi="Arial" w:cs="Arial"/>
          <w:b/>
          <w:bCs/>
          <w:color w:val="000000"/>
          <w:sz w:val="28"/>
          <w:szCs w:val="28"/>
          <w:lang w:eastAsia="ru-RU"/>
        </w:rPr>
        <w:t>ГЛАВА 3. ОРГАНЫ И ДОЛЖНОСТНЫЕ ЛИЦА МЕСТНОГО САМОУПРАВЛЕНИЯ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16. Совет депутатов</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color w:val="000000"/>
          <w:sz w:val="24"/>
          <w:szCs w:val="24"/>
          <w:lang w:eastAsia="ru-RU"/>
        </w:rPr>
        <w:t>(</w:t>
      </w:r>
      <w:hyperlink r:id="rId132" w:tgtFrame="_blank" w:history="1">
        <w:r w:rsidRPr="00E022C4">
          <w:rPr>
            <w:rFonts w:ascii="Arial" w:eastAsia="Times New Roman" w:hAnsi="Arial" w:cs="Arial"/>
            <w:color w:val="0000FF"/>
            <w:sz w:val="24"/>
            <w:szCs w:val="24"/>
            <w:lang w:eastAsia="ru-RU"/>
          </w:rPr>
          <w:t xml:space="preserve">статья в редакции решения 10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третьего созыва от 24.08.2016 № 69</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1. Совет депутатов состоит из 31 депутата.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Совет депутатов формируется из депутатов представительных органов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избираемых представительными органами поселений из своего состава в соответствии со следующей нормой представительства: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а) от сельского поселения – два депутата;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б) от городского поселения – девять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33"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Срок полномочий Совета депутатов - 5 лет.</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Первое заседание депутатов Совета депутатов нового созыва проводится в срок, который не может превышать 30 дней со дня избрания Совета депутатов в правомочном составе.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Первое заседание вновь избранного Совета депутатов созывает и ведет глава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Совет депутатов обладает правами юридического лица.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17. Полномочия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К полномочиям Совета депутатов относятся: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принятие Устава, внесение в него изменений и дополнений, установление порядка учета предложений по проекту решения о внесении изменений в Устав и порядка участия граждан в обсуждении данного правового акта;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установление официальных символов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 порядка их использования;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принятие решения о проведении местного референдума, о назначении опроса граждан;</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 назначение голосования по вопросам изменения границ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преобразования муниципального образования;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утверждение структуры администрации по представлению главы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осуществление права законодательной инициативы в Законодательном Собрании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7) утверждение местного бюджета и отчета о его исполнении;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8) принятие решения о передаче органами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части своих полномочий органам местного самоуправления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за счет субвенций, предоставляемых из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бюджеты соответствующих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9) установление порядка формирования, обеспечения размещения, исполнения и </w:t>
      </w:r>
      <w:proofErr w:type="gramStart"/>
      <w:r w:rsidRPr="00E022C4">
        <w:rPr>
          <w:rFonts w:ascii="Arial" w:eastAsia="Times New Roman" w:hAnsi="Arial" w:cs="Arial"/>
          <w:color w:val="000000"/>
          <w:sz w:val="24"/>
          <w:szCs w:val="24"/>
          <w:lang w:eastAsia="ru-RU"/>
        </w:rPr>
        <w:t>контроля за</w:t>
      </w:r>
      <w:proofErr w:type="gramEnd"/>
      <w:r w:rsidRPr="00E022C4">
        <w:rPr>
          <w:rFonts w:ascii="Arial" w:eastAsia="Times New Roman" w:hAnsi="Arial" w:cs="Arial"/>
          <w:color w:val="000000"/>
          <w:sz w:val="24"/>
          <w:szCs w:val="24"/>
          <w:lang w:eastAsia="ru-RU"/>
        </w:rPr>
        <w:t xml:space="preserve"> исполнением муниципального заказа в соответствии с федеральными законами и иными</w:t>
      </w:r>
      <w:r w:rsidRPr="00E022C4">
        <w:rPr>
          <w:rFonts w:ascii="Arial" w:eastAsia="Times New Roman" w:hAnsi="Arial" w:cs="Arial"/>
          <w:b/>
          <w:bCs/>
          <w:i/>
          <w:iCs/>
          <w:color w:val="000000"/>
          <w:sz w:val="24"/>
          <w:szCs w:val="24"/>
          <w:lang w:eastAsia="ru-RU"/>
        </w:rPr>
        <w:t> </w:t>
      </w:r>
      <w:r w:rsidRPr="00E022C4">
        <w:rPr>
          <w:rFonts w:ascii="Arial" w:eastAsia="Times New Roman" w:hAnsi="Arial" w:cs="Arial"/>
          <w:color w:val="000000"/>
          <w:sz w:val="24"/>
          <w:szCs w:val="24"/>
          <w:lang w:eastAsia="ru-RU"/>
        </w:rPr>
        <w:t>нормативными правовыми актами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10) установление, изменение и отмена местных налогов и сборов в соответствии с законодательством Российской Федерации о налогах и сборах;</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11) утверждение стратегии социально-экономического развития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11 в редакции </w:t>
      </w:r>
      <w:hyperlink r:id="rId134"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12) определение порядка управления и распоряжения имуществом, находящимся в муниципальной собственности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13) определение порядка принятия решений о создании, реорганизации и ликвидации муниципальных предприятий, определение порядка осуществления финансового обеспечения их деятельности;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14) определение порядка принятия решений об установлении тарифов на услуги муниципальных предприятий и учреждений;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15) утверждение в соответствии с документами территориального </w:t>
      </w:r>
      <w:proofErr w:type="gramStart"/>
      <w:r w:rsidRPr="00E022C4">
        <w:rPr>
          <w:rFonts w:ascii="Arial" w:eastAsia="Times New Roman" w:hAnsi="Arial" w:cs="Arial"/>
          <w:color w:val="000000"/>
          <w:sz w:val="24"/>
          <w:szCs w:val="24"/>
          <w:lang w:eastAsia="ru-RU"/>
        </w:rPr>
        <w:t>планирования поселения программы комплексного развития систем коммунальной инфраструктуры</w:t>
      </w:r>
      <w:proofErr w:type="gramEnd"/>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16) утверждение инвестиционных программ организаций коммунального комплекса по развитию систем коммунальной инфраструктуры;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17) установление надбавок к ценам (тарифам) для потребителей товаров и услуг организаций коммунального комплекса;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18) определение порядка материально-технического и организационного обеспечения деятельности органов местного самоуправления;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19) определение порядка участия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организациях межмуниципального сотрудничества;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20) утверждение схем территориального планирования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20 в редакции </w:t>
      </w:r>
      <w:hyperlink r:id="rId135"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21) установление правил использования водных объектов общего пользования для личных и бытовых нужд;</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22) принятие решения о заключении соглашения с органами местного самоуправления отдельных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 передаче органам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части полномочий органов местного самоуправления отдельных поселений, входящих в состав района, за счет субвенций, предоставляемых из бюджета поселений в бюджет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23) осуществление </w:t>
      </w:r>
      <w:proofErr w:type="gramStart"/>
      <w:r w:rsidRPr="00E022C4">
        <w:rPr>
          <w:rFonts w:ascii="Arial" w:eastAsia="Times New Roman" w:hAnsi="Arial" w:cs="Arial"/>
          <w:color w:val="000000"/>
          <w:sz w:val="24"/>
          <w:szCs w:val="24"/>
          <w:lang w:eastAsia="ru-RU"/>
        </w:rPr>
        <w:t>контроля за</w:t>
      </w:r>
      <w:proofErr w:type="gramEnd"/>
      <w:r w:rsidRPr="00E022C4">
        <w:rPr>
          <w:rFonts w:ascii="Arial" w:eastAsia="Times New Roman" w:hAnsi="Arial" w:cs="Arial"/>
          <w:color w:val="000000"/>
          <w:sz w:val="24"/>
          <w:szCs w:val="24"/>
          <w:lang w:eastAsia="ru-RU"/>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23.1) принятие решения об удалении главы района в отставку;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23.1. дополнен решением сессии Совета депутатов </w:t>
      </w:r>
      <w:hyperlink r:id="rId136" w:tgtFrame="_blank" w:history="1">
        <w:r w:rsidRPr="00E022C4">
          <w:rPr>
            <w:rFonts w:ascii="Arial" w:eastAsia="Times New Roman" w:hAnsi="Arial" w:cs="Arial"/>
            <w:color w:val="0000FF"/>
            <w:sz w:val="24"/>
            <w:szCs w:val="24"/>
            <w:lang w:eastAsia="ru-RU"/>
          </w:rPr>
          <w:t>от 17.12.2009 года № 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24)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25) рассмотрение ежегодного отчета о деятельности ревизионной комиссии.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26) избрание Главы района из числа кандидатов, представленных конкурсной комиссией по результатам конкурса;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установление порядка проведения конкурса по отбору кандидатур на должность Главы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назначение половины членов конкурсной комиссии по отбору кандидатур на должность Главы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(пункт введен решением 32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37" w:tgtFrame="_blank" w:history="1">
        <w:r w:rsidRPr="00E022C4">
          <w:rPr>
            <w:rFonts w:ascii="Arial" w:eastAsia="Times New Roman" w:hAnsi="Arial" w:cs="Arial"/>
            <w:color w:val="0000FF"/>
            <w:sz w:val="24"/>
            <w:szCs w:val="24"/>
            <w:lang w:eastAsia="ru-RU"/>
          </w:rPr>
          <w:t>от 30.07.2015 № 272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27) утверждение генеральных планов сельских поселений, правил землепользования и застройки сельских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5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третьего созыва </w:t>
      </w:r>
      <w:hyperlink r:id="rId138" w:tgtFrame="_blank" w:history="1">
        <w:r w:rsidRPr="00E022C4">
          <w:rPr>
            <w:rFonts w:ascii="Arial" w:eastAsia="Times New Roman" w:hAnsi="Arial" w:cs="Arial"/>
            <w:color w:val="0000FF"/>
            <w:sz w:val="24"/>
            <w:szCs w:val="24"/>
            <w:lang w:eastAsia="ru-RU"/>
          </w:rPr>
          <w:t>02.03.2016 № 28</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28) утверждение местных нормативов градостроительного проектирования сельских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5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третьего созыва </w:t>
      </w:r>
      <w:hyperlink r:id="rId139" w:tgtFrame="_blank" w:history="1">
        <w:r w:rsidRPr="00E022C4">
          <w:rPr>
            <w:rFonts w:ascii="Arial" w:eastAsia="Times New Roman" w:hAnsi="Arial" w:cs="Arial"/>
            <w:color w:val="0000FF"/>
            <w:sz w:val="24"/>
            <w:szCs w:val="24"/>
            <w:lang w:eastAsia="ru-RU"/>
          </w:rPr>
          <w:t>02.03.2016 № 28</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29) урегулирование вопросов общественного контроля, осуществляемого в соответствии с </w:t>
      </w:r>
      <w:hyperlink r:id="rId140" w:tgtFrame="_blank" w:history="1">
        <w:r w:rsidRPr="00E022C4">
          <w:rPr>
            <w:rFonts w:ascii="Arial" w:eastAsia="Times New Roman" w:hAnsi="Arial" w:cs="Arial"/>
            <w:color w:val="0000FF"/>
            <w:sz w:val="24"/>
            <w:szCs w:val="24"/>
            <w:lang w:eastAsia="ru-RU"/>
          </w:rPr>
          <w:t>Федеральным законом от 21.07.2014 г. № 212-ФЗ</w:t>
        </w:r>
      </w:hyperlink>
      <w:r w:rsidRPr="00E022C4">
        <w:rPr>
          <w:rFonts w:ascii="Arial" w:eastAsia="Times New Roman" w:hAnsi="Arial" w:cs="Arial"/>
          <w:color w:val="000000"/>
          <w:sz w:val="24"/>
          <w:szCs w:val="24"/>
          <w:lang w:eastAsia="ru-RU"/>
        </w:rPr>
        <w:t> «Об основах общественного контроля в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141"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30) утверждение программ комплексного развития транспортной инфраструктуры, программ комплексного развития социальной инфраструктуры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142"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29.02.2024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Совет депутатов заслушивает ежегодные отчеты главы района о результатах его деятельности, деятельности администрации и иных подведомственных главе района органов местного самоуправления, в том числе о решении вопросов, поставленных Советом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ч</w:t>
      </w:r>
      <w:proofErr w:type="gramEnd"/>
      <w:r w:rsidRPr="00E022C4">
        <w:rPr>
          <w:rFonts w:ascii="Arial" w:eastAsia="Times New Roman" w:hAnsi="Arial" w:cs="Arial"/>
          <w:color w:val="000000"/>
          <w:sz w:val="24"/>
          <w:szCs w:val="24"/>
          <w:lang w:eastAsia="ru-RU"/>
        </w:rPr>
        <w:t>асть 2. дополнена решением сессии Совета депутатов </w:t>
      </w:r>
      <w:hyperlink r:id="rId143" w:tgtFrame="_blank" w:history="1">
        <w:r w:rsidRPr="00E022C4">
          <w:rPr>
            <w:rFonts w:ascii="Arial" w:eastAsia="Times New Roman" w:hAnsi="Arial" w:cs="Arial"/>
            <w:color w:val="0000FF"/>
            <w:sz w:val="24"/>
            <w:szCs w:val="24"/>
            <w:lang w:eastAsia="ru-RU"/>
          </w:rPr>
          <w:t>от 17.12.2009 года № 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18. Правовые акты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w:t>
      </w:r>
      <w:proofErr w:type="gramStart"/>
      <w:r w:rsidRPr="00E022C4">
        <w:rPr>
          <w:rFonts w:ascii="Arial" w:eastAsia="Times New Roman" w:hAnsi="Arial" w:cs="Arial"/>
          <w:color w:val="000000"/>
          <w:sz w:val="24"/>
          <w:szCs w:val="24"/>
          <w:lang w:eastAsia="ru-RU"/>
        </w:rPr>
        <w:t xml:space="preserve">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решение об удалении главы района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Совет депутатов принимает решения на своих заседаниях в порядке, установленном Регламентом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района или при наличии его заключения.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Решение Совета депутатов, являющееся нормативным правовым актом, принимается большинством голосов от установленной численности депутатов и направляется председателем Совета депутатов в течение 10 дней Главе района для подписания и обнародования.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Глава района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района в течение семи дней и опубликованию в газете «</w:t>
      </w:r>
      <w:proofErr w:type="spellStart"/>
      <w:r w:rsidRPr="00E022C4">
        <w:rPr>
          <w:rFonts w:ascii="Arial" w:eastAsia="Times New Roman" w:hAnsi="Arial" w:cs="Arial"/>
          <w:color w:val="000000"/>
          <w:sz w:val="24"/>
          <w:szCs w:val="24"/>
          <w:lang w:eastAsia="ru-RU"/>
        </w:rPr>
        <w:t>Барабинский</w:t>
      </w:r>
      <w:proofErr w:type="spellEnd"/>
      <w:r w:rsidRPr="00E022C4">
        <w:rPr>
          <w:rFonts w:ascii="Arial" w:eastAsia="Times New Roman" w:hAnsi="Arial" w:cs="Arial"/>
          <w:color w:val="000000"/>
          <w:sz w:val="24"/>
          <w:szCs w:val="24"/>
          <w:lang w:eastAsia="ru-RU"/>
        </w:rPr>
        <w:t xml:space="preserve"> вестник».</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Решение Совета депутатов о самороспуске принимается большинством голосов от установленного числа депутатов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19. Депутат Совета депутатов</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color w:val="000000"/>
          <w:sz w:val="24"/>
          <w:szCs w:val="24"/>
          <w:lang w:eastAsia="ru-RU"/>
        </w:rPr>
        <w:t xml:space="preserve">(статья в редакции решений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144" w:tgtFrame="_blank" w:history="1">
        <w:r w:rsidRPr="00E022C4">
          <w:rPr>
            <w:rFonts w:ascii="Arial" w:eastAsia="Times New Roman" w:hAnsi="Arial" w:cs="Arial"/>
            <w:color w:val="0000FF"/>
            <w:sz w:val="24"/>
            <w:szCs w:val="24"/>
            <w:lang w:eastAsia="ru-RU"/>
          </w:rPr>
          <w:t>от 24.08.2016 № 69</w:t>
        </w:r>
      </w:hyperlink>
      <w:r w:rsidRPr="00E022C4">
        <w:rPr>
          <w:rFonts w:ascii="Arial" w:eastAsia="Times New Roman" w:hAnsi="Arial" w:cs="Arial"/>
          <w:color w:val="000000"/>
          <w:sz w:val="24"/>
          <w:szCs w:val="24"/>
          <w:lang w:eastAsia="ru-RU"/>
        </w:rPr>
        <w:t>; </w:t>
      </w:r>
      <w:hyperlink r:id="rId145" w:tgtFrame="_blank" w:history="1">
        <w:r w:rsidRPr="00E022C4">
          <w:rPr>
            <w:rFonts w:ascii="Arial" w:eastAsia="Times New Roman" w:hAnsi="Arial" w:cs="Arial"/>
            <w:color w:val="0000FF"/>
            <w:sz w:val="24"/>
            <w:szCs w:val="24"/>
            <w:lang w:eastAsia="ru-RU"/>
          </w:rPr>
          <w:t>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Депутат Совета депутатов – депутат представительного органа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представляющий интересы населения и наделенный полномочиями по решению вопросов местного значения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Срок полномочий депутата Совета депутатов определяется сроком полномочий входящих в состав представительного органа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депутатов представительных органов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Полномочия депутата Совета депутатов района, являющегося депутатом совета депутатов поселения, начинаются со дня избрания его советом депутатов поселения в Совет депутатов района и прекращаются со дня </w:t>
      </w:r>
      <w:proofErr w:type="gramStart"/>
      <w:r w:rsidRPr="00E022C4">
        <w:rPr>
          <w:rFonts w:ascii="Arial" w:eastAsia="Times New Roman" w:hAnsi="Arial" w:cs="Arial"/>
          <w:color w:val="000000"/>
          <w:sz w:val="24"/>
          <w:szCs w:val="24"/>
          <w:lang w:eastAsia="ru-RU"/>
        </w:rPr>
        <w:t>начала работы совета депутатов поселения нового созыва</w:t>
      </w:r>
      <w:proofErr w:type="gramEnd"/>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На постоянной основе осуществляют свои полномочия 2 депутата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4. Депутат должен соблюдать ограничения и запреты и исполнять обязанности, которые установлены </w:t>
      </w:r>
      <w:hyperlink r:id="rId146" w:tgtFrame="_blank" w:history="1">
        <w:r w:rsidRPr="00E022C4">
          <w:rPr>
            <w:rFonts w:ascii="Arial" w:eastAsia="Times New Roman" w:hAnsi="Arial" w:cs="Arial"/>
            <w:color w:val="0000FF"/>
            <w:sz w:val="24"/>
            <w:szCs w:val="24"/>
            <w:lang w:eastAsia="ru-RU"/>
          </w:rPr>
          <w:t>Федеральным законом от 25.12.2008 № 273-ФЗ</w:t>
        </w:r>
      </w:hyperlink>
      <w:r w:rsidRPr="00E022C4">
        <w:rPr>
          <w:rFonts w:ascii="Arial" w:eastAsia="Times New Roman" w:hAnsi="Arial" w:cs="Arial"/>
          <w:color w:val="000000"/>
          <w:sz w:val="24"/>
          <w:szCs w:val="24"/>
          <w:lang w:eastAsia="ru-RU"/>
        </w:rPr>
        <w:t xml:space="preserve"> «О противодействии коррупции» и другими федеральными законами. </w:t>
      </w:r>
      <w:proofErr w:type="gramStart"/>
      <w:r w:rsidRPr="00E022C4">
        <w:rPr>
          <w:rFonts w:ascii="Arial" w:eastAsia="Times New Roman" w:hAnsi="Arial" w:cs="Arial"/>
          <w:color w:val="000000"/>
          <w:sz w:val="24"/>
          <w:szCs w:val="24"/>
          <w:lang w:eastAsia="ru-RU"/>
        </w:rPr>
        <w:t>Полномочия депутата прекращаются досрочно в случае несоблюдения ограничений, запретов, неисполнения обязанностей, установленных </w:t>
      </w:r>
      <w:hyperlink r:id="rId147" w:tgtFrame="_blank" w:history="1">
        <w:r w:rsidRPr="00E022C4">
          <w:rPr>
            <w:rFonts w:ascii="Arial" w:eastAsia="Times New Roman" w:hAnsi="Arial" w:cs="Arial"/>
            <w:color w:val="0000FF"/>
            <w:sz w:val="24"/>
            <w:szCs w:val="24"/>
            <w:lang w:eastAsia="ru-RU"/>
          </w:rPr>
          <w:t>Федеральным законом от 25.12.2008 № 273-ФЗ</w:t>
        </w:r>
      </w:hyperlink>
      <w:r w:rsidRPr="00E022C4">
        <w:rPr>
          <w:rFonts w:ascii="Arial" w:eastAsia="Times New Roman" w:hAnsi="Arial" w:cs="Arial"/>
          <w:color w:val="000000"/>
          <w:sz w:val="24"/>
          <w:szCs w:val="24"/>
          <w:lang w:eastAsia="ru-RU"/>
        </w:rPr>
        <w:t> «О противодействии коррупции», </w:t>
      </w:r>
      <w:hyperlink r:id="rId148" w:tgtFrame="_blank" w:history="1">
        <w:r w:rsidRPr="00E022C4">
          <w:rPr>
            <w:rFonts w:ascii="Arial" w:eastAsia="Times New Roman" w:hAnsi="Arial" w:cs="Arial"/>
            <w:color w:val="0000FF"/>
            <w:sz w:val="24"/>
            <w:szCs w:val="24"/>
            <w:lang w:eastAsia="ru-RU"/>
          </w:rPr>
          <w:t>Федеральным законом от 03.12.2012 № 230-ФЗ</w:t>
        </w:r>
      </w:hyperlink>
      <w:r w:rsidRPr="00E022C4">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149" w:tgtFrame="_blank" w:history="1">
        <w:r w:rsidRPr="00E022C4">
          <w:rPr>
            <w:rFonts w:ascii="Arial" w:eastAsia="Times New Roman" w:hAnsi="Arial" w:cs="Arial"/>
            <w:color w:val="0000FF"/>
            <w:sz w:val="24"/>
            <w:szCs w:val="24"/>
            <w:lang w:eastAsia="ru-RU"/>
          </w:rPr>
          <w:t>Федеральным законом от 07.05.2013 № 79-ФЗ</w:t>
        </w:r>
      </w:hyperlink>
      <w:r w:rsidRPr="00E022C4">
        <w:rPr>
          <w:rFonts w:ascii="Arial" w:eastAsia="Times New Roman" w:hAnsi="Arial" w:cs="Arial"/>
          <w:color w:val="000000"/>
          <w:sz w:val="24"/>
          <w:szCs w:val="24"/>
          <w:lang w:eastAsia="ru-RU"/>
        </w:rPr>
        <w:t> «О запрете отдельным категориям лиц открывать и иметь счета (вклады), хранить наличные денежные средства и ценности</w:t>
      </w:r>
      <w:proofErr w:type="gramEnd"/>
      <w:r w:rsidRPr="00E022C4">
        <w:rPr>
          <w:rFonts w:ascii="Arial" w:eastAsia="Times New Roman" w:hAnsi="Arial" w:cs="Arial"/>
          <w:color w:val="000000"/>
          <w:sz w:val="24"/>
          <w:szCs w:val="24"/>
          <w:lang w:eastAsia="ru-RU"/>
        </w:rPr>
        <w:t xml:space="preserve">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4.1. </w:t>
      </w:r>
      <w:proofErr w:type="gramStart"/>
      <w:r w:rsidRPr="00E022C4">
        <w:rPr>
          <w:rFonts w:ascii="Arial" w:eastAsia="Times New Roman" w:hAnsi="Arial" w:cs="Arial"/>
          <w:color w:val="000000"/>
          <w:sz w:val="24"/>
          <w:szCs w:val="24"/>
          <w:lang w:eastAsia="ru-RU"/>
        </w:rPr>
        <w:t>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50" w:tgtFrame="_blank" w:history="1">
        <w:r w:rsidRPr="00E022C4">
          <w:rPr>
            <w:rFonts w:ascii="Arial" w:eastAsia="Times New Roman" w:hAnsi="Arial" w:cs="Arial"/>
            <w:color w:val="0000FF"/>
            <w:sz w:val="24"/>
            <w:szCs w:val="24"/>
            <w:lang w:eastAsia="ru-RU"/>
          </w:rPr>
          <w:t>Федеральным законом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w:t>
      </w:r>
      <w:proofErr w:type="gramEnd"/>
      <w:r w:rsidRPr="00E022C4">
        <w:rPr>
          <w:rFonts w:ascii="Arial" w:eastAsia="Times New Roman" w:hAnsi="Arial" w:cs="Arial"/>
          <w:color w:val="000000"/>
          <w:sz w:val="24"/>
          <w:szCs w:val="24"/>
          <w:lang w:eastAsia="ru-RU"/>
        </w:rPr>
        <w:t xml:space="preserve"> зависящих от указанных лиц обстоятельств в порядке, предусмотренном частями 3 - 6 статьи 13 Федерального закона от 25 декабря 2008 года N 273-ФЗ "О противодействии коррупции".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51"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16.11.2023 № 230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Полномочия депутата прекращаются досрочно в случае: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смерти;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отставки по собственному желанию;</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признания судом недееспособным или ограниченно дееспособным;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признания судом безвестно отсутствующим или объявления умершим;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вступления в отношении его в законную силу обвинительного приговора суда;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выезда за пределы Российской Федерации на постоянное место жительства;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E022C4">
        <w:rPr>
          <w:rFonts w:ascii="Arial" w:eastAsia="Times New Roman" w:hAnsi="Arial" w:cs="Arial"/>
          <w:color w:val="000000"/>
          <w:sz w:val="24"/>
          <w:szCs w:val="24"/>
          <w:lang w:eastAsia="ru-RU"/>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52"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8) отзыва избирателями;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9) досрочного прекращения полномочий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10) призыва на военную службу или направления на заменяющую ее альтернативную гражданскую службу;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11) в иных случаях, установленных </w:t>
      </w:r>
      <w:hyperlink r:id="rId153" w:tgtFrame="_blank" w:history="1">
        <w:r w:rsidRPr="00E022C4">
          <w:rPr>
            <w:rFonts w:ascii="Arial" w:eastAsia="Times New Roman" w:hAnsi="Arial" w:cs="Arial"/>
            <w:color w:val="0000FF"/>
            <w:sz w:val="24"/>
            <w:szCs w:val="24"/>
            <w:lang w:eastAsia="ru-RU"/>
          </w:rPr>
          <w:t>Федеральным законом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иными федеральными законами.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г. № 273-ФЗ «О противодействии коррупции».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7. Полномочия депутата прекращаются досрочно решением Совета депутатов в случае отсутствия депутата без уважительных причин на всех заседаниях Совета депутатов в течение шести месяцев подряд.</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154" w:tgtFrame="_blank" w:history="1">
        <w:r w:rsidRPr="00E022C4">
          <w:rPr>
            <w:rFonts w:ascii="Arial" w:eastAsia="Times New Roman" w:hAnsi="Arial" w:cs="Arial"/>
            <w:color w:val="0000FF"/>
            <w:sz w:val="24"/>
            <w:szCs w:val="24"/>
            <w:lang w:eastAsia="ru-RU"/>
          </w:rPr>
          <w:t>от 29.06.2023 № 207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20. Председатель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Порядок избрания председателя Совета депутатов и освобождения его от должности определяется Советом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Председатель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руководит подготовкой заседаний Совета депутатов и вопросов, выносимых на рассмотрение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созывает и ведет заседания Совета депутатов, ведает его внутренним распорядком;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принимает меры по обеспечению гласности и учету общественного мнения в работе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подписывает протоколы заседаний, решения Совета депутатов, не являющиеся нормативными правовыми актами;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издает в пределах своих полномочий постановления и распоряжения по вопросам организации деятельности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7) организует прием граждан, рассмотрение их обращений, заявлений и жалоб;</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8) открывает и закрывает счета Совета депутатов в банках и иных кредитных учреждениях;</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10) осуществляет иные полномочия в соответствии с настоящим Уставом и решениями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Председатель Совета депутатов подотчетен Совету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21. Заместитель председателя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1. Заместитель председателя Совета депутатов избирается на должность из числа депутатов Совета депутатов на заседании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b/>
          <w:bCs/>
          <w:color w:val="000000"/>
          <w:sz w:val="26"/>
          <w:szCs w:val="26"/>
          <w:lang w:eastAsia="ru-RU"/>
        </w:rPr>
        <w:t>Статья 22. Досрочное прекращение полномочий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Полномочия Совета депутатов досрочно прекращаются в случае: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вступления в силу закона Новосибирской области о роспуске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принятия Советом депутатов решения о самороспуске в порядке, установленном настоящим Уставом;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 преобразования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осуществляемого в соответствии с </w:t>
      </w:r>
      <w:hyperlink r:id="rId155" w:tgtFrame="_blank" w:history="1">
        <w:r w:rsidRPr="00E022C4">
          <w:rPr>
            <w:rFonts w:ascii="Arial" w:eastAsia="Times New Roman" w:hAnsi="Arial" w:cs="Arial"/>
            <w:color w:val="0000FF"/>
            <w:sz w:val="24"/>
            <w:szCs w:val="24"/>
            <w:lang w:eastAsia="ru-RU"/>
          </w:rPr>
          <w:t>Федеральным законом от 6 октября 2003 года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5) в случае увеличения численности избирателей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более</w:t>
      </w:r>
      <w:proofErr w:type="gramStart"/>
      <w:r w:rsidRPr="00E022C4">
        <w:rPr>
          <w:rFonts w:ascii="Arial" w:eastAsia="Times New Roman" w:hAnsi="Arial" w:cs="Arial"/>
          <w:color w:val="000000"/>
          <w:sz w:val="24"/>
          <w:szCs w:val="24"/>
          <w:lang w:eastAsia="ru-RU"/>
        </w:rPr>
        <w:t>,</w:t>
      </w:r>
      <w:proofErr w:type="gramEnd"/>
      <w:r w:rsidRPr="00E022C4">
        <w:rPr>
          <w:rFonts w:ascii="Arial" w:eastAsia="Times New Roman" w:hAnsi="Arial" w:cs="Arial"/>
          <w:color w:val="000000"/>
          <w:sz w:val="24"/>
          <w:szCs w:val="24"/>
          <w:lang w:eastAsia="ru-RU"/>
        </w:rPr>
        <w:t xml:space="preserve"> чем на 25 процентов, произошедшего вследствие изменения границ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нарушения срока издания муниципального правового акта, требуемого для реализации решения, принятого путем прямого волеизъявления граждан.</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Досрочное прекращение полномочий Совета депутатов влечет досрочное прекращение полномочий его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Решение Совета депутатов о самороспуске принимается на сессии Совета депутатов большинством голосов.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23. Глава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Глава района является высшим должностным лицом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 исполняет полномочия главы администрации.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Глава района избирается Советом депутатов района из числа кандидатов, представленных конкурсной комиссией по результатам конкурса, сроком на пять лет.</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решения 32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56" w:tgtFrame="_blank" w:history="1">
        <w:r w:rsidRPr="00E022C4">
          <w:rPr>
            <w:rFonts w:ascii="Arial" w:eastAsia="Times New Roman" w:hAnsi="Arial" w:cs="Arial"/>
            <w:color w:val="0000FF"/>
            <w:sz w:val="24"/>
            <w:szCs w:val="24"/>
            <w:lang w:eastAsia="ru-RU"/>
          </w:rPr>
          <w:t>от 30.07.2015 № 272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утратила силу.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(решением 32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57" w:tgtFrame="_blank" w:history="1">
        <w:r w:rsidRPr="00E022C4">
          <w:rPr>
            <w:rFonts w:ascii="Arial" w:eastAsia="Times New Roman" w:hAnsi="Arial" w:cs="Arial"/>
            <w:color w:val="0000FF"/>
            <w:sz w:val="24"/>
            <w:szCs w:val="24"/>
            <w:lang w:eastAsia="ru-RU"/>
          </w:rPr>
          <w:t>от 30.07.2015 № 272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Полномочия Главы района начинаются со дня вступления его в должность и прекращаются в день вступления в должность вновь избранного Главы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Глава района вступает в должность в день вручения ему Советом депутатов решения об избрании.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32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58" w:tgtFrame="_blank" w:history="1">
        <w:r w:rsidRPr="00E022C4">
          <w:rPr>
            <w:rFonts w:ascii="Arial" w:eastAsia="Times New Roman" w:hAnsi="Arial" w:cs="Arial"/>
            <w:color w:val="0000FF"/>
            <w:sz w:val="24"/>
            <w:szCs w:val="24"/>
            <w:lang w:eastAsia="ru-RU"/>
          </w:rPr>
          <w:t>от 30.07.2015 № 272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Глава района осуществляет свои полномочия на постоянной основе.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Глава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представляет </w:t>
      </w:r>
      <w:proofErr w:type="spellStart"/>
      <w:r w:rsidRPr="00E022C4">
        <w:rPr>
          <w:rFonts w:ascii="Arial" w:eastAsia="Times New Roman" w:hAnsi="Arial" w:cs="Arial"/>
          <w:color w:val="000000"/>
          <w:sz w:val="24"/>
          <w:szCs w:val="24"/>
          <w:lang w:eastAsia="ru-RU"/>
        </w:rPr>
        <w:t>Барабинский</w:t>
      </w:r>
      <w:proofErr w:type="spellEnd"/>
      <w:r w:rsidRPr="00E022C4">
        <w:rPr>
          <w:rFonts w:ascii="Arial" w:eastAsia="Times New Roman" w:hAnsi="Arial" w:cs="Arial"/>
          <w:color w:val="000000"/>
          <w:sz w:val="24"/>
          <w:szCs w:val="24"/>
          <w:lang w:eastAsia="ru-RU"/>
        </w:rPr>
        <w:t xml:space="preserve"> район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вносит в Совет депутатов проекты муниципальных правовых актов в порядке, установленном Советом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подписывает и обнародует в порядке, установленном настоящим Уставом, нормативные правовые акты, принятые Советом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издает в пределах своих полномочий правовые акты;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вправе требовать созыва внеочередного заседания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7) разрабатывает и представляет на утверждение Совета депутатов структуру администрации, формирует администрацию в </w:t>
      </w:r>
      <w:proofErr w:type="gramStart"/>
      <w:r w:rsidRPr="00E022C4">
        <w:rPr>
          <w:rFonts w:ascii="Arial" w:eastAsia="Times New Roman" w:hAnsi="Arial" w:cs="Arial"/>
          <w:color w:val="000000"/>
          <w:sz w:val="24"/>
          <w:szCs w:val="24"/>
          <w:lang w:eastAsia="ru-RU"/>
        </w:rPr>
        <w:t>пределах</w:t>
      </w:r>
      <w:proofErr w:type="gramEnd"/>
      <w:r w:rsidRPr="00E022C4">
        <w:rPr>
          <w:rFonts w:ascii="Arial" w:eastAsia="Times New Roman" w:hAnsi="Arial" w:cs="Arial"/>
          <w:color w:val="000000"/>
          <w:sz w:val="24"/>
          <w:szCs w:val="24"/>
          <w:lang w:eastAsia="ru-RU"/>
        </w:rPr>
        <w:t xml:space="preserve"> утвержденных в местном бюджете средств на ее содержание;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8) утверждает положения о структурных подразделениях администрации, должностные инструкции работников администрации;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9) открывает и закрывает счета администрации в банках и иных кредитных учреждениях, а также осуществляет функции распорядителя бюджетных сре</w:t>
      </w:r>
      <w:proofErr w:type="gramStart"/>
      <w:r w:rsidRPr="00E022C4">
        <w:rPr>
          <w:rFonts w:ascii="Arial" w:eastAsia="Times New Roman" w:hAnsi="Arial" w:cs="Arial"/>
          <w:color w:val="000000"/>
          <w:sz w:val="24"/>
          <w:szCs w:val="24"/>
          <w:lang w:eastAsia="ru-RU"/>
        </w:rPr>
        <w:t>дств пр</w:t>
      </w:r>
      <w:proofErr w:type="gramEnd"/>
      <w:r w:rsidRPr="00E022C4">
        <w:rPr>
          <w:rFonts w:ascii="Arial" w:eastAsia="Times New Roman" w:hAnsi="Arial" w:cs="Arial"/>
          <w:color w:val="000000"/>
          <w:sz w:val="24"/>
          <w:szCs w:val="24"/>
          <w:lang w:eastAsia="ru-RU"/>
        </w:rPr>
        <w:t xml:space="preserve">и исполнении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(за исключением средств по расходам, связанным с деятельностью Совета депутатов и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10) вносит в Совет депутатов на утверждение проект местного бюджета, планы и программы социально - экономического развития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а также отчеты об их исполнении;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11) назначает на должность и освобождает от должности заместителей главы администрации и иных работников администрации;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13) осуществляет руководство гражданской обороной на территории сельских поселений,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целом;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5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третьего созыва от </w:t>
      </w:r>
      <w:hyperlink r:id="rId159" w:tgtFrame="_blank" w:history="1">
        <w:r w:rsidRPr="00E022C4">
          <w:rPr>
            <w:rFonts w:ascii="Arial" w:eastAsia="Times New Roman" w:hAnsi="Arial" w:cs="Arial"/>
            <w:color w:val="0000FF"/>
            <w:sz w:val="24"/>
            <w:szCs w:val="24"/>
            <w:lang w:eastAsia="ru-RU"/>
          </w:rPr>
          <w:t>02.03.2016 № 28</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14)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15 дополнен решением сессии Совета депутатов </w:t>
      </w:r>
      <w:hyperlink r:id="rId160" w:tgtFrame="_blank" w:history="1">
        <w:r w:rsidRPr="00E022C4">
          <w:rPr>
            <w:rFonts w:ascii="Arial" w:eastAsia="Times New Roman" w:hAnsi="Arial" w:cs="Arial"/>
            <w:color w:val="0000FF"/>
            <w:sz w:val="24"/>
            <w:szCs w:val="24"/>
            <w:lang w:eastAsia="ru-RU"/>
          </w:rPr>
          <w:t>от 17.12.2009 года № 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16) представляет Совету депутатов ежегодные отчеты о результатах своей деятельности, о результатах деятельности местной администрации и иных </w:t>
      </w:r>
      <w:r w:rsidRPr="00E022C4">
        <w:rPr>
          <w:rFonts w:ascii="Arial" w:eastAsia="Times New Roman" w:hAnsi="Arial" w:cs="Arial"/>
          <w:color w:val="000000"/>
          <w:sz w:val="24"/>
          <w:szCs w:val="24"/>
          <w:lang w:eastAsia="ru-RU"/>
        </w:rPr>
        <w:lastRenderedPageBreak/>
        <w:t>подведомственных ему органов местного самоуправления, в том числе о решении вопросов, поставленных Советом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16 дополнен решением сессии Совета депутатов </w:t>
      </w:r>
      <w:hyperlink r:id="rId161" w:tgtFrame="_blank" w:history="1">
        <w:r w:rsidRPr="00E022C4">
          <w:rPr>
            <w:rFonts w:ascii="Arial" w:eastAsia="Times New Roman" w:hAnsi="Arial" w:cs="Arial"/>
            <w:color w:val="0000FF"/>
            <w:sz w:val="24"/>
            <w:szCs w:val="24"/>
            <w:lang w:eastAsia="ru-RU"/>
          </w:rPr>
          <w:t>от 17.12.2009 года № 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17) назначает половину членов конкурсных комиссий по отбору кандидатур на должность глав поселений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62" w:tgtFrame="_blank" w:history="1">
        <w:r w:rsidRPr="00E022C4">
          <w:rPr>
            <w:rFonts w:ascii="Arial" w:eastAsia="Times New Roman" w:hAnsi="Arial" w:cs="Arial"/>
            <w:color w:val="0000FF"/>
            <w:sz w:val="24"/>
            <w:szCs w:val="24"/>
            <w:lang w:eastAsia="ru-RU"/>
          </w:rPr>
          <w:t xml:space="preserve">решения 13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третьего созыва от 16.02.2017 № 109</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 xml:space="preserve">18) в сфере </w:t>
      </w:r>
      <w:proofErr w:type="spellStart"/>
      <w:r w:rsidRPr="00E022C4">
        <w:rPr>
          <w:rFonts w:ascii="Arial" w:eastAsia="Times New Roman" w:hAnsi="Arial" w:cs="Arial"/>
          <w:color w:val="000000"/>
          <w:sz w:val="24"/>
          <w:szCs w:val="24"/>
          <w:lang w:eastAsia="ru-RU"/>
        </w:rPr>
        <w:t>муниципально</w:t>
      </w:r>
      <w:proofErr w:type="spellEnd"/>
      <w:r w:rsidRPr="00E022C4">
        <w:rPr>
          <w:rFonts w:ascii="Arial" w:eastAsia="Times New Roman" w:hAnsi="Arial" w:cs="Arial"/>
          <w:color w:val="000000"/>
          <w:sz w:val="24"/>
          <w:szCs w:val="24"/>
          <w:lang w:eastAsia="ru-RU"/>
        </w:rPr>
        <w:t xml:space="preserve">-частного партнерства принимает решение о реализации проекта </w:t>
      </w:r>
      <w:proofErr w:type="spellStart"/>
      <w:r w:rsidRPr="00E022C4">
        <w:rPr>
          <w:rFonts w:ascii="Arial" w:eastAsia="Times New Roman" w:hAnsi="Arial" w:cs="Arial"/>
          <w:color w:val="000000"/>
          <w:sz w:val="24"/>
          <w:szCs w:val="24"/>
          <w:lang w:eastAsia="ru-RU"/>
        </w:rPr>
        <w:t>муниципально</w:t>
      </w:r>
      <w:proofErr w:type="spellEnd"/>
      <w:r w:rsidRPr="00E022C4">
        <w:rPr>
          <w:rFonts w:ascii="Arial" w:eastAsia="Times New Roman" w:hAnsi="Arial" w:cs="Arial"/>
          <w:color w:val="000000"/>
          <w:sz w:val="24"/>
          <w:szCs w:val="24"/>
          <w:lang w:eastAsia="ru-RU"/>
        </w:rPr>
        <w:t>-частного партнерства в соответствии в частью 1 статьи 18 </w:t>
      </w:r>
      <w:hyperlink r:id="rId163" w:tgtFrame="_blank" w:history="1">
        <w:r w:rsidRPr="00E022C4">
          <w:rPr>
            <w:rFonts w:ascii="Arial" w:eastAsia="Times New Roman" w:hAnsi="Arial" w:cs="Arial"/>
            <w:color w:val="0000FF"/>
            <w:sz w:val="24"/>
            <w:szCs w:val="24"/>
            <w:lang w:eastAsia="ru-RU"/>
          </w:rPr>
          <w:t>Федерального закона от 13.07.2015 № 224-ФЗ</w:t>
        </w:r>
      </w:hyperlink>
      <w:r w:rsidRPr="00E022C4">
        <w:rPr>
          <w:rFonts w:ascii="Arial" w:eastAsia="Times New Roman" w:hAnsi="Arial" w:cs="Arial"/>
          <w:color w:val="000000"/>
          <w:sz w:val="24"/>
          <w:szCs w:val="24"/>
          <w:lang w:eastAsia="ru-RU"/>
        </w:rPr>
        <w:t xml:space="preserve"> « О государственно-частном партнерстве, </w:t>
      </w:r>
      <w:proofErr w:type="spellStart"/>
      <w:r w:rsidRPr="00E022C4">
        <w:rPr>
          <w:rFonts w:ascii="Arial" w:eastAsia="Times New Roman" w:hAnsi="Arial" w:cs="Arial"/>
          <w:color w:val="000000"/>
          <w:sz w:val="24"/>
          <w:szCs w:val="24"/>
          <w:lang w:eastAsia="ru-RU"/>
        </w:rPr>
        <w:t>муниципально</w:t>
      </w:r>
      <w:proofErr w:type="spellEnd"/>
      <w:r w:rsidRPr="00E022C4">
        <w:rPr>
          <w:rFonts w:ascii="Arial" w:eastAsia="Times New Roman" w:hAnsi="Arial" w:cs="Arial"/>
          <w:color w:val="000000"/>
          <w:sz w:val="24"/>
          <w:szCs w:val="24"/>
          <w:lang w:eastAsia="ru-RU"/>
        </w:rPr>
        <w:t>-частном партнерстве в Российской Федерации и внесении изменений в отдельные законодательные акты Российской Федерации» и определяет орган местного самоуправления, уполномоченный на осуществление полномочий, указанных в части 2 статьи 18 </w:t>
      </w:r>
      <w:hyperlink r:id="rId164" w:tgtFrame="_blank" w:history="1">
        <w:r w:rsidRPr="00E022C4">
          <w:rPr>
            <w:rFonts w:ascii="Arial" w:eastAsia="Times New Roman" w:hAnsi="Arial" w:cs="Arial"/>
            <w:color w:val="0000FF"/>
            <w:sz w:val="24"/>
            <w:szCs w:val="24"/>
            <w:lang w:eastAsia="ru-RU"/>
          </w:rPr>
          <w:t>Федерального закона от 13.07.2015</w:t>
        </w:r>
        <w:proofErr w:type="gramEnd"/>
        <w:r w:rsidRPr="00E022C4">
          <w:rPr>
            <w:rFonts w:ascii="Arial" w:eastAsia="Times New Roman" w:hAnsi="Arial" w:cs="Arial"/>
            <w:color w:val="0000FF"/>
            <w:sz w:val="24"/>
            <w:szCs w:val="24"/>
            <w:lang w:eastAsia="ru-RU"/>
          </w:rPr>
          <w:t xml:space="preserve"> № 224-ФЗ</w:t>
        </w:r>
      </w:hyperlink>
      <w:r w:rsidRPr="00E022C4">
        <w:rPr>
          <w:rFonts w:ascii="Arial" w:eastAsia="Times New Roman" w:hAnsi="Arial" w:cs="Arial"/>
          <w:color w:val="000000"/>
          <w:sz w:val="24"/>
          <w:szCs w:val="24"/>
          <w:lang w:eastAsia="ru-RU"/>
        </w:rPr>
        <w:t xml:space="preserve"> « О государственно-частном партнерстве, </w:t>
      </w:r>
      <w:proofErr w:type="spellStart"/>
      <w:r w:rsidRPr="00E022C4">
        <w:rPr>
          <w:rFonts w:ascii="Arial" w:eastAsia="Times New Roman" w:hAnsi="Arial" w:cs="Arial"/>
          <w:color w:val="000000"/>
          <w:sz w:val="24"/>
          <w:szCs w:val="24"/>
          <w:lang w:eastAsia="ru-RU"/>
        </w:rPr>
        <w:t>муниципально</w:t>
      </w:r>
      <w:proofErr w:type="spellEnd"/>
      <w:r w:rsidRPr="00E022C4">
        <w:rPr>
          <w:rFonts w:ascii="Arial" w:eastAsia="Times New Roman" w:hAnsi="Arial" w:cs="Arial"/>
          <w:color w:val="000000"/>
          <w:sz w:val="24"/>
          <w:szCs w:val="24"/>
          <w:lang w:eastAsia="ru-RU"/>
        </w:rPr>
        <w:t>-частном партнерстве в Российской Федерации и внесении изменений в отдельные законодательные акты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65" w:tgtFrame="_blank" w:history="1">
        <w:r w:rsidRPr="00E022C4">
          <w:rPr>
            <w:rFonts w:ascii="Arial" w:eastAsia="Times New Roman" w:hAnsi="Arial" w:cs="Arial"/>
            <w:color w:val="0000FF"/>
            <w:sz w:val="24"/>
            <w:szCs w:val="24"/>
            <w:lang w:eastAsia="ru-RU"/>
          </w:rPr>
          <w:t xml:space="preserve">решения 13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третьего созыва от 16.02.2017 № 109</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7. Глава района в пределах своих полномочий издает постановления по вопросам местного значения, а также распоряжения по вопросам организации работы администрации.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8. Постановление главы района, являющееся нормативным правовым актом, после его подписания главой района направляется в течение 5 дней для опубликования (обнародования).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Постановление главы района, не являющееся нормативным правовым актом, а также распоряжение главы района вступают в силу с момента их подписания главой района, если иной порядок вступления их в силу не установлен в самих актах.</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9. Глава района </w:t>
      </w:r>
      <w:proofErr w:type="gramStart"/>
      <w:r w:rsidRPr="00E022C4">
        <w:rPr>
          <w:rFonts w:ascii="Arial" w:eastAsia="Times New Roman" w:hAnsi="Arial" w:cs="Arial"/>
          <w:color w:val="000000"/>
          <w:sz w:val="24"/>
          <w:szCs w:val="24"/>
          <w:lang w:eastAsia="ru-RU"/>
        </w:rPr>
        <w:t>подконтролен</w:t>
      </w:r>
      <w:proofErr w:type="gramEnd"/>
      <w:r w:rsidRPr="00E022C4">
        <w:rPr>
          <w:rFonts w:ascii="Arial" w:eastAsia="Times New Roman" w:hAnsi="Arial" w:cs="Arial"/>
          <w:color w:val="000000"/>
          <w:sz w:val="24"/>
          <w:szCs w:val="24"/>
          <w:lang w:eastAsia="ru-RU"/>
        </w:rPr>
        <w:t xml:space="preserve"> и подотчетен населению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 Совету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10. Глава района не вправе: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утратил силу;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(решением 30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66" w:tgtFrame="_blank" w:history="1">
        <w:r w:rsidRPr="00E022C4">
          <w:rPr>
            <w:rFonts w:ascii="Arial" w:eastAsia="Times New Roman" w:hAnsi="Arial" w:cs="Arial"/>
            <w:color w:val="0000FF"/>
            <w:sz w:val="24"/>
            <w:szCs w:val="24"/>
            <w:lang w:eastAsia="ru-RU"/>
          </w:rPr>
          <w:t>от 29.04.2015 № 256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2) 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субъекта Российской Федерации, иных объединений муниципальных образований, политической партией, профсоюзом, зарегистрированным в установленном порядке,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кроме участия</w:t>
      </w:r>
      <w:proofErr w:type="gramEnd"/>
      <w:r w:rsidRPr="00E022C4">
        <w:rPr>
          <w:rFonts w:ascii="Arial" w:eastAsia="Times New Roman" w:hAnsi="Arial" w:cs="Arial"/>
          <w:color w:val="000000"/>
          <w:sz w:val="24"/>
          <w:szCs w:val="24"/>
          <w:lang w:eastAsia="ru-RU"/>
        </w:rPr>
        <w:t xml:space="preserve">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 </w:t>
      </w:r>
      <w:proofErr w:type="gramStart"/>
      <w:r w:rsidRPr="00E022C4">
        <w:rPr>
          <w:rFonts w:ascii="Arial" w:eastAsia="Times New Roman" w:hAnsi="Arial" w:cs="Arial"/>
          <w:color w:val="000000"/>
          <w:sz w:val="24"/>
          <w:szCs w:val="24"/>
          <w:lang w:eastAsia="ru-RU"/>
        </w:rPr>
        <w:t xml:space="preserve">представления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или </w:t>
      </w:r>
      <w:r w:rsidRPr="00E022C4">
        <w:rPr>
          <w:rFonts w:ascii="Arial" w:eastAsia="Times New Roman" w:hAnsi="Arial" w:cs="Arial"/>
          <w:color w:val="000000"/>
          <w:sz w:val="24"/>
          <w:szCs w:val="24"/>
          <w:lang w:eastAsia="ru-RU"/>
        </w:rPr>
        <w:lastRenderedPageBreak/>
        <w:t>управления находящимися в муниципальной собственности акциями (долями участия в уставном капитале); иных случаев, предусмотренных федеральными законами;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2 в редакции </w:t>
      </w:r>
      <w:hyperlink r:id="rId167"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20.12.2018 № 243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11. </w:t>
      </w:r>
      <w:proofErr w:type="gramStart"/>
      <w:r w:rsidRPr="00E022C4">
        <w:rPr>
          <w:rFonts w:ascii="Arial" w:eastAsia="Times New Roman" w:hAnsi="Arial" w:cs="Arial"/>
          <w:color w:val="000000"/>
          <w:sz w:val="24"/>
          <w:szCs w:val="24"/>
          <w:lang w:eastAsia="ru-RU"/>
        </w:rPr>
        <w:t>Глава района должен соблюдать ограничения, запреты, исполнять обязанности, которые установлены </w:t>
      </w:r>
      <w:hyperlink r:id="rId168" w:tgtFrame="_blank" w:history="1">
        <w:r w:rsidRPr="00E022C4">
          <w:rPr>
            <w:rFonts w:ascii="Arial" w:eastAsia="Times New Roman" w:hAnsi="Arial" w:cs="Arial"/>
            <w:color w:val="0000FF"/>
            <w:sz w:val="24"/>
            <w:szCs w:val="24"/>
            <w:lang w:eastAsia="ru-RU"/>
          </w:rPr>
          <w:t>Федеральным законом от 25 декабря 2008 года N 273-ФЗ</w:t>
        </w:r>
      </w:hyperlink>
      <w:r w:rsidRPr="00E022C4">
        <w:rPr>
          <w:rFonts w:ascii="Arial" w:eastAsia="Times New Roman" w:hAnsi="Arial" w:cs="Arial"/>
          <w:color w:val="000000"/>
          <w:sz w:val="24"/>
          <w:szCs w:val="24"/>
          <w:lang w:eastAsia="ru-RU"/>
        </w:rPr>
        <w:t> "О противодействии коррупции", </w:t>
      </w:r>
      <w:hyperlink r:id="rId169" w:tgtFrame="_blank" w:history="1">
        <w:r w:rsidRPr="00E022C4">
          <w:rPr>
            <w:rFonts w:ascii="Arial" w:eastAsia="Times New Roman" w:hAnsi="Arial" w:cs="Arial"/>
            <w:color w:val="0000FF"/>
            <w:sz w:val="24"/>
            <w:szCs w:val="24"/>
            <w:lang w:eastAsia="ru-RU"/>
          </w:rPr>
          <w:t>Федеральным законом от 3 декабря 2012 года N 230-ФЗ</w:t>
        </w:r>
      </w:hyperlink>
      <w:r w:rsidRPr="00E022C4">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170" w:tgtFrame="_blank" w:history="1">
        <w:r w:rsidRPr="00E022C4">
          <w:rPr>
            <w:rFonts w:ascii="Arial" w:eastAsia="Times New Roman" w:hAnsi="Arial" w:cs="Arial"/>
            <w:color w:val="0000FF"/>
            <w:sz w:val="24"/>
            <w:szCs w:val="24"/>
            <w:lang w:eastAsia="ru-RU"/>
          </w:rPr>
          <w:t>Федеральным законом от 7 мая 2013 года N 79-ФЗ</w:t>
        </w:r>
      </w:hyperlink>
      <w:r w:rsidRPr="00E022C4">
        <w:rPr>
          <w:rFonts w:ascii="Arial" w:eastAsia="Times New Roman" w:hAnsi="Arial" w:cs="Arial"/>
          <w:color w:val="000000"/>
          <w:sz w:val="24"/>
          <w:szCs w:val="24"/>
          <w:lang w:eastAsia="ru-RU"/>
        </w:rPr>
        <w:t> "О запрете отдельным категориям лиц открывать</w:t>
      </w:r>
      <w:proofErr w:type="gramEnd"/>
      <w:r w:rsidRPr="00E022C4">
        <w:rPr>
          <w:rFonts w:ascii="Arial" w:eastAsia="Times New Roman" w:hAnsi="Arial" w:cs="Arial"/>
          <w:color w:val="000000"/>
          <w:sz w:val="24"/>
          <w:szCs w:val="24"/>
          <w:lang w:eastAsia="ru-RU"/>
        </w:rPr>
        <w:t xml:space="preserve">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(часть 11 в редакции </w:t>
      </w:r>
      <w:hyperlink r:id="rId171"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12. </w:t>
      </w:r>
      <w:proofErr w:type="gramStart"/>
      <w:r w:rsidRPr="00E022C4">
        <w:rPr>
          <w:rFonts w:ascii="Arial" w:eastAsia="Times New Roman" w:hAnsi="Arial" w:cs="Arial"/>
          <w:color w:val="000000"/>
          <w:sz w:val="24"/>
          <w:szCs w:val="24"/>
          <w:lang w:eastAsia="ru-RU"/>
        </w:rPr>
        <w:t>Глава района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72" w:tgtFrame="_blank" w:history="1">
        <w:r w:rsidRPr="00E022C4">
          <w:rPr>
            <w:rFonts w:ascii="Arial" w:eastAsia="Times New Roman" w:hAnsi="Arial" w:cs="Arial"/>
            <w:color w:val="0000FF"/>
            <w:sz w:val="24"/>
            <w:szCs w:val="24"/>
            <w:lang w:eastAsia="ru-RU"/>
          </w:rPr>
          <w:t>Федеральным законом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w:t>
      </w:r>
      <w:proofErr w:type="gramEnd"/>
      <w:r w:rsidRPr="00E022C4">
        <w:rPr>
          <w:rFonts w:ascii="Arial" w:eastAsia="Times New Roman" w:hAnsi="Arial" w:cs="Arial"/>
          <w:color w:val="000000"/>
          <w:sz w:val="24"/>
          <w:szCs w:val="24"/>
          <w:lang w:eastAsia="ru-RU"/>
        </w:rPr>
        <w:t xml:space="preserve"> не зависящих от указанных лиц обстоятельств в порядке, предусмотренном частями 3 - 6 статьи 13 Федерального закона от 25 декабря 2008 года N 273-ФЗ "О противодействии коррупции".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73"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16.11.2023 № 230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24. Досрочное прекращение полномочий главы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Полномочия главы района прекращаются досрочно в случае: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решения сессии Совета депутатов </w:t>
      </w:r>
      <w:hyperlink r:id="rId174" w:tgtFrame="_blank" w:history="1">
        <w:r w:rsidRPr="00E022C4">
          <w:rPr>
            <w:rFonts w:ascii="Arial" w:eastAsia="Times New Roman" w:hAnsi="Arial" w:cs="Arial"/>
            <w:color w:val="0000FF"/>
            <w:sz w:val="24"/>
            <w:szCs w:val="24"/>
            <w:lang w:eastAsia="ru-RU"/>
          </w:rPr>
          <w:t>от 17.12.2009 года № 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смерти;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отставки по собственному желанию;</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отрешения от должности губернатором Новосибирской области в порядке и случаях, предусмотренных федеральным законодательством;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4) признания судом недееспособным или ограниченно дееспособным;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признания судом безвестно отсутствующим или объявления умершим;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вступления в отношении его в законную силу обвинительного приговора суда;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7) выезда за пределы Российской Федерации на постоянное место жительства;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E022C4">
        <w:rPr>
          <w:rFonts w:ascii="Arial" w:eastAsia="Times New Roman" w:hAnsi="Arial" w:cs="Arial"/>
          <w:color w:val="000000"/>
          <w:sz w:val="24"/>
          <w:szCs w:val="24"/>
          <w:lang w:eastAsia="ru-RU"/>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75"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9) отзыва избирателями;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11) преобразования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осуществляемого в соответствии с </w:t>
      </w:r>
      <w:hyperlink r:id="rId176" w:tgtFrame="_blank" w:history="1">
        <w:r w:rsidRPr="00E022C4">
          <w:rPr>
            <w:rFonts w:ascii="Arial" w:eastAsia="Times New Roman" w:hAnsi="Arial" w:cs="Arial"/>
            <w:color w:val="0000FF"/>
            <w:sz w:val="24"/>
            <w:szCs w:val="24"/>
            <w:lang w:eastAsia="ru-RU"/>
          </w:rPr>
          <w:t>Федеральным законом от 6 октября 2003 года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12) увеличения численности избирателей муниципального района более чем на 25 процентов, произошедшего вследствие изменения границ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13) удаления в отставку в соответствии со статьей 74.1 </w:t>
      </w:r>
      <w:hyperlink r:id="rId177" w:tgtFrame="_blank" w:history="1">
        <w:r w:rsidRPr="00E022C4">
          <w:rPr>
            <w:rFonts w:ascii="Arial" w:eastAsia="Times New Roman" w:hAnsi="Arial" w:cs="Arial"/>
            <w:color w:val="0000FF"/>
            <w:sz w:val="24"/>
            <w:szCs w:val="24"/>
            <w:lang w:eastAsia="ru-RU"/>
          </w:rPr>
          <w:t>Федерального закона от 06.10.2003 г.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13 дополнен решением сессии Совета депутатов </w:t>
      </w:r>
      <w:hyperlink r:id="rId178" w:tgtFrame="_blank" w:history="1">
        <w:r w:rsidRPr="00E022C4">
          <w:rPr>
            <w:rFonts w:ascii="Arial" w:eastAsia="Times New Roman" w:hAnsi="Arial" w:cs="Arial"/>
            <w:color w:val="0000FF"/>
            <w:sz w:val="24"/>
            <w:szCs w:val="24"/>
            <w:lang w:eastAsia="ru-RU"/>
          </w:rPr>
          <w:t>от 17.12.2009 года № 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left="20"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1.1. Полномочия главы района прекращаются досрочно также в связи с утратой доверия Президента Российской Федерации в случаях:</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несоблюдения главой района, его супругой и несовершеннолетними детьми запрета, установленного Федеральным законом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1(или) пользоваться иностранными финансовыми инструментами;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установления в отношении избранного на муниципальных выборах лавы муниципального района факта открытия или наличия счетов (вкладов), [ранения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в период, когда указанное лицо было зарегистрировано в качестве кандидата на выборы главы муниципального района.</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В случае досрочного прекращения полномочий главы района, избранного на муниципальных выборах, досрочные выборы главы района проводятся в сроки, установленные федеральным законом.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случае</w:t>
      </w:r>
      <w:proofErr w:type="gramStart"/>
      <w:r w:rsidRPr="00E022C4">
        <w:rPr>
          <w:rFonts w:ascii="Arial" w:eastAsia="Times New Roman" w:hAnsi="Arial" w:cs="Arial"/>
          <w:color w:val="000000"/>
          <w:sz w:val="24"/>
          <w:szCs w:val="24"/>
          <w:lang w:eastAsia="ru-RU"/>
        </w:rPr>
        <w:t>,</w:t>
      </w:r>
      <w:proofErr w:type="gramEnd"/>
      <w:r w:rsidRPr="00E022C4">
        <w:rPr>
          <w:rFonts w:ascii="Arial" w:eastAsia="Times New Roman" w:hAnsi="Arial" w:cs="Arial"/>
          <w:color w:val="000000"/>
          <w:sz w:val="24"/>
          <w:szCs w:val="24"/>
          <w:lang w:eastAsia="ru-RU"/>
        </w:rPr>
        <w:t xml:space="preserve"> если глава района, полномочия которого прекращены досрочно на основании правового акта высшего должностного лица субъекта Российской </w:t>
      </w:r>
      <w:r w:rsidRPr="00E022C4">
        <w:rPr>
          <w:rFonts w:ascii="Arial" w:eastAsia="Times New Roman" w:hAnsi="Arial" w:cs="Arial"/>
          <w:color w:val="000000"/>
          <w:sz w:val="24"/>
          <w:szCs w:val="24"/>
          <w:lang w:eastAsia="ru-RU"/>
        </w:rPr>
        <w:lastRenderedPageBreak/>
        <w:t>Федерации (руководителя высшего исполнительного органа государственной власти субъекта Российской Федерации) об отрешении от должности главы района либо на основании решения Совета депутатов района об удалении главы района образования в отставку, обжалует данные правовой акт или решение в судебном порядке, Совет депутатов района не вправе принимать решение об избрании главы района, избираемого Советом депутатов района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(абзац 2 в редакции </w:t>
      </w:r>
      <w:hyperlink r:id="rId179"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(часть дополнена решением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80"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 </w:t>
      </w:r>
      <w:proofErr w:type="gramStart"/>
      <w:r w:rsidRPr="00E022C4">
        <w:rPr>
          <w:rFonts w:ascii="Arial" w:eastAsia="Times New Roman" w:hAnsi="Arial" w:cs="Arial"/>
          <w:color w:val="000000"/>
          <w:sz w:val="24"/>
          <w:szCs w:val="24"/>
          <w:lang w:eastAsia="ru-RU"/>
        </w:rPr>
        <w:t>В случае досрочного прекращения полномочий Главы района до вступления в должность вновь избранного Главы района, в случае временного отсутствия Главы района или невозможности временного исполнения им должностных обязанностей, в том числе в случае применения к нему по решению суда мер процессуального принуждения в виде заключения под стражу или временного отстранения от должности, полномочия Главы района в порядке, установленном настоящим Уставом</w:t>
      </w:r>
      <w:proofErr w:type="gramEnd"/>
      <w:r w:rsidRPr="00E022C4">
        <w:rPr>
          <w:rFonts w:ascii="Arial" w:eastAsia="Times New Roman" w:hAnsi="Arial" w:cs="Arial"/>
          <w:color w:val="000000"/>
          <w:sz w:val="24"/>
          <w:szCs w:val="24"/>
          <w:lang w:eastAsia="ru-RU"/>
        </w:rPr>
        <w:t xml:space="preserve">, временно исполняет Первый заместитель Главы администрации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соответствии с правовым актом администрации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(часть дополнена </w:t>
      </w:r>
      <w:hyperlink r:id="rId181" w:tgtFrame="_blank" w:history="1">
        <w:r w:rsidRPr="00E022C4">
          <w:rPr>
            <w:rFonts w:ascii="Arial" w:eastAsia="Times New Roman" w:hAnsi="Arial" w:cs="Arial"/>
            <w:color w:val="0000FF"/>
            <w:sz w:val="24"/>
            <w:szCs w:val="24"/>
            <w:lang w:eastAsia="ru-RU"/>
          </w:rPr>
          <w:t xml:space="preserve">решением 18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третьего созыва от 12.10.2017 № 162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В случае досрочного прекращения полномочий главы района избрание главы района,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При этом если до истечения срока полномочий Совета депутатов района осталось менее шести месяцев, избрание главы района из состава Совета депутатов района осуществляется на первом заседании вновь избранного Совета депутатов района, а избрание главы района из числа кандидатов, представленных конкурсной комиссией по результатам конкурса, - в течение трех месяцев со дня избрания Совета депутатов района в правомочном составе.</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(часть 4 </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182"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b/>
          <w:bCs/>
          <w:color w:val="000000"/>
          <w:sz w:val="26"/>
          <w:szCs w:val="26"/>
          <w:lang w:eastAsia="ru-RU"/>
        </w:rPr>
        <w:t>Статья 24.1. Гарантии осуществления полномочий депутатов, председателя Совета депутатов, Главы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введена</w:t>
      </w:r>
      <w:proofErr w:type="gramEnd"/>
      <w:r w:rsidRPr="00E022C4">
        <w:rPr>
          <w:rFonts w:ascii="Arial" w:eastAsia="Times New Roman" w:hAnsi="Arial" w:cs="Arial"/>
          <w:color w:val="000000"/>
          <w:sz w:val="24"/>
          <w:szCs w:val="24"/>
          <w:lang w:eastAsia="ru-RU"/>
        </w:rPr>
        <w:t> </w:t>
      </w:r>
      <w:hyperlink r:id="rId183"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20.12.2018 № 243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Депутатам, председателю Совета депутатов, Главе района гарантируются условия для беспрепятственного и эффективного осуществления полномочий, защита прав, чести и достоинства.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Депутаты Совета депутатов осуществляют свою деятельность в следующих формах:</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участие в сессиях, работе постоянных комиссий, рабочих группах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внесение на рассмотрение Совета депутатов проектов муниципальных актов;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направление депутатских запросов, обращений депутата;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г) в иных формах, в соответствии с действующим законодательством.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Депутатам, председателю Совета депутатов, Главе района, гарантируются: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право на получение информации;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право на посещение: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а) органов государственной власти Новосибирской области, государственных органов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б) органов местного самоуправления и муниципальных органов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прием в первоочередном порядке: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а) должностными лицами органов государственной власти Новосибирской области, государственных органов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б) должностными лицами органов местного самоуправления и муниципальных органов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руководителями муниципальных унитарных предприятий и муниципальных учреждений, учредителем которых является </w:t>
      </w:r>
      <w:proofErr w:type="spellStart"/>
      <w:r w:rsidRPr="00E022C4">
        <w:rPr>
          <w:rFonts w:ascii="Arial" w:eastAsia="Times New Roman" w:hAnsi="Arial" w:cs="Arial"/>
          <w:color w:val="000000"/>
          <w:sz w:val="24"/>
          <w:szCs w:val="24"/>
          <w:lang w:eastAsia="ru-RU"/>
        </w:rPr>
        <w:t>Барабинский</w:t>
      </w:r>
      <w:proofErr w:type="spellEnd"/>
      <w:r w:rsidRPr="00E022C4">
        <w:rPr>
          <w:rFonts w:ascii="Arial" w:eastAsia="Times New Roman" w:hAnsi="Arial" w:cs="Arial"/>
          <w:color w:val="000000"/>
          <w:sz w:val="24"/>
          <w:szCs w:val="24"/>
          <w:lang w:eastAsia="ru-RU"/>
        </w:rPr>
        <w:t xml:space="preserve"> район.</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Депутатам, председателю Совета депутатов, главе района, осуществляющим свои полномочия на постоянной основе, также гарантируются: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оплата труда;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ежегодный основной и дополнительный оплачиваемые отпуска;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возможность использования служебного автотранспорта;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Оплата труда Главы района, председателя Совета депутатов,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Главе района гарантируется предоставление ежегодного оплачиваемого отпуска продолжительностью 30 календарных дней и ежегодного дополнительного оплачиваемого отпуска продолжительностью 13 календарных дней.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Председателю Совета депутатов гарантируется предоставление ежегодного оплачиваемого отпуска продолжительностью 30 календарных дней и ежегодного дополнительного оплачиваемого отпуска продолжительностью 13 календарных дней.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Главе района, Председателю Совета депутатов при предоставлении ежегодного оплачиваемого отпуска один раз в год производится единовременная выплата в размере двойного месячного денежного содержания (вознаграждения).</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Times New Roman" w:eastAsia="Times New Roman" w:hAnsi="Times New Roman" w:cs="Times New Roman"/>
          <w:color w:val="000000"/>
          <w:sz w:val="24"/>
          <w:szCs w:val="24"/>
          <w:lang w:eastAsia="ru-RU"/>
        </w:rPr>
        <w:t>7. </w:t>
      </w:r>
      <w:r w:rsidRPr="00E022C4">
        <w:rPr>
          <w:rFonts w:ascii="Arial" w:eastAsia="Times New Roman" w:hAnsi="Arial" w:cs="Arial"/>
          <w:color w:val="000000"/>
          <w:sz w:val="24"/>
          <w:szCs w:val="24"/>
          <w:lang w:eastAsia="ru-RU"/>
        </w:rPr>
        <w:t>Депутатам Совета депутатов, осуществляющим свои полномочия на непостоянной основе, гарантируется:</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возмещение расходов на проезд от места жительства к месту нахождения Совета депутатов и обратно в целях осуществления своих полномочий;</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lastRenderedPageBreak/>
        <w:t>сохранение места работы (должности) на период 2 рабочих дня в месяц для осуществления полномочий депутата</w:t>
      </w:r>
      <w:r w:rsidRPr="00E022C4">
        <w:rPr>
          <w:rFonts w:ascii="Times New Roman" w:eastAsia="Times New Roman" w:hAnsi="Times New Roman" w:cs="Times New Roman"/>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84"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29.10.2020 № 11</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8. Депутаты, председатель Совета депутатов, Глава района вправе получать копии муниципальных правовых актов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9. Депутату Совета депутатов, Главе района заблаговременно сообщается о дате, времени и месте проведения заседания Совета депутатов района, а также о вопросах, выносимых на его рассмотрение, с обязательным обеспечением всеми необходимыми документами и материалами по этим вопросам.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10. Порядок реализации гарантий депутатам, председателю Совета депутатов, Главе района,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25. Администрация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Структура администрации утверждается Советом депутатов по представлению главы района. В структуру администрации могут входить отраслевые (функциональные) и территориальные органы администрации.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В структуру администрации входит глава администрации, </w:t>
      </w:r>
      <w:proofErr w:type="gramStart"/>
      <w:r w:rsidRPr="00E022C4">
        <w:rPr>
          <w:rFonts w:ascii="Arial" w:eastAsia="Times New Roman" w:hAnsi="Arial" w:cs="Arial"/>
          <w:color w:val="000000"/>
          <w:sz w:val="24"/>
          <w:szCs w:val="24"/>
          <w:lang w:eastAsia="ru-RU"/>
        </w:rPr>
        <w:t>полномочия</w:t>
      </w:r>
      <w:proofErr w:type="gramEnd"/>
      <w:r w:rsidRPr="00E022C4">
        <w:rPr>
          <w:rFonts w:ascii="Arial" w:eastAsia="Times New Roman" w:hAnsi="Arial" w:cs="Arial"/>
          <w:color w:val="000000"/>
          <w:sz w:val="24"/>
          <w:szCs w:val="24"/>
          <w:lang w:eastAsia="ru-RU"/>
        </w:rPr>
        <w:t xml:space="preserve"> которого исполняет Глава района, первый заместитель главы администрации, заместители главы администрации, структурные подразделения администрации.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Первый</w:t>
      </w:r>
      <w:r w:rsidRPr="00E022C4">
        <w:rPr>
          <w:rFonts w:ascii="Arial" w:eastAsia="Times New Roman" w:hAnsi="Arial" w:cs="Arial"/>
          <w:b/>
          <w:bCs/>
          <w:i/>
          <w:iCs/>
          <w:color w:val="000000"/>
          <w:sz w:val="24"/>
          <w:szCs w:val="24"/>
          <w:lang w:eastAsia="ru-RU"/>
        </w:rPr>
        <w:t> </w:t>
      </w:r>
      <w:r w:rsidRPr="00E022C4">
        <w:rPr>
          <w:rFonts w:ascii="Arial" w:eastAsia="Times New Roman" w:hAnsi="Arial" w:cs="Arial"/>
          <w:color w:val="000000"/>
          <w:sz w:val="24"/>
          <w:szCs w:val="24"/>
          <w:lang w:eastAsia="ru-RU"/>
        </w:rPr>
        <w:t>заместитель главы администрации в соответствии со своей должностной инструкцией, утвержденной главой района, временно осуществляет полномочия главы района в случае его отсутствия, невозможности исполнения им своих обязанностей, а также в случае досрочного прекращения главой района своих полномочий.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5. Администрация подотчетна и подконтрольна Совету депутатов, главе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а также органам государственной власти в пределах переданных ими полномочий.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Администрация является органом опеки и попечительства.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ч</w:t>
      </w:r>
      <w:proofErr w:type="gramEnd"/>
      <w:r w:rsidRPr="00E022C4">
        <w:rPr>
          <w:rFonts w:ascii="Arial" w:eastAsia="Times New Roman" w:hAnsi="Arial" w:cs="Arial"/>
          <w:color w:val="000000"/>
          <w:sz w:val="24"/>
          <w:szCs w:val="24"/>
          <w:lang w:eastAsia="ru-RU"/>
        </w:rPr>
        <w:t xml:space="preserve">асть введена решением 5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третьего созыва от </w:t>
      </w:r>
      <w:hyperlink r:id="rId185" w:tgtFrame="_blank" w:history="1">
        <w:r w:rsidRPr="00E022C4">
          <w:rPr>
            <w:rFonts w:ascii="Arial" w:eastAsia="Times New Roman" w:hAnsi="Arial" w:cs="Arial"/>
            <w:color w:val="0000FF"/>
            <w:sz w:val="24"/>
            <w:szCs w:val="24"/>
            <w:lang w:eastAsia="ru-RU"/>
          </w:rPr>
          <w:t>02.03.2016 № 28</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26. Полномочия администрации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К полномочиям администрации относятся: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составление и рассмотрение проекта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утверждение и исполнение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осуществление </w:t>
      </w:r>
      <w:proofErr w:type="gramStart"/>
      <w:r w:rsidRPr="00E022C4">
        <w:rPr>
          <w:rFonts w:ascii="Arial" w:eastAsia="Times New Roman" w:hAnsi="Arial" w:cs="Arial"/>
          <w:color w:val="000000"/>
          <w:sz w:val="24"/>
          <w:szCs w:val="24"/>
          <w:lang w:eastAsia="ru-RU"/>
        </w:rPr>
        <w:t>контроля за</w:t>
      </w:r>
      <w:proofErr w:type="gramEnd"/>
      <w:r w:rsidRPr="00E022C4">
        <w:rPr>
          <w:rFonts w:ascii="Arial" w:eastAsia="Times New Roman" w:hAnsi="Arial" w:cs="Arial"/>
          <w:color w:val="000000"/>
          <w:sz w:val="24"/>
          <w:szCs w:val="24"/>
          <w:lang w:eastAsia="ru-RU"/>
        </w:rPr>
        <w:t xml:space="preserve"> его исполнением, составление и утверждение отчета об исполнении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86"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владение, пользование и распоряжение от имени муниципального образования имуществом, находящимся в муниципальной собственности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3) осуществление международных и внешнеэкономических связей в соответствии с федеральными законами;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 организация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электро- и газоснабжения поселений в пределах полномочий, установленных законодательством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4.1) осуществление муниципального </w:t>
      </w:r>
      <w:proofErr w:type="gramStart"/>
      <w:r w:rsidRPr="00E022C4">
        <w:rPr>
          <w:rFonts w:ascii="Arial" w:eastAsia="Times New Roman" w:hAnsi="Arial" w:cs="Arial"/>
          <w:color w:val="000000"/>
          <w:sz w:val="24"/>
          <w:szCs w:val="24"/>
          <w:lang w:eastAsia="ru-RU"/>
        </w:rPr>
        <w:t>контроля за</w:t>
      </w:r>
      <w:proofErr w:type="gramEnd"/>
      <w:r w:rsidRPr="00E022C4">
        <w:rPr>
          <w:rFonts w:ascii="Arial" w:eastAsia="Times New Roman" w:hAnsi="Arial" w:cs="Arial"/>
          <w:color w:val="000000"/>
          <w:sz w:val="24"/>
          <w:szCs w:val="24"/>
          <w:lang w:eastAsia="ru-RU"/>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187"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 xml:space="preserve">5) дорожная деятельность в отношении автомобильных дорог местного значения вне границ населенных пунктов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w:t>
      </w:r>
      <w:proofErr w:type="gramEnd"/>
      <w:r w:rsidRPr="00E022C4">
        <w:rPr>
          <w:rFonts w:ascii="Arial" w:eastAsia="Times New Roman" w:hAnsi="Arial" w:cs="Arial"/>
          <w:color w:val="000000"/>
          <w:sz w:val="24"/>
          <w:szCs w:val="24"/>
          <w:lang w:eastAsia="ru-RU"/>
        </w:rPr>
        <w:t xml:space="preserve"> осуществления дорожной деятельности в соответствии с законодательством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88"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6) создание условий для предоставления транспортных услуг населению и организация транспортного обслуживания населения между поселениями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7) организация охраны общественного порядка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муниципальной милицией;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7.1) предоставление помещения для работы на обслуживаемом административном участке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сотруднику, замещающему должность участкового уполномоченного полиции;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7.2) утратил силу </w:t>
      </w:r>
      <w:hyperlink r:id="rId189"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8) организация мероприятий </w:t>
      </w:r>
      <w:proofErr w:type="spellStart"/>
      <w:r w:rsidRPr="00E022C4">
        <w:rPr>
          <w:rFonts w:ascii="Arial" w:eastAsia="Times New Roman" w:hAnsi="Arial" w:cs="Arial"/>
          <w:color w:val="000000"/>
          <w:sz w:val="24"/>
          <w:szCs w:val="24"/>
          <w:lang w:eastAsia="ru-RU"/>
        </w:rPr>
        <w:t>межпоселенческого</w:t>
      </w:r>
      <w:proofErr w:type="spellEnd"/>
      <w:r w:rsidRPr="00E022C4">
        <w:rPr>
          <w:rFonts w:ascii="Arial" w:eastAsia="Times New Roman" w:hAnsi="Arial" w:cs="Arial"/>
          <w:color w:val="000000"/>
          <w:sz w:val="24"/>
          <w:szCs w:val="24"/>
          <w:lang w:eastAsia="ru-RU"/>
        </w:rPr>
        <w:t xml:space="preserve"> характера по охране окружающей среды;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9) участие в предупреждении и ликвидации последствий чрезвычайных ситуаций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10) участие в профилактике терроризма и экстремизма, а также в минимизации и (или) ликвидации последствий проявлений терроризма и экстремизма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10.1)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90"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10.2) участие в профилактике терроризма и экстремизма, а также в минимизации и (или) ликвидации последствий проявлений терроризма и экстремизма в границах сельских поселений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191"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lastRenderedPageBreak/>
        <w:t>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rsidRPr="00E022C4">
        <w:rPr>
          <w:rFonts w:ascii="Arial" w:eastAsia="Times New Roman" w:hAnsi="Arial" w:cs="Arial"/>
          <w:color w:val="000000"/>
          <w:sz w:val="24"/>
          <w:szCs w:val="24"/>
          <w:lang w:eastAsia="ru-RU"/>
        </w:rPr>
        <w:t xml:space="preserve">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11 в редакции </w:t>
      </w:r>
      <w:hyperlink r:id="rId192"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12)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учреждениях,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оказания гражданам Российской Федерации бесплатной медицинской помощи;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13)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13 в редакции </w:t>
      </w:r>
      <w:hyperlink r:id="rId193"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05.03.2019 №263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14) утверждение схемы размещения рекламных конструкций, выдача разрешений на установку и эксплуатацию рекламных конструкций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аннулирование таких разрешений, выдача предписаний о демонтаже самовольно установленных рекламных конструкций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осуществляемые в соответствии с </w:t>
      </w:r>
      <w:hyperlink r:id="rId194" w:tgtFrame="_blank" w:history="1">
        <w:r w:rsidRPr="00E022C4">
          <w:rPr>
            <w:rFonts w:ascii="Arial" w:eastAsia="Times New Roman" w:hAnsi="Arial" w:cs="Arial"/>
            <w:color w:val="0000FF"/>
            <w:sz w:val="24"/>
            <w:szCs w:val="24"/>
            <w:lang w:eastAsia="ru-RU"/>
          </w:rPr>
          <w:t>Федеральным законом от 13.03.2006 № 38-Ф3</w:t>
        </w:r>
      </w:hyperlink>
      <w:r w:rsidRPr="00E022C4">
        <w:rPr>
          <w:rFonts w:ascii="Arial" w:eastAsia="Times New Roman" w:hAnsi="Arial" w:cs="Arial"/>
          <w:color w:val="000000"/>
          <w:sz w:val="24"/>
          <w:szCs w:val="24"/>
          <w:lang w:eastAsia="ru-RU"/>
        </w:rPr>
        <w:t> «О рекламе»;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15) формирование и содержание муниципального архива, включая хранение архивных фондов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16) организация содержания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proofErr w:type="spellStart"/>
      <w:r w:rsidRPr="00E022C4">
        <w:rPr>
          <w:rFonts w:ascii="Arial" w:eastAsia="Times New Roman" w:hAnsi="Arial" w:cs="Arial"/>
          <w:color w:val="000000"/>
          <w:sz w:val="24"/>
          <w:szCs w:val="24"/>
          <w:lang w:eastAsia="ru-RU"/>
        </w:rPr>
        <w:t>межпоселенческих</w:t>
      </w:r>
      <w:proofErr w:type="spellEnd"/>
      <w:r w:rsidRPr="00E022C4">
        <w:rPr>
          <w:rFonts w:ascii="Arial" w:eastAsia="Times New Roman" w:hAnsi="Arial" w:cs="Arial"/>
          <w:color w:val="000000"/>
          <w:sz w:val="24"/>
          <w:szCs w:val="24"/>
          <w:lang w:eastAsia="ru-RU"/>
        </w:rPr>
        <w:t xml:space="preserve"> мест захоронения, организация ритуальных услуг;</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17) создание условий для обеспечения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услугами связи, общественного питания, торговли и бытового обслуживания;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18) организация библиотечного обслуживания населения, комплектование и обеспечение сохранности библиотечных фондов библиотек сельских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18 в редакции </w:t>
      </w:r>
      <w:hyperlink r:id="rId195"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19) создание условий для обеспечения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услугами по организации досуга и услугами организаций культуры;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 xml:space="preserve">20) создание условий для развития местного традиционного народного художественного творчества в поселениях,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21)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установление тарифов на услуги муниципальных предприятий и учреждений, если иное не предусмотрено федеральными законами; </w:t>
      </w:r>
      <w:proofErr w:type="gramStart"/>
      <w:r w:rsidRPr="00E022C4">
        <w:rPr>
          <w:rFonts w:ascii="Arial" w:eastAsia="Times New Roman" w:hAnsi="Arial" w:cs="Arial"/>
          <w:color w:val="000000"/>
          <w:sz w:val="24"/>
          <w:szCs w:val="24"/>
          <w:lang w:eastAsia="ru-RU"/>
        </w:rPr>
        <w:t xml:space="preserve">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официальной информации о социально-экономическом и культурном развитии, о развитии его общественной инфраструктуры и иной официальной информации; определение порядка заслушивания отчетов руководителей муниципальных предприятий, учреждений, средств массовой информации об их деятельности;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22) осуществление закупок товаров, работ, услуг для обеспечения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 осуществлением отдельных государственных полномочий, переданных органам местного самоуправления федеральными законами и законами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23)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района, голосования по вопросам изменения границ и преобразования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24) организация подготовки, переподготовки и повышения квалификации выборных должностных лиц местного самоуправления, членов выборных органов местного самоуправления, депутатов Совета депутатов, а также профессиональную подготовку, переподготовку и повышение квалификации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(пункт дополнен в редакции решения 32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196" w:tgtFrame="_blank" w:history="1">
        <w:r w:rsidRPr="00E022C4">
          <w:rPr>
            <w:rFonts w:ascii="Arial" w:eastAsia="Times New Roman" w:hAnsi="Arial" w:cs="Arial"/>
            <w:color w:val="0000FF"/>
            <w:sz w:val="24"/>
            <w:szCs w:val="24"/>
            <w:lang w:eastAsia="ru-RU"/>
          </w:rPr>
          <w:t>от 30.07.2015 № 272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25) организация выполнения планов и программ комплексного социально-экономического развития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а также организация сбора статистических показателей, характеризующих состояние экономики и социальной сферы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 предоставление указанных данных органам государственной власти в порядке, установленном Правительством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26) разработка и осуществление мер по реализации государственной политики в сфере трудовых отношений и иных непосредственно с ними связанных отношений, в том числе, оплаты труда, развития социального партнерства и коллективно-договорного регулирования трудовых отношений, урегулирования коллективных трудовых споров, улучшения условий и охраны труда работников в соответствии с нормами действующего законодательства;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27) ведение информационной системы обеспечения градостроительной деятельности, осуществляемой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резервирование и изъятие, в том числе путем выкупа, земельных участков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для муниципальных нужд;</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 xml:space="preserve">28) выравнивание уровня бюджетной обеспеченности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за счет средств бюджета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29) осуществление муниципальных заимствований;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30) управление муниципальным долгом;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31) предоставление муниципальных гарантий;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32) предоставление бюджетных кредитов;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33) управление муниципальными активами;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34) организация и осуществление мероприятий по территориальной обороне и гражданской обороне, защите населения и территории сельских поселений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целом от чрезвычайных ситуаций природного и техногенного характера;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5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третьего созыва от </w:t>
      </w:r>
      <w:hyperlink r:id="rId197" w:tgtFrame="_blank" w:history="1">
        <w:r w:rsidRPr="00E022C4">
          <w:rPr>
            <w:rFonts w:ascii="Arial" w:eastAsia="Times New Roman" w:hAnsi="Arial" w:cs="Arial"/>
            <w:color w:val="0000FF"/>
            <w:sz w:val="24"/>
            <w:szCs w:val="24"/>
            <w:lang w:eastAsia="ru-RU"/>
          </w:rPr>
          <w:t>02.03.2016 № 28</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35) создание, развитие и обеспечение охраны лечебно-оздоровительных местностей и курортов местного значения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198"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36) организация и осуществление мероприятий по мобилизационной подготовке муниципальных предприятий и учреждений, находящихся на межселенных территориях;</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37) осуществление мероприятий по обеспечению безопасности людей на водных объектах, охране их жизни и здоровья;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38)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rsidRPr="00E022C4">
        <w:rPr>
          <w:rFonts w:ascii="Arial" w:eastAsia="Times New Roman" w:hAnsi="Arial" w:cs="Arial"/>
          <w:color w:val="000000"/>
          <w:sz w:val="24"/>
          <w:szCs w:val="24"/>
          <w:lang w:eastAsia="ru-RU"/>
        </w:rPr>
        <w:t>волонтерству</w:t>
      </w:r>
      <w:proofErr w:type="spellEnd"/>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38 в редакции </w:t>
      </w:r>
      <w:hyperlink r:id="rId199"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20.12.2018 № 243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39) обеспечение условий для развития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5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третьего созыва от </w:t>
      </w:r>
      <w:hyperlink r:id="rId200" w:tgtFrame="_blank" w:history="1">
        <w:r w:rsidRPr="00E022C4">
          <w:rPr>
            <w:rFonts w:ascii="Arial" w:eastAsia="Times New Roman" w:hAnsi="Arial" w:cs="Arial"/>
            <w:color w:val="0000FF"/>
            <w:sz w:val="24"/>
            <w:szCs w:val="24"/>
            <w:lang w:eastAsia="ru-RU"/>
          </w:rPr>
          <w:t>02.03.2016 № 28</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40) организация и осуществление мероприятий </w:t>
      </w:r>
      <w:proofErr w:type="spellStart"/>
      <w:r w:rsidRPr="00E022C4">
        <w:rPr>
          <w:rFonts w:ascii="Arial" w:eastAsia="Times New Roman" w:hAnsi="Arial" w:cs="Arial"/>
          <w:color w:val="000000"/>
          <w:sz w:val="24"/>
          <w:szCs w:val="24"/>
          <w:lang w:eastAsia="ru-RU"/>
        </w:rPr>
        <w:t>межпоселенческого</w:t>
      </w:r>
      <w:proofErr w:type="spellEnd"/>
      <w:r w:rsidRPr="00E022C4">
        <w:rPr>
          <w:rFonts w:ascii="Arial" w:eastAsia="Times New Roman" w:hAnsi="Arial" w:cs="Arial"/>
          <w:color w:val="000000"/>
          <w:sz w:val="24"/>
          <w:szCs w:val="24"/>
          <w:lang w:eastAsia="ru-RU"/>
        </w:rPr>
        <w:t xml:space="preserve"> характера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201"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29.02.2024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41)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 xml:space="preserve">42) заключение соглашений с органами местного самоуправления отдельных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 передаче органам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части полномочий органов местного самоуправления отдельных поселений, входящих в состав района, за счет субвенций, предоставляемых из бюджета поселений в бюджет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42.1) полномочия по организации теплоснабжения, предусмотренные </w:t>
      </w:r>
      <w:hyperlink r:id="rId202" w:tgtFrame="_blank" w:history="1">
        <w:r w:rsidRPr="00E022C4">
          <w:rPr>
            <w:rFonts w:ascii="Arial" w:eastAsia="Times New Roman" w:hAnsi="Arial" w:cs="Arial"/>
            <w:color w:val="0000FF"/>
            <w:sz w:val="24"/>
            <w:szCs w:val="24"/>
            <w:lang w:eastAsia="ru-RU"/>
          </w:rPr>
          <w:t>Федеральным законом от 27.07.2010 № 190-ФЗ</w:t>
        </w:r>
      </w:hyperlink>
      <w:r w:rsidRPr="00E022C4">
        <w:rPr>
          <w:rFonts w:ascii="Arial" w:eastAsia="Times New Roman" w:hAnsi="Arial" w:cs="Arial"/>
          <w:color w:val="000000"/>
          <w:sz w:val="24"/>
          <w:szCs w:val="24"/>
          <w:lang w:eastAsia="ru-RU"/>
        </w:rPr>
        <w:t> "О теплоснабжении";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42.2) осуществление муниципального лесного контроля;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42.3) осуществление муниципального </w:t>
      </w:r>
      <w:proofErr w:type="gramStart"/>
      <w:r w:rsidRPr="00E022C4">
        <w:rPr>
          <w:rFonts w:ascii="Arial" w:eastAsia="Times New Roman" w:hAnsi="Arial" w:cs="Arial"/>
          <w:color w:val="000000"/>
          <w:sz w:val="24"/>
          <w:szCs w:val="24"/>
          <w:lang w:eastAsia="ru-RU"/>
        </w:rPr>
        <w:t>контроля за</w:t>
      </w:r>
      <w:proofErr w:type="gramEnd"/>
      <w:r w:rsidRPr="00E022C4">
        <w:rPr>
          <w:rFonts w:ascii="Arial" w:eastAsia="Times New Roman" w:hAnsi="Arial" w:cs="Arial"/>
          <w:color w:val="000000"/>
          <w:sz w:val="24"/>
          <w:szCs w:val="24"/>
          <w:lang w:eastAsia="ru-RU"/>
        </w:rPr>
        <w:t xml:space="preserve"> проведением муниципальных лотерей;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42.4) обеспечение выполнения работ, необходимых для создания искусственных земельных участков для нужд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соответствии с федеральным законом;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203"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42.5) осуществление мер по противодействию коррупции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43.1)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43.2) пункт 43.2 исключен </w:t>
      </w:r>
      <w:hyperlink r:id="rId204"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43) исполнение иных полномочий, предусмотренных действующим законодательством и нормативными правовыми актами органов местного самоуправления, главы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44) осуществление муниципального земельного контроля на межселенной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205"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45) организация в соответствии с федеральным законом выполнения комплексных кадастровых работ и утверждение карты-плана территории;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206"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46)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207"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 xml:space="preserve">47) подготовка проекта генерального плана поселения, подготовка проекта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w:t>
      </w:r>
      <w:r w:rsidRPr="00E022C4">
        <w:rPr>
          <w:rFonts w:ascii="Arial" w:eastAsia="Times New Roman" w:hAnsi="Arial" w:cs="Arial"/>
          <w:color w:val="000000"/>
          <w:sz w:val="24"/>
          <w:szCs w:val="24"/>
          <w:lang w:eastAsia="ru-RU"/>
        </w:rPr>
        <w:lastRenderedPageBreak/>
        <w:t>поселения, выдача разрешений на строительство (за исключением случаев, предусмотренных </w:t>
      </w:r>
      <w:hyperlink r:id="rId208" w:tgtFrame="_blank" w:history="1">
        <w:r w:rsidRPr="00E022C4">
          <w:rPr>
            <w:rFonts w:ascii="Arial" w:eastAsia="Times New Roman" w:hAnsi="Arial" w:cs="Arial"/>
            <w:color w:val="0000FF"/>
            <w:sz w:val="24"/>
            <w:szCs w:val="24"/>
            <w:u w:val="single"/>
            <w:lang w:eastAsia="ru-RU"/>
          </w:rPr>
          <w:t>Градостроительным кодексом Российской Федерации</w:t>
        </w:r>
      </w:hyperlink>
      <w:r w:rsidRPr="00E022C4">
        <w:rPr>
          <w:rFonts w:ascii="Arial" w:eastAsia="Times New Roman" w:hAnsi="Arial" w:cs="Arial"/>
          <w:color w:val="000000"/>
          <w:sz w:val="24"/>
          <w:szCs w:val="24"/>
          <w:lang w:eastAsia="ru-RU"/>
        </w:rPr>
        <w:t>,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расположенных на территории поселения,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w:t>
      </w:r>
      <w:hyperlink r:id="rId209" w:tgtFrame="_blank" w:history="1">
        <w:r w:rsidRPr="00E022C4">
          <w:rPr>
            <w:rFonts w:ascii="Arial" w:eastAsia="Times New Roman" w:hAnsi="Arial" w:cs="Arial"/>
            <w:color w:val="0000FF"/>
            <w:sz w:val="24"/>
            <w:szCs w:val="24"/>
            <w:u w:val="single"/>
            <w:lang w:eastAsia="ru-RU"/>
          </w:rPr>
          <w:t>Градостроительным кодексом Российской Федерации</w:t>
        </w:r>
      </w:hyperlink>
      <w:r w:rsidRPr="00E022C4">
        <w:rPr>
          <w:rFonts w:ascii="Arial" w:eastAsia="Times New Roman" w:hAnsi="Arial" w:cs="Arial"/>
          <w:color w:val="000000"/>
          <w:sz w:val="24"/>
          <w:szCs w:val="24"/>
          <w:lang w:eastAsia="ru-RU"/>
        </w:rPr>
        <w:t>,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решения об изъятии земельного участка, не используемого по целевому назначению или используемого с нарушением законодательства Российской Федерации</w:t>
      </w:r>
      <w:proofErr w:type="gramEnd"/>
      <w:r w:rsidRPr="00E022C4">
        <w:rPr>
          <w:rFonts w:ascii="Arial" w:eastAsia="Times New Roman" w:hAnsi="Arial" w:cs="Arial"/>
          <w:color w:val="000000"/>
          <w:sz w:val="24"/>
          <w:szCs w:val="24"/>
          <w:lang w:eastAsia="ru-RU"/>
        </w:rPr>
        <w:t>, осуществление сноса самовольной постройки или ее приведения в соответствие с установленными требованиями в случаях, предусмотренных </w:t>
      </w:r>
      <w:hyperlink r:id="rId210" w:tgtFrame="_blank" w:history="1">
        <w:r w:rsidRPr="00E022C4">
          <w:rPr>
            <w:rFonts w:ascii="Arial" w:eastAsia="Times New Roman" w:hAnsi="Arial" w:cs="Arial"/>
            <w:color w:val="0000FF"/>
            <w:sz w:val="24"/>
            <w:szCs w:val="24"/>
            <w:u w:val="single"/>
            <w:lang w:eastAsia="ru-RU"/>
          </w:rPr>
          <w:t>Градостроительным кодексом Российской Федерации</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211"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48) осуществление мероприятий в сфере профилактики правонарушений, предусмотренных </w:t>
      </w:r>
      <w:hyperlink r:id="rId212" w:tgtFrame="_blank" w:history="1">
        <w:r w:rsidRPr="00E022C4">
          <w:rPr>
            <w:rFonts w:ascii="Arial" w:eastAsia="Times New Roman" w:hAnsi="Arial" w:cs="Arial"/>
            <w:color w:val="0000FF"/>
            <w:sz w:val="24"/>
            <w:szCs w:val="24"/>
            <w:lang w:eastAsia="ru-RU"/>
          </w:rPr>
          <w:t>Федеральным законом от 23.06.2016 № 182-ФЗ</w:t>
        </w:r>
      </w:hyperlink>
      <w:r w:rsidRPr="00E022C4">
        <w:rPr>
          <w:rFonts w:ascii="Arial" w:eastAsia="Times New Roman" w:hAnsi="Arial" w:cs="Arial"/>
          <w:color w:val="000000"/>
          <w:sz w:val="24"/>
          <w:szCs w:val="24"/>
          <w:lang w:eastAsia="ru-RU"/>
        </w:rPr>
        <w:t> «Об основах системы профилактики правонарушений в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213" w:tgtFrame="_blank" w:history="1">
        <w:r w:rsidRPr="00E022C4">
          <w:rPr>
            <w:rFonts w:ascii="Arial" w:eastAsia="Times New Roman" w:hAnsi="Arial" w:cs="Arial"/>
            <w:color w:val="0000FF"/>
            <w:sz w:val="24"/>
            <w:szCs w:val="24"/>
            <w:lang w:eastAsia="ru-RU"/>
          </w:rPr>
          <w:t xml:space="preserve">решения 13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третьего созыва от 16.02.2017 № 109</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49)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214" w:tgtFrame="_blank" w:history="1">
        <w:r w:rsidRPr="00E022C4">
          <w:rPr>
            <w:rFonts w:ascii="Arial" w:eastAsia="Times New Roman" w:hAnsi="Arial" w:cs="Arial"/>
            <w:color w:val="0000FF"/>
            <w:sz w:val="24"/>
            <w:szCs w:val="24"/>
            <w:lang w:eastAsia="ru-RU"/>
          </w:rPr>
          <w:t xml:space="preserve">решения 13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третьего созыва от 16.02.2017 № 109</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 xml:space="preserve">50) утверждение подготовленной на основе схемы территориального планирования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резервирование и изъятие земельных участков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для муниципальных нужд, направление уведомления о соответствии указанных в уведомлении о планируемом строительстве параметров объекта </w:t>
      </w:r>
      <w:r w:rsidRPr="00E022C4">
        <w:rPr>
          <w:rFonts w:ascii="Arial" w:eastAsia="Times New Roman" w:hAnsi="Arial" w:cs="Arial"/>
          <w:color w:val="000000"/>
          <w:sz w:val="24"/>
          <w:szCs w:val="24"/>
          <w:lang w:eastAsia="ru-RU"/>
        </w:rPr>
        <w:lastRenderedPageBreak/>
        <w:t>индивидуального жилищного строительства или садового дома установленным параметрам и допустимости размещения</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w:t>
      </w:r>
      <w:hyperlink r:id="rId215" w:tgtFrame="_blank" w:history="1">
        <w:r w:rsidRPr="00E022C4">
          <w:rPr>
            <w:rFonts w:ascii="Arial" w:eastAsia="Times New Roman" w:hAnsi="Arial" w:cs="Arial"/>
            <w:color w:val="0000FF"/>
            <w:sz w:val="24"/>
            <w:szCs w:val="24"/>
            <w:lang w:eastAsia="ru-RU"/>
          </w:rPr>
          <w:t>Градостроительным кодексом</w:t>
        </w:r>
      </w:hyperlink>
      <w:r w:rsidRPr="00E022C4">
        <w:rPr>
          <w:rFonts w:ascii="Arial" w:eastAsia="Times New Roman" w:hAnsi="Arial" w:cs="Arial"/>
          <w:color w:val="000000"/>
          <w:sz w:val="24"/>
          <w:szCs w:val="24"/>
          <w:lang w:eastAsia="ru-RU"/>
        </w:rPr>
        <w:t> Российской Федерации, выдача градостроительного плана земельного участка, расположенного на межселенной территории.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(пункт 50 в редакции решений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216" w:tgtFrame="_blank" w:history="1">
        <w:r w:rsidRPr="00E022C4">
          <w:rPr>
            <w:rFonts w:ascii="Arial" w:eastAsia="Times New Roman" w:hAnsi="Arial" w:cs="Arial"/>
            <w:color w:val="0000FF"/>
            <w:sz w:val="24"/>
            <w:szCs w:val="24"/>
            <w:lang w:eastAsia="ru-RU"/>
          </w:rPr>
          <w:t>от 16.02.2017 № 109</w:t>
        </w:r>
      </w:hyperlink>
      <w:r w:rsidRPr="00E022C4">
        <w:rPr>
          <w:rFonts w:ascii="Arial" w:eastAsia="Times New Roman" w:hAnsi="Arial" w:cs="Arial"/>
          <w:color w:val="000000"/>
          <w:sz w:val="24"/>
          <w:szCs w:val="24"/>
          <w:lang w:eastAsia="ru-RU"/>
        </w:rPr>
        <w:t>; </w:t>
      </w:r>
      <w:hyperlink r:id="rId217" w:tgtFrame="_blank" w:history="1">
        <w:r w:rsidRPr="00E022C4">
          <w:rPr>
            <w:rFonts w:ascii="Arial" w:eastAsia="Times New Roman" w:hAnsi="Arial" w:cs="Arial"/>
            <w:color w:val="0000FF"/>
            <w:sz w:val="24"/>
            <w:szCs w:val="24"/>
            <w:lang w:eastAsia="ru-RU"/>
          </w:rPr>
          <w:t>от 17.04.2018 № 197</w:t>
        </w:r>
      </w:hyperlink>
      <w:r w:rsidRPr="00E022C4">
        <w:rPr>
          <w:rFonts w:ascii="Arial" w:eastAsia="Times New Roman" w:hAnsi="Arial" w:cs="Arial"/>
          <w:color w:val="000000"/>
          <w:sz w:val="24"/>
          <w:szCs w:val="24"/>
          <w:lang w:eastAsia="ru-RU"/>
        </w:rPr>
        <w:t>; </w:t>
      </w:r>
      <w:hyperlink r:id="rId218" w:tgtFrame="_blank" w:history="1">
        <w:r w:rsidRPr="00E022C4">
          <w:rPr>
            <w:rFonts w:ascii="Arial" w:eastAsia="Times New Roman" w:hAnsi="Arial" w:cs="Arial"/>
            <w:color w:val="0000FF"/>
            <w:sz w:val="24"/>
            <w:szCs w:val="24"/>
            <w:lang w:eastAsia="ru-RU"/>
          </w:rPr>
          <w:t>от 20.12.2018 № 243</w:t>
        </w:r>
      </w:hyperlink>
      <w:r w:rsidRPr="00E022C4">
        <w:rPr>
          <w:rFonts w:ascii="Arial" w:eastAsia="Times New Roman" w:hAnsi="Arial" w:cs="Arial"/>
          <w:color w:val="000000"/>
          <w:sz w:val="24"/>
          <w:szCs w:val="24"/>
          <w:lang w:eastAsia="ru-RU"/>
        </w:rPr>
        <w:t>; </w:t>
      </w:r>
      <w:hyperlink r:id="rId219" w:tgtFrame="_blank" w:history="1">
        <w:r w:rsidRPr="00E022C4">
          <w:rPr>
            <w:rFonts w:ascii="Arial" w:eastAsia="Times New Roman" w:hAnsi="Arial" w:cs="Arial"/>
            <w:color w:val="0000FF"/>
            <w:sz w:val="24"/>
            <w:szCs w:val="24"/>
            <w:lang w:eastAsia="ru-RU"/>
          </w:rPr>
          <w:t>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51) организация в границах сельских поселений тепл</w:t>
      </w:r>
      <w:proofErr w:type="gramStart"/>
      <w:r w:rsidRPr="00E022C4">
        <w:rPr>
          <w:rFonts w:ascii="Arial" w:eastAsia="Times New Roman" w:hAnsi="Arial" w:cs="Arial"/>
          <w:color w:val="000000"/>
          <w:sz w:val="24"/>
          <w:szCs w:val="24"/>
          <w:lang w:eastAsia="ru-RU"/>
        </w:rPr>
        <w:t>о-</w:t>
      </w:r>
      <w:proofErr w:type="gramEnd"/>
      <w:r w:rsidRPr="00E022C4">
        <w:rPr>
          <w:rFonts w:ascii="Arial" w:eastAsia="Times New Roman" w:hAnsi="Arial" w:cs="Arial"/>
          <w:color w:val="000000"/>
          <w:sz w:val="24"/>
          <w:szCs w:val="24"/>
          <w:lang w:eastAsia="ru-RU"/>
        </w:rPr>
        <w:t>,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220" w:tgtFrame="_blank" w:history="1">
        <w:r w:rsidRPr="00E022C4">
          <w:rPr>
            <w:rFonts w:ascii="Arial" w:eastAsia="Times New Roman" w:hAnsi="Arial" w:cs="Arial"/>
            <w:color w:val="0000FF"/>
            <w:sz w:val="24"/>
            <w:szCs w:val="24"/>
            <w:lang w:eastAsia="ru-RU"/>
          </w:rPr>
          <w:t xml:space="preserve">решения 16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w:t>
        </w:r>
        <w:proofErr w:type="spellStart"/>
        <w:r w:rsidRPr="00E022C4">
          <w:rPr>
            <w:rFonts w:ascii="Arial" w:eastAsia="Times New Roman" w:hAnsi="Arial" w:cs="Arial"/>
            <w:color w:val="0000FF"/>
            <w:sz w:val="24"/>
            <w:szCs w:val="24"/>
            <w:lang w:eastAsia="ru-RU"/>
          </w:rPr>
          <w:t>трайона</w:t>
        </w:r>
        <w:proofErr w:type="spellEnd"/>
        <w:r w:rsidRPr="00E022C4">
          <w:rPr>
            <w:rFonts w:ascii="Arial" w:eastAsia="Times New Roman" w:hAnsi="Arial" w:cs="Arial"/>
            <w:color w:val="0000FF"/>
            <w:sz w:val="24"/>
            <w:szCs w:val="24"/>
            <w:lang w:eastAsia="ru-RU"/>
          </w:rPr>
          <w:t xml:space="preserve"> Новосибирской области третьего созыва от 14.06.2017 № 141</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52) принятие решений и проведение на территории сельских поселений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221"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53) разработка и утверждение схем размещения нестационарных торговых объектов в порядке, установленном уполномоченным органом исполнительной власти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222"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54) обеспечение первичных мер пожарной безопасности в границах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за границами городского и сельских населенных пунктов;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223"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55) принятие решений о создании, об упразднении лесничеств, создаваемых в их составе участковых лесничеств, расположенных на землях населенных пунктов сельских поселений, установлении и изменении их границ, а </w:t>
      </w:r>
      <w:r w:rsidRPr="00E022C4">
        <w:rPr>
          <w:rFonts w:ascii="Arial" w:eastAsia="Times New Roman" w:hAnsi="Arial" w:cs="Arial"/>
          <w:color w:val="000000"/>
          <w:sz w:val="24"/>
          <w:szCs w:val="24"/>
          <w:lang w:eastAsia="ru-RU"/>
        </w:rPr>
        <w:lastRenderedPageBreak/>
        <w:t>также осуществление разработки и утверждения лесохозяйственных регламентов лесничеств, расположенных на землях населенных пунктов сельских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224"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56) осуществление мероприятий по лесоустройству в отношении лесов, расположенных на землях населенных пунктов сельских поселений;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225"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57) создание муниципальной пожарной охраны.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226"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58)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227"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29.02.2024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59)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сельских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228"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29.02.2024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60) разработка на основании утвержденных генеральных планов программ комплексного развития транспортной инфраструктуры, программ комплексного развития социальной инфраструктуры для сельских поселений, входящих в состав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w:t>
      </w:r>
      <w:proofErr w:type="gramEnd"/>
      <w:r w:rsidRPr="00E022C4">
        <w:rPr>
          <w:rFonts w:ascii="Arial" w:eastAsia="Times New Roman" w:hAnsi="Arial" w:cs="Arial"/>
          <w:color w:val="000000"/>
          <w:sz w:val="24"/>
          <w:szCs w:val="24"/>
          <w:lang w:eastAsia="ru-RU"/>
        </w:rPr>
        <w:t>  </w:t>
      </w:r>
      <w:hyperlink r:id="rId229"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29.02.2024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27. Муниципальный контроль</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230"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 xml:space="preserve">1. Органами муниципального контроля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являются администрация и ревизионная комиссия.</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2.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r w:rsidRPr="00E022C4">
        <w:rPr>
          <w:rFonts w:ascii="Times New Roman" w:eastAsia="Times New Roman" w:hAnsi="Times New Roman" w:cs="Times New Roman"/>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28. Избирательная комиссия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Избирательная комиссия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района является муниципальным органом и не входит в структуру органов местного самоуправления.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Порядок формирования и полномочия избирательной комиссии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района устанавливаются </w:t>
      </w:r>
      <w:hyperlink r:id="rId231" w:tgtFrame="_blank" w:history="1">
        <w:r w:rsidRPr="00E022C4">
          <w:rPr>
            <w:rFonts w:ascii="Arial" w:eastAsia="Times New Roman" w:hAnsi="Arial" w:cs="Arial"/>
            <w:color w:val="0000FF"/>
            <w:sz w:val="24"/>
            <w:szCs w:val="24"/>
            <w:lang w:eastAsia="ru-RU"/>
          </w:rPr>
          <w:t>федеральным законом от 12.06.2002 № 67-ФЗ</w:t>
        </w:r>
      </w:hyperlink>
      <w:r w:rsidRPr="00E022C4">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законом Новосибирской области и Уставом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Полное наименование избирательной комиссии: Избирательная комиссия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2. Число членов избирательной комиссии с правом решающего голоса составляет 8 человек.</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Избирательная комиссия не обладает правами юридического лица.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 </w:t>
      </w:r>
      <w:proofErr w:type="gramStart"/>
      <w:r w:rsidRPr="00E022C4">
        <w:rPr>
          <w:rFonts w:ascii="Arial" w:eastAsia="Times New Roman" w:hAnsi="Arial" w:cs="Arial"/>
          <w:color w:val="000000"/>
          <w:sz w:val="24"/>
          <w:szCs w:val="24"/>
          <w:lang w:eastAsia="ru-RU"/>
        </w:rPr>
        <w:t>Избирательная комиссия формируется на основе предложений политических партий, выдвинувших списки кандидатов, допущенные к распределению депутатских мандатов в Государственной Думе Федерального Собрания Российской Федерации, Законодательном Собрании Новосибирской области, иных общественных объединений, а также предложений избирательных объединений, выдвинувших списки кандидатов, допущенные к распределению депутатских мандатов в Совете депутатов.</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В избирательную комиссию может быть назначено не более одного представителя от каждой политической партии, от каждого избирательного объединения, иного общественного объединения. При этом политическая партия, избирательное объединение, иное общественное объединение не вправе предлагать одновременно несколько кандидатур для назначения в состав одной комиссии.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Государственные и муниципальные служащие не могут составлять более одной второй от общего числа членов избирательной комиссии.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7. Срок полномочий избирательной комиссии составляет пять лет. Если срок полномочий избирательной комиссии истекает в период избирательной кампании,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Данное положение не применяется при проведении повторных и дополнительных выборов депутатов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Полномочия избирательной комиссии могут быть прекращены досрочно законом Новосибирской области в случае преобразования муниципального образования. Днем досрочного прекращения полномочий избирательной комиссии является день вступления в силу закона Новосибирской области о преобразовании муниципального образования.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8. Формирование избирательной комиссии осуществляется Советом депутатов на основе предложений, указанных в части 4 настоящей статьи, предложений собраний избирателей по месту жительства, работы, службы, учебы, а также предложений избирательной комиссии действующего состава, избирательной комиссии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9. Решение о начале формирования избирательной комиссии принимается Советом депутатов не </w:t>
      </w:r>
      <w:proofErr w:type="gramStart"/>
      <w:r w:rsidRPr="00E022C4">
        <w:rPr>
          <w:rFonts w:ascii="Arial" w:eastAsia="Times New Roman" w:hAnsi="Arial" w:cs="Arial"/>
          <w:color w:val="000000"/>
          <w:sz w:val="24"/>
          <w:szCs w:val="24"/>
          <w:lang w:eastAsia="ru-RU"/>
        </w:rPr>
        <w:t>позднее</w:t>
      </w:r>
      <w:proofErr w:type="gramEnd"/>
      <w:r w:rsidRPr="00E022C4">
        <w:rPr>
          <w:rFonts w:ascii="Arial" w:eastAsia="Times New Roman" w:hAnsi="Arial" w:cs="Arial"/>
          <w:color w:val="000000"/>
          <w:sz w:val="24"/>
          <w:szCs w:val="24"/>
          <w:lang w:eastAsia="ru-RU"/>
        </w:rPr>
        <w:t xml:space="preserve"> чем за 50 дней до истечения срока полномочий избирательной комиссии действующего состава. Срок приема предложений по составу избирательной комиссии составляет один месяц. Сообщение о формировании избирательной комиссии и сроке приема предложений по кандидатурам в ее состав подлежит опубликованию до начала приема указанных предложений.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10. Совет депутатов обязан назначить половину от общего числа членов избирательной комиссии на основе поступивших предложений: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 а также политических партий, выдвинувших федеральные списки кандидатов, которым переданы депутатские мандаты в соответствии со статьей 82.1 Федерального закона от 18.05.2005 г. № 51-ФЗ «О выборах депутатов Государственной Думы Федерального Собрания Российской Федерации»;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lastRenderedPageBreak/>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 а также политических партий, выдвинувших списки кандидатов, которым переданы депутатские мандаты в соответствии с законом Новосибирской области, предусмотренным пунктом 17 статьи 35 </w:t>
      </w:r>
      <w:hyperlink r:id="rId232" w:tgtFrame="_blank" w:history="1">
        <w:r w:rsidRPr="00E022C4">
          <w:rPr>
            <w:rFonts w:ascii="Arial" w:eastAsia="Times New Roman" w:hAnsi="Arial" w:cs="Arial"/>
            <w:color w:val="0000FF"/>
            <w:sz w:val="24"/>
            <w:szCs w:val="24"/>
            <w:lang w:eastAsia="ru-RU"/>
          </w:rPr>
          <w:t>Федерального закона от 12.06.2002 № 67-ФЗ</w:t>
        </w:r>
      </w:hyperlink>
      <w:r w:rsidRPr="00E022C4">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избирательных объединений, выдвинувших списки кандидатов, допущенные к распределению депутатских мандатов в Совете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11. Избирательная комиссия: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а) осуществляет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proofErr w:type="gramStart"/>
      <w:r w:rsidRPr="00E022C4">
        <w:rPr>
          <w:rFonts w:ascii="Arial" w:eastAsia="Times New Roman" w:hAnsi="Arial" w:cs="Arial"/>
          <w:color w:val="000000"/>
          <w:sz w:val="24"/>
          <w:szCs w:val="24"/>
          <w:lang w:eastAsia="ru-RU"/>
        </w:rPr>
        <w:t>контроль за</w:t>
      </w:r>
      <w:proofErr w:type="gramEnd"/>
      <w:r w:rsidRPr="00E022C4">
        <w:rPr>
          <w:rFonts w:ascii="Arial" w:eastAsia="Times New Roman" w:hAnsi="Arial" w:cs="Arial"/>
          <w:color w:val="000000"/>
          <w:sz w:val="24"/>
          <w:szCs w:val="24"/>
          <w:lang w:eastAsia="ru-RU"/>
        </w:rPr>
        <w:t xml:space="preserve"> соблюдением избирательных прав и права на участие в референдуме граждан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б) обеспечивает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района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осуществляет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района меры по обеспечению при проведении выборов в органы местного самоуправления, местного референдума соблюдения единого порядка: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установления итогов голосования, определения результатов выборов, местных референдумов;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опубликования итогов голосования и результатов выборов, местных референдумов;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г) рассматривает вопросы материально-технического обеспечения выборов органов местного самоуправления, местного референдума;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е) 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решений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233" w:tgtFrame="_blank" w:history="1">
        <w:r w:rsidRPr="00E022C4">
          <w:rPr>
            <w:rFonts w:ascii="Arial" w:eastAsia="Times New Roman" w:hAnsi="Arial" w:cs="Arial"/>
            <w:color w:val="0000FF"/>
            <w:sz w:val="24"/>
            <w:szCs w:val="24"/>
            <w:lang w:eastAsia="ru-RU"/>
          </w:rPr>
          <w:t>от 24.08.2016 № 69</w:t>
        </w:r>
      </w:hyperlink>
      <w:r w:rsidRPr="00E022C4">
        <w:rPr>
          <w:rFonts w:ascii="Arial" w:eastAsia="Times New Roman" w:hAnsi="Arial" w:cs="Arial"/>
          <w:color w:val="000000"/>
          <w:sz w:val="24"/>
          <w:szCs w:val="24"/>
          <w:lang w:eastAsia="ru-RU"/>
        </w:rPr>
        <w:t>; </w:t>
      </w:r>
      <w:hyperlink r:id="rId234" w:tgtFrame="_blank" w:history="1">
        <w:r w:rsidRPr="00E022C4">
          <w:rPr>
            <w:rFonts w:ascii="Arial" w:eastAsia="Times New Roman" w:hAnsi="Arial" w:cs="Arial"/>
            <w:color w:val="0000FF"/>
            <w:sz w:val="24"/>
            <w:szCs w:val="24"/>
            <w:lang w:eastAsia="ru-RU"/>
          </w:rPr>
          <w:t>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ж)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решений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235" w:tgtFrame="_blank" w:history="1">
        <w:r w:rsidRPr="00E022C4">
          <w:rPr>
            <w:rFonts w:ascii="Arial" w:eastAsia="Times New Roman" w:hAnsi="Arial" w:cs="Arial"/>
            <w:color w:val="0000FF"/>
            <w:sz w:val="24"/>
            <w:szCs w:val="24"/>
            <w:lang w:eastAsia="ru-RU"/>
          </w:rPr>
          <w:t>от 24.08.2016 № 69</w:t>
        </w:r>
      </w:hyperlink>
      <w:r w:rsidRPr="00E022C4">
        <w:rPr>
          <w:rFonts w:ascii="Arial" w:eastAsia="Times New Roman" w:hAnsi="Arial" w:cs="Arial"/>
          <w:color w:val="000000"/>
          <w:sz w:val="24"/>
          <w:szCs w:val="24"/>
          <w:lang w:eastAsia="ru-RU"/>
        </w:rPr>
        <w:t>; </w:t>
      </w:r>
      <w:hyperlink r:id="rId236" w:tgtFrame="_blank" w:history="1">
        <w:r w:rsidRPr="00E022C4">
          <w:rPr>
            <w:rFonts w:ascii="Arial" w:eastAsia="Times New Roman" w:hAnsi="Arial" w:cs="Arial"/>
            <w:color w:val="0000FF"/>
            <w:sz w:val="24"/>
            <w:szCs w:val="24"/>
            <w:lang w:eastAsia="ru-RU"/>
          </w:rPr>
          <w:t>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ж</w:t>
      </w:r>
      <w:proofErr w:type="gramEnd"/>
      <w:r w:rsidRPr="00E022C4">
        <w:rPr>
          <w:rFonts w:ascii="Arial" w:eastAsia="Times New Roman" w:hAnsi="Arial" w:cs="Arial"/>
          <w:color w:val="000000"/>
          <w:sz w:val="24"/>
          <w:szCs w:val="24"/>
          <w:lang w:eastAsia="ru-RU"/>
        </w:rPr>
        <w:t>.1) утратил силу </w:t>
      </w:r>
      <w:hyperlink r:id="rId237"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29.08.2019 № 293</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и) организует проведение досрочного голосования, повторного голосования, повторных и дополнительных выборов в органы местного самоуправления;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к) регистрирует избранного главу муниципального образования и выдает ему удостоверение об избрании;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л) осуществляет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района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м) оказывает правовую, методическую, организационно-техническую помощь нижестоящим комиссиям;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н)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о) рассматривает жалобы (заявления) на решения и действия (бездействие) нижестоящих комиссий, жалобы (заявления) на решения и действия (бездействие) избирательной комиссии поселения (городского, сельского) и принимает по указанным жалобам (заявлениям) мотивированные решения;</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 регистрирует кандидатов, их доверенных лиц и уполномоченных представителей по финансовым вопросам на выборах глав муниципальных образований и выдает им удостоверения установленного образца;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238"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р) осуществляет иные полномочия в соответствии с </w:t>
      </w:r>
      <w:hyperlink r:id="rId239" w:tgtFrame="_blank" w:history="1">
        <w:r w:rsidRPr="00E022C4">
          <w:rPr>
            <w:rFonts w:ascii="Arial" w:eastAsia="Times New Roman" w:hAnsi="Arial" w:cs="Arial"/>
            <w:color w:val="0000FF"/>
            <w:sz w:val="24"/>
            <w:szCs w:val="24"/>
            <w:lang w:eastAsia="ru-RU"/>
          </w:rPr>
          <w:t>Федеральным законом от 12.06.2002 № 67-ФЗ</w:t>
        </w:r>
      </w:hyperlink>
      <w:r w:rsidRPr="00E022C4">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иными федеральными законами, Уставом и законами Новосибирской области, настоящим Уставом.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29. Ревизионная комиссия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Ревизионная комиссия является постоянно действующим органом внешнего муниципального финансового контроля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Ревизионная комиссия обладает правами юридического лица.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а</w:t>
      </w:r>
      <w:proofErr w:type="gramEnd"/>
      <w:r w:rsidRPr="00E022C4">
        <w:rPr>
          <w:rFonts w:ascii="Arial" w:eastAsia="Times New Roman" w:hAnsi="Arial" w:cs="Arial"/>
          <w:color w:val="000000"/>
          <w:sz w:val="24"/>
          <w:szCs w:val="24"/>
          <w:lang w:eastAsia="ru-RU"/>
        </w:rPr>
        <w:t>бзац введен </w:t>
      </w:r>
      <w:hyperlink r:id="rId240"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Ревизионная комиссия образуется Советом депутатов и подотчетна ему.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w:t>
      </w:r>
      <w:proofErr w:type="gramStart"/>
      <w:r w:rsidRPr="00E022C4">
        <w:rPr>
          <w:rFonts w:ascii="Arial" w:eastAsia="Times New Roman" w:hAnsi="Arial" w:cs="Arial"/>
          <w:color w:val="000000"/>
          <w:sz w:val="24"/>
          <w:szCs w:val="24"/>
          <w:lang w:eastAsia="ru-RU"/>
        </w:rPr>
        <w:t>Порядок формирования, полномочия и иные вопросы организации деятельности ревизионной комиссии определяются Бюджетным кодексом Российской Федерации, </w:t>
      </w:r>
      <w:hyperlink r:id="rId241" w:tgtFrame="_blank" w:history="1">
        <w:r w:rsidRPr="00E022C4">
          <w:rPr>
            <w:rFonts w:ascii="Arial" w:eastAsia="Times New Roman" w:hAnsi="Arial" w:cs="Arial"/>
            <w:color w:val="0000FF"/>
            <w:sz w:val="24"/>
            <w:szCs w:val="24"/>
            <w:lang w:eastAsia="ru-RU"/>
          </w:rPr>
          <w:t>Федеральным законом от 07.02.2011 № 6-ФЗ</w:t>
        </w:r>
      </w:hyperlink>
      <w:r w:rsidRPr="00E022C4">
        <w:rPr>
          <w:rFonts w:ascii="Arial" w:eastAsia="Times New Roman" w:hAnsi="Arial" w:cs="Arial"/>
          <w:color w:val="000000"/>
          <w:sz w:val="24"/>
          <w:szCs w:val="24"/>
          <w:lang w:eastAsia="ru-RU"/>
        </w:rPr>
        <w:t> «Об общих принципах организации и деятельности контрольно-счетных органов субъектов Российской Федерации и муниципальных образований», </w:t>
      </w:r>
      <w:hyperlink r:id="rId242" w:tgtFrame="_blank" w:history="1">
        <w:r w:rsidRPr="00E022C4">
          <w:rPr>
            <w:rFonts w:ascii="Arial" w:eastAsia="Times New Roman" w:hAnsi="Arial" w:cs="Arial"/>
            <w:color w:val="0000FF"/>
            <w:sz w:val="24"/>
            <w:szCs w:val="24"/>
            <w:lang w:eastAsia="ru-RU"/>
          </w:rPr>
          <w:t>Законом Новосибирской области от 07 октября 2011 года № 111-ОЗ</w:t>
        </w:r>
      </w:hyperlink>
      <w:r w:rsidRPr="00E022C4">
        <w:rPr>
          <w:rFonts w:ascii="Arial" w:eastAsia="Times New Roman" w:hAnsi="Arial" w:cs="Arial"/>
          <w:color w:val="000000"/>
          <w:sz w:val="24"/>
          <w:szCs w:val="24"/>
          <w:lang w:eastAsia="ru-RU"/>
        </w:rPr>
        <w:t> «Об отдельных вопросах организации и деятельности контрольно-счетных органов муниципальных образований Новосибирской области», другими законами и иными нормативными</w:t>
      </w:r>
      <w:proofErr w:type="gramEnd"/>
      <w:r w:rsidRPr="00E022C4">
        <w:rPr>
          <w:rFonts w:ascii="Arial" w:eastAsia="Times New Roman" w:hAnsi="Arial" w:cs="Arial"/>
          <w:color w:val="000000"/>
          <w:sz w:val="24"/>
          <w:szCs w:val="24"/>
          <w:lang w:eastAsia="ru-RU"/>
        </w:rPr>
        <w:t xml:space="preserve"> правовыми актами Российской Федерации и Новосибирской области, принимаемыми в соответствии с ними муниципальными правовыми актами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b/>
          <w:bCs/>
          <w:color w:val="000000"/>
          <w:sz w:val="26"/>
          <w:szCs w:val="26"/>
          <w:lang w:eastAsia="ru-RU"/>
        </w:rPr>
        <w:t>Статья 29.1 Гарантии осуществления полномочий председателя ревизионной комиссии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lastRenderedPageBreak/>
        <w:t>(</w:t>
      </w:r>
      <w:proofErr w:type="gramStart"/>
      <w:r w:rsidRPr="00E022C4">
        <w:rPr>
          <w:rFonts w:ascii="Arial" w:eastAsia="Times New Roman" w:hAnsi="Arial" w:cs="Arial"/>
          <w:color w:val="000000"/>
          <w:sz w:val="24"/>
          <w:szCs w:val="24"/>
          <w:lang w:eastAsia="ru-RU"/>
        </w:rPr>
        <w:t>введена</w:t>
      </w:r>
      <w:proofErr w:type="gramEnd"/>
      <w:r w:rsidRPr="00E022C4">
        <w:rPr>
          <w:rFonts w:ascii="Arial" w:eastAsia="Times New Roman" w:hAnsi="Arial" w:cs="Arial"/>
          <w:color w:val="000000"/>
          <w:sz w:val="24"/>
          <w:szCs w:val="24"/>
          <w:lang w:eastAsia="ru-RU"/>
        </w:rPr>
        <w:t> </w:t>
      </w:r>
      <w:hyperlink r:id="rId243"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Председателю ревизионной комиссии гарантируются:</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bookmarkStart w:id="0" w:name="sub_13"/>
      <w:r w:rsidRPr="00E022C4">
        <w:rPr>
          <w:rFonts w:ascii="Arial" w:eastAsia="Times New Roman" w:hAnsi="Arial" w:cs="Arial"/>
          <w:color w:val="000000"/>
          <w:sz w:val="24"/>
          <w:szCs w:val="24"/>
          <w:lang w:eastAsia="ru-RU"/>
        </w:rPr>
        <w:t>1) оплата труда;</w:t>
      </w:r>
      <w:bookmarkEnd w:id="0"/>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bookmarkStart w:id="1" w:name="sub_14"/>
      <w:r w:rsidRPr="00E022C4">
        <w:rPr>
          <w:rFonts w:ascii="Arial" w:eastAsia="Times New Roman" w:hAnsi="Arial" w:cs="Arial"/>
          <w:color w:val="000000"/>
          <w:sz w:val="24"/>
          <w:szCs w:val="24"/>
          <w:lang w:eastAsia="ru-RU"/>
        </w:rPr>
        <w:t>2) ежегодные основной и дополнительный оплачиваемые отпуска;</w:t>
      </w:r>
      <w:bookmarkEnd w:id="1"/>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bookmarkStart w:id="2" w:name="sub_15"/>
      <w:r w:rsidRPr="00E022C4">
        <w:rPr>
          <w:rFonts w:ascii="Arial" w:eastAsia="Times New Roman" w:hAnsi="Arial" w:cs="Arial"/>
          <w:color w:val="000000"/>
          <w:sz w:val="24"/>
          <w:szCs w:val="24"/>
          <w:lang w:eastAsia="ru-RU"/>
        </w:rPr>
        <w:t>3) предоставление служебного помещения (рабочего места);</w:t>
      </w:r>
      <w:bookmarkEnd w:id="2"/>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bookmarkStart w:id="3" w:name="sub_16"/>
      <w:r w:rsidRPr="00E022C4">
        <w:rPr>
          <w:rFonts w:ascii="Arial" w:eastAsia="Times New Roman" w:hAnsi="Arial" w:cs="Arial"/>
          <w:color w:val="000000"/>
          <w:sz w:val="24"/>
          <w:szCs w:val="24"/>
          <w:lang w:eastAsia="ru-RU"/>
        </w:rPr>
        <w:t>4) возможность использования служебного автотранспорта;</w:t>
      </w:r>
      <w:bookmarkEnd w:id="3"/>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bookmarkStart w:id="4" w:name="sub_17"/>
      <w:r w:rsidRPr="00E022C4">
        <w:rPr>
          <w:rFonts w:ascii="Arial" w:eastAsia="Times New Roman" w:hAnsi="Arial" w:cs="Arial"/>
          <w:color w:val="000000"/>
          <w:sz w:val="24"/>
          <w:szCs w:val="24"/>
          <w:lang w:eastAsia="ru-RU"/>
        </w:rPr>
        <w:t>5) профессиональное развитие, в том числе получение дополнительного профессионального образования;</w:t>
      </w:r>
      <w:bookmarkEnd w:id="4"/>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6) ежемесячная доплата к страховой пенсии по старости (инвалидности), назначенной в соответствии с федеральным законодательством за счет средств местного бюджета.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30. Муниципальная служба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Правовое регулирование муниципальной службы </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Барабинском</w:t>
      </w:r>
      <w:proofErr w:type="gramEnd"/>
      <w:r w:rsidRPr="00E022C4">
        <w:rPr>
          <w:rFonts w:ascii="Arial" w:eastAsia="Times New Roman" w:hAnsi="Arial" w:cs="Arial"/>
          <w:color w:val="000000"/>
          <w:sz w:val="24"/>
          <w:szCs w:val="24"/>
          <w:lang w:eastAsia="ru-RU"/>
        </w:rPr>
        <w:t xml:space="preserve"> районе,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 законами Новосибирской области, настоящим Уставом и иными муниципальными правовыми актами.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2"/>
        <w:rPr>
          <w:rFonts w:ascii="Arial" w:eastAsia="Times New Roman" w:hAnsi="Arial" w:cs="Arial"/>
          <w:b/>
          <w:bCs/>
          <w:color w:val="000000"/>
          <w:sz w:val="28"/>
          <w:szCs w:val="28"/>
          <w:lang w:eastAsia="ru-RU"/>
        </w:rPr>
      </w:pPr>
      <w:r w:rsidRPr="00E022C4">
        <w:rPr>
          <w:rFonts w:ascii="Arial" w:eastAsia="Times New Roman" w:hAnsi="Arial" w:cs="Arial"/>
          <w:b/>
          <w:bCs/>
          <w:color w:val="000000"/>
          <w:sz w:val="28"/>
          <w:szCs w:val="28"/>
          <w:lang w:eastAsia="ru-RU"/>
        </w:rPr>
        <w:t>ГЛАВА 4. МЕСТНЫЙ БЮДЖЕТ</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31. Местный бюджет</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w:t>
      </w:r>
      <w:proofErr w:type="spellStart"/>
      <w:r w:rsidRPr="00E022C4">
        <w:rPr>
          <w:rFonts w:ascii="Arial" w:eastAsia="Times New Roman" w:hAnsi="Arial" w:cs="Arial"/>
          <w:color w:val="000000"/>
          <w:sz w:val="24"/>
          <w:szCs w:val="24"/>
          <w:lang w:eastAsia="ru-RU"/>
        </w:rPr>
        <w:t>Барабинский</w:t>
      </w:r>
      <w:proofErr w:type="spellEnd"/>
      <w:r w:rsidRPr="00E022C4">
        <w:rPr>
          <w:rFonts w:ascii="Arial" w:eastAsia="Times New Roman" w:hAnsi="Arial" w:cs="Arial"/>
          <w:color w:val="000000"/>
          <w:sz w:val="24"/>
          <w:szCs w:val="24"/>
          <w:lang w:eastAsia="ru-RU"/>
        </w:rPr>
        <w:t xml:space="preserve"> район имеет собственный бюджет - бюджет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(местный бюджет).</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Местный бюджет разрабатывается администрацией и утверждается решением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 </w:t>
      </w:r>
      <w:proofErr w:type="gramStart"/>
      <w:r w:rsidRPr="00E022C4">
        <w:rPr>
          <w:rFonts w:ascii="Arial" w:eastAsia="Times New Roman" w:hAnsi="Arial" w:cs="Arial"/>
          <w:color w:val="000000"/>
          <w:sz w:val="24"/>
          <w:szCs w:val="24"/>
          <w:lang w:eastAsia="ru-RU"/>
        </w:rPr>
        <w:t>В местном бюджете в соответствии с бюджетной классификацией Российской Федерации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Новосибирской области, а также осуществляемые за счет указанных доходов и субвенций соответствующие расходы местного бюджета.</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4. Порядок формирования, утверждения, исполнения местного бюджета и </w:t>
      </w:r>
      <w:proofErr w:type="gramStart"/>
      <w:r w:rsidRPr="00E022C4">
        <w:rPr>
          <w:rFonts w:ascii="Arial" w:eastAsia="Times New Roman" w:hAnsi="Arial" w:cs="Arial"/>
          <w:color w:val="000000"/>
          <w:sz w:val="24"/>
          <w:szCs w:val="24"/>
          <w:lang w:eastAsia="ru-RU"/>
        </w:rPr>
        <w:t>контроль за</w:t>
      </w:r>
      <w:proofErr w:type="gramEnd"/>
      <w:r w:rsidRPr="00E022C4">
        <w:rPr>
          <w:rFonts w:ascii="Arial" w:eastAsia="Times New Roman" w:hAnsi="Arial" w:cs="Arial"/>
          <w:color w:val="000000"/>
          <w:sz w:val="24"/>
          <w:szCs w:val="24"/>
          <w:lang w:eastAsia="ru-RU"/>
        </w:rPr>
        <w:t xml:space="preserve"> его исполнением, а также иные положения, регулирующие порядок осуществления органами местного самоуправления бюджетных полномочий, определяются Советом депутатов в соответствии</w:t>
      </w:r>
      <w:r w:rsidRPr="00E022C4">
        <w:rPr>
          <w:rFonts w:ascii="Arial" w:eastAsia="Times New Roman" w:hAnsi="Arial" w:cs="Arial"/>
          <w:b/>
          <w:bCs/>
          <w:color w:val="000000"/>
          <w:sz w:val="24"/>
          <w:szCs w:val="24"/>
          <w:lang w:eastAsia="ru-RU"/>
        </w:rPr>
        <w:t> </w:t>
      </w:r>
      <w:r w:rsidRPr="00E022C4">
        <w:rPr>
          <w:rFonts w:ascii="Arial" w:eastAsia="Times New Roman" w:hAnsi="Arial" w:cs="Arial"/>
          <w:color w:val="000000"/>
          <w:sz w:val="24"/>
          <w:szCs w:val="24"/>
          <w:lang w:eastAsia="ru-RU"/>
        </w:rPr>
        <w:t>с требованиями, установленными Бюджетным кодексом Российской Федерации, федеральными законами, законами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самоуправления и работников муниципальных учреждений с указанием </w:t>
      </w:r>
      <w:r w:rsidRPr="00E022C4">
        <w:rPr>
          <w:rFonts w:ascii="Arial" w:eastAsia="Times New Roman" w:hAnsi="Arial" w:cs="Arial"/>
          <w:color w:val="000000"/>
          <w:sz w:val="24"/>
          <w:szCs w:val="24"/>
          <w:lang w:eastAsia="ru-RU"/>
        </w:rPr>
        <w:lastRenderedPageBreak/>
        <w:t>фактических расходов на оплату их труда подлежат официальному опубликованию.</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а</w:t>
      </w:r>
      <w:proofErr w:type="gramEnd"/>
      <w:r w:rsidRPr="00E022C4">
        <w:rPr>
          <w:rFonts w:ascii="Arial" w:eastAsia="Times New Roman" w:hAnsi="Arial" w:cs="Arial"/>
          <w:color w:val="000000"/>
          <w:sz w:val="24"/>
          <w:szCs w:val="24"/>
          <w:lang w:eastAsia="ru-RU"/>
        </w:rPr>
        <w:t>бзац 1 в редакции </w:t>
      </w:r>
      <w:hyperlink r:id="rId244"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Органы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обеспечивают жителям поселения возможность ознакомиться с указанными документами и сведениями в случае невозможности их опубликования.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32. Доходы местного бюджета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245"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33. Расходы местного бюджета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246"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w:t>
      </w:r>
      <w:hyperlink r:id="rId247" w:tgtFrame="_blank" w:history="1">
        <w:r w:rsidRPr="00E022C4">
          <w:rPr>
            <w:rFonts w:ascii="Arial" w:eastAsia="Times New Roman" w:hAnsi="Arial" w:cs="Arial"/>
            <w:color w:val="0000FF"/>
            <w:sz w:val="24"/>
            <w:szCs w:val="24"/>
            <w:lang w:eastAsia="ru-RU"/>
          </w:rPr>
          <w:t>Бюджетного кодекса Российской Федерации</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w:t>
      </w:r>
      <w:hyperlink r:id="rId248" w:tgtFrame="_blank" w:history="1">
        <w:r w:rsidRPr="00E022C4">
          <w:rPr>
            <w:rFonts w:ascii="Arial" w:eastAsia="Times New Roman" w:hAnsi="Arial" w:cs="Arial"/>
            <w:color w:val="0000FF"/>
            <w:sz w:val="24"/>
            <w:szCs w:val="24"/>
            <w:lang w:eastAsia="ru-RU"/>
          </w:rPr>
          <w:t>Бюджетного кодекса Российской Федерации</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34. Муниципальный заказ</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Муниципальный заказ на поставки товаров, выполнение работ и оказание услуг оплачивается за счет средств местного бюджета.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Порядок формирования, обеспечения размещения, исполнения и </w:t>
      </w:r>
      <w:proofErr w:type="gramStart"/>
      <w:r w:rsidRPr="00E022C4">
        <w:rPr>
          <w:rFonts w:ascii="Arial" w:eastAsia="Times New Roman" w:hAnsi="Arial" w:cs="Arial"/>
          <w:color w:val="000000"/>
          <w:sz w:val="24"/>
          <w:szCs w:val="24"/>
          <w:lang w:eastAsia="ru-RU"/>
        </w:rPr>
        <w:t>контроля за</w:t>
      </w:r>
      <w:proofErr w:type="gramEnd"/>
      <w:r w:rsidRPr="00E022C4">
        <w:rPr>
          <w:rFonts w:ascii="Arial" w:eastAsia="Times New Roman" w:hAnsi="Arial" w:cs="Arial"/>
          <w:color w:val="000000"/>
          <w:sz w:val="24"/>
          <w:szCs w:val="24"/>
          <w:lang w:eastAsia="ru-RU"/>
        </w:rPr>
        <w:t xml:space="preserve"> исполнением муниципального заказа устанавливается положением о муниципальном заказе, утвержденном решением сессии Совета депутатов в соответствии с федеральными законами и иными нормативными правовыми актами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2"/>
        <w:rPr>
          <w:rFonts w:ascii="Arial" w:eastAsia="Times New Roman" w:hAnsi="Arial" w:cs="Arial"/>
          <w:b/>
          <w:bCs/>
          <w:color w:val="000000"/>
          <w:sz w:val="28"/>
          <w:szCs w:val="28"/>
          <w:lang w:eastAsia="ru-RU"/>
        </w:rPr>
      </w:pPr>
      <w:r w:rsidRPr="00E022C4">
        <w:rPr>
          <w:rFonts w:ascii="Arial" w:eastAsia="Times New Roman" w:hAnsi="Arial" w:cs="Arial"/>
          <w:b/>
          <w:bCs/>
          <w:color w:val="000000"/>
          <w:sz w:val="28"/>
          <w:szCs w:val="28"/>
          <w:lang w:eastAsia="ru-RU"/>
        </w:rPr>
        <w:t>ГЛАВА 5. ОТВЕТСТВЕННОСТЬ ОРГАНОВ МЕСТНОГО САМОУПРАВЛЕНИЯ И ДОЛЖНОСТНЫХ ЛИЦ МЕСТНОГО САМОУПРАВЛЕНИЯ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b/>
          <w:bCs/>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35. Ответственность органов местного самоуправления и должностных лиц местного самоуправления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Органы местного самоуправления и должностные лица местного самоуправления несут ответственность перед населением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государством, физическими и юридическими лицами в соответствии с федеральными законами.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0"/>
        <w:rPr>
          <w:rFonts w:ascii="Arial" w:eastAsia="Times New Roman" w:hAnsi="Arial" w:cs="Arial"/>
          <w:b/>
          <w:bCs/>
          <w:color w:val="000000"/>
          <w:kern w:val="36"/>
          <w:sz w:val="32"/>
          <w:szCs w:val="32"/>
          <w:lang w:eastAsia="ru-RU"/>
        </w:rPr>
      </w:pPr>
      <w:r w:rsidRPr="00E022C4">
        <w:rPr>
          <w:rFonts w:ascii="Arial" w:eastAsia="Times New Roman" w:hAnsi="Arial" w:cs="Arial"/>
          <w:b/>
          <w:bCs/>
          <w:color w:val="000000"/>
          <w:kern w:val="36"/>
          <w:sz w:val="26"/>
          <w:szCs w:val="26"/>
          <w:lang w:eastAsia="ru-RU"/>
        </w:rPr>
        <w:lastRenderedPageBreak/>
        <w:t>Статья 36. Ответственность главы района перед населением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(в редакции решения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249"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Население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вправе отозвать главу района в соответствии с </w:t>
      </w:r>
      <w:hyperlink r:id="rId250" w:tgtFrame="_blank" w:history="1">
        <w:r w:rsidRPr="00E022C4">
          <w:rPr>
            <w:rFonts w:ascii="Arial" w:eastAsia="Times New Roman" w:hAnsi="Arial" w:cs="Arial"/>
            <w:color w:val="0000FF"/>
            <w:sz w:val="24"/>
            <w:szCs w:val="24"/>
            <w:lang w:eastAsia="ru-RU"/>
          </w:rPr>
          <w:t>Федеральным законом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настоящим Уставом.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37. Ответственность органов местного самоуправления и должностных лиц местного самоуправления перед государством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 </w:t>
      </w:r>
      <w:proofErr w:type="gramStart"/>
      <w:r w:rsidRPr="00E022C4">
        <w:rPr>
          <w:rFonts w:ascii="Arial" w:eastAsia="Times New Roman" w:hAnsi="Arial" w:cs="Arial"/>
          <w:color w:val="000000"/>
          <w:sz w:val="24"/>
          <w:szCs w:val="24"/>
          <w:lang w:eastAsia="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w:t>
      </w:r>
      <w:proofErr w:type="gramStart"/>
      <w:r w:rsidRPr="00E022C4">
        <w:rPr>
          <w:rFonts w:ascii="Arial" w:eastAsia="Times New Roman" w:hAnsi="Arial" w:cs="Arial"/>
          <w:color w:val="000000"/>
          <w:sz w:val="24"/>
          <w:szCs w:val="24"/>
          <w:lang w:eastAsia="ru-RU"/>
        </w:rPr>
        <w:t>Совет депутатов может быть распущен законом Новосибирской области, если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и законам Новосибирской области,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w:t>
      </w:r>
      <w:proofErr w:type="gramEnd"/>
      <w:r w:rsidRPr="00E022C4">
        <w:rPr>
          <w:rFonts w:ascii="Arial" w:eastAsia="Times New Roman" w:hAnsi="Arial" w:cs="Arial"/>
          <w:color w:val="000000"/>
          <w:sz w:val="24"/>
          <w:szCs w:val="24"/>
          <w:lang w:eastAsia="ru-RU"/>
        </w:rPr>
        <w:t xml:space="preserve"> своих полномочий мер по исполнению решения суда, в том числе не отменил соответствующий нормативный правовой акт.</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Полномочия Совета депутатов прекращаются со дня вступления в силу закона Новосибирской области о его роспуске.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2.1. В случае</w:t>
      </w:r>
      <w:proofErr w:type="gramStart"/>
      <w:r w:rsidRPr="00E022C4">
        <w:rPr>
          <w:rFonts w:ascii="Arial" w:eastAsia="Times New Roman" w:hAnsi="Arial" w:cs="Arial"/>
          <w:color w:val="000000"/>
          <w:sz w:val="24"/>
          <w:szCs w:val="24"/>
          <w:lang w:eastAsia="ru-RU"/>
        </w:rPr>
        <w:t>,</w:t>
      </w:r>
      <w:proofErr w:type="gramEnd"/>
      <w:r w:rsidRPr="00E022C4">
        <w:rPr>
          <w:rFonts w:ascii="Arial" w:eastAsia="Times New Roman" w:hAnsi="Arial" w:cs="Arial"/>
          <w:color w:val="000000"/>
          <w:sz w:val="24"/>
          <w:szCs w:val="24"/>
          <w:lang w:eastAsia="ru-RU"/>
        </w:rPr>
        <w:t xml:space="preserve"> если соответствующим судом установлено, что избранный в правомочном составе Совет депутатов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Новосибирский областной Совет депутатов проект закона Новосибирской области о роспуске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2.2. В случае</w:t>
      </w:r>
      <w:proofErr w:type="gramStart"/>
      <w:r w:rsidRPr="00E022C4">
        <w:rPr>
          <w:rFonts w:ascii="Arial" w:eastAsia="Times New Roman" w:hAnsi="Arial" w:cs="Arial"/>
          <w:color w:val="000000"/>
          <w:sz w:val="24"/>
          <w:szCs w:val="24"/>
          <w:lang w:eastAsia="ru-RU"/>
        </w:rPr>
        <w:t>,</w:t>
      </w:r>
      <w:proofErr w:type="gramEnd"/>
      <w:r w:rsidRPr="00E022C4">
        <w:rPr>
          <w:rFonts w:ascii="Arial" w:eastAsia="Times New Roman" w:hAnsi="Arial" w:cs="Arial"/>
          <w:color w:val="000000"/>
          <w:sz w:val="24"/>
          <w:szCs w:val="24"/>
          <w:lang w:eastAsia="ru-RU"/>
        </w:rPr>
        <w:t xml:space="preserve"> если соответствующим судом установлено, что вновь избранный в правомочном составе Совет депутатов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 Глава района может быть </w:t>
      </w:r>
      <w:proofErr w:type="gramStart"/>
      <w:r w:rsidRPr="00E022C4">
        <w:rPr>
          <w:rFonts w:ascii="Arial" w:eastAsia="Times New Roman" w:hAnsi="Arial" w:cs="Arial"/>
          <w:color w:val="000000"/>
          <w:sz w:val="24"/>
          <w:szCs w:val="24"/>
          <w:lang w:eastAsia="ru-RU"/>
        </w:rPr>
        <w:t>отрешен</w:t>
      </w:r>
      <w:proofErr w:type="gramEnd"/>
      <w:r w:rsidRPr="00E022C4">
        <w:rPr>
          <w:rFonts w:ascii="Arial" w:eastAsia="Times New Roman" w:hAnsi="Arial" w:cs="Arial"/>
          <w:color w:val="000000"/>
          <w:sz w:val="24"/>
          <w:szCs w:val="24"/>
          <w:lang w:eastAsia="ru-RU"/>
        </w:rPr>
        <w:t xml:space="preserve"> от должности губернатором Новосибирской области в случае: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1) издания главой района нормативного правового акта, противоречащего Конституции Российской Федерации, федеральным конституционным законам, федеральным законам, Уставу и законам Новосибирской области, настоящему Уставу, если такие противоречия установлены соответствующим судом, а глава района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w:t>
      </w:r>
      <w:proofErr w:type="gramEnd"/>
      <w:r w:rsidRPr="00E022C4">
        <w:rPr>
          <w:rFonts w:ascii="Arial" w:eastAsia="Times New Roman" w:hAnsi="Arial" w:cs="Arial"/>
          <w:color w:val="000000"/>
          <w:sz w:val="24"/>
          <w:szCs w:val="24"/>
          <w:lang w:eastAsia="ru-RU"/>
        </w:rPr>
        <w:t xml:space="preserve"> решения суда;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lastRenderedPageBreak/>
        <w:t>2) совершения главой района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w:t>
      </w:r>
      <w:proofErr w:type="gramEnd"/>
      <w:r w:rsidRPr="00E022C4">
        <w:rPr>
          <w:rFonts w:ascii="Arial" w:eastAsia="Times New Roman" w:hAnsi="Arial" w:cs="Arial"/>
          <w:color w:val="000000"/>
          <w:sz w:val="24"/>
          <w:szCs w:val="24"/>
          <w:lang w:eastAsia="ru-RU"/>
        </w:rPr>
        <w:t xml:space="preserve"> кредитов, полученных из других бюджетов бюджетной системы Российской Федерации, если это установлено соответствующим судом, а глава района не принял в пределах своих полномочий мер по исполнению решения суда.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Полномочия главы района прекращаются с момента вступления в силу правового акта губернатора Новосибирского области об отрешении главы района от должности.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251" w:tgtFrame="_blank" w:history="1">
        <w:r w:rsidRPr="00E022C4">
          <w:rPr>
            <w:rFonts w:ascii="Arial" w:eastAsia="Times New Roman" w:hAnsi="Arial" w:cs="Arial"/>
            <w:color w:val="0000FF"/>
            <w:sz w:val="24"/>
            <w:szCs w:val="24"/>
            <w:lang w:eastAsia="ru-RU"/>
          </w:rPr>
          <w:t xml:space="preserve">решения 13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третьего созыва от 16.02.2017 № 109</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b/>
          <w:bCs/>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37.1. Удаление главы района в отставку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(статья 37.1. дополнена решением сессии Совета депутатов </w:t>
      </w:r>
      <w:hyperlink r:id="rId252" w:tgtFrame="_blank" w:history="1">
        <w:r w:rsidRPr="00E022C4">
          <w:rPr>
            <w:rFonts w:ascii="Arial" w:eastAsia="Times New Roman" w:hAnsi="Arial" w:cs="Arial"/>
            <w:color w:val="0000FF"/>
            <w:sz w:val="24"/>
            <w:szCs w:val="24"/>
            <w:lang w:eastAsia="ru-RU"/>
          </w:rPr>
          <w:t>от 17.12.2009 года № 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Совет депутатов в соответствии с </w:t>
      </w:r>
      <w:hyperlink r:id="rId253" w:tgtFrame="_blank" w:history="1">
        <w:r w:rsidRPr="00E022C4">
          <w:rPr>
            <w:rFonts w:ascii="Arial" w:eastAsia="Times New Roman" w:hAnsi="Arial" w:cs="Arial"/>
            <w:color w:val="0000FF"/>
            <w:sz w:val="24"/>
            <w:szCs w:val="24"/>
            <w:lang w:eastAsia="ru-RU"/>
          </w:rPr>
          <w:t>Федеральным законом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вправе удалить главу района в отставку по инициативе депутатов Совета депутатов или по инициативе Губернатора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Основаниями для удаления главы района в отставку являются: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решения, действия (бездействие) главы района, повлекшие (повлекшее) наступление последствий, предусмотренных пунктами 2 и 3 части 1 статьи 75 </w:t>
      </w:r>
      <w:hyperlink r:id="rId254" w:tgtFrame="_blank" w:history="1">
        <w:r w:rsidRPr="00E022C4">
          <w:rPr>
            <w:rFonts w:ascii="Arial" w:eastAsia="Times New Roman" w:hAnsi="Arial" w:cs="Arial"/>
            <w:color w:val="0000FF"/>
            <w:sz w:val="24"/>
            <w:szCs w:val="24"/>
            <w:lang w:eastAsia="ru-RU"/>
          </w:rPr>
          <w:t>Федерального закона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w:t>
      </w:r>
      <w:hyperlink r:id="rId255" w:tgtFrame="_blank" w:history="1">
        <w:r w:rsidRPr="00E022C4">
          <w:rPr>
            <w:rFonts w:ascii="Arial" w:eastAsia="Times New Roman" w:hAnsi="Arial" w:cs="Arial"/>
            <w:color w:val="0000FF"/>
            <w:sz w:val="24"/>
            <w:szCs w:val="24"/>
            <w:lang w:eastAsia="ru-RU"/>
          </w:rPr>
          <w:t>Федеральным законом от 06.10.2003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неудовлетворительная оценка деятельности главы района Советом депутатов по результатам его ежегодного отчета перед Советом депутатов, данная два раза подряд.</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 xml:space="preserve">4) допущение главой района, администрацией, иными органами </w:t>
      </w:r>
      <w:proofErr w:type="spellStart"/>
      <w:r w:rsidRPr="00E022C4">
        <w:rPr>
          <w:rFonts w:ascii="Arial" w:eastAsia="Times New Roman" w:hAnsi="Arial" w:cs="Arial"/>
          <w:color w:val="000000"/>
          <w:sz w:val="24"/>
          <w:szCs w:val="24"/>
          <w:lang w:eastAsia="ru-RU"/>
        </w:rPr>
        <w:t>идолжностными</w:t>
      </w:r>
      <w:proofErr w:type="spellEnd"/>
      <w:r w:rsidRPr="00E022C4">
        <w:rPr>
          <w:rFonts w:ascii="Arial" w:eastAsia="Times New Roman" w:hAnsi="Arial" w:cs="Arial"/>
          <w:color w:val="000000"/>
          <w:sz w:val="24"/>
          <w:szCs w:val="24"/>
          <w:lang w:eastAsia="ru-RU"/>
        </w:rPr>
        <w:t xml:space="preserve"> лицами местного самоуправления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w:t>
      </w:r>
      <w:proofErr w:type="gramEnd"/>
      <w:r w:rsidRPr="00E022C4">
        <w:rPr>
          <w:rFonts w:ascii="Arial" w:eastAsia="Times New Roman" w:hAnsi="Arial" w:cs="Arial"/>
          <w:color w:val="000000"/>
          <w:sz w:val="24"/>
          <w:szCs w:val="24"/>
          <w:lang w:eastAsia="ru-RU"/>
        </w:rPr>
        <w:t xml:space="preserve"> способствовало возникновению межнациональных (межэтнических) и межконфессиональных конфликтов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lastRenderedPageBreak/>
        <w:t>5) несоблюдение ограничений, запретов, неисполнение обязанностей, которые установлены </w:t>
      </w:r>
      <w:hyperlink r:id="rId256" w:tgtFrame="_blank" w:history="1">
        <w:r w:rsidRPr="00E022C4">
          <w:rPr>
            <w:rFonts w:ascii="Arial" w:eastAsia="Times New Roman" w:hAnsi="Arial" w:cs="Arial"/>
            <w:color w:val="0000FF"/>
            <w:sz w:val="24"/>
            <w:szCs w:val="24"/>
            <w:lang w:eastAsia="ru-RU"/>
          </w:rPr>
          <w:t>Федеральным законом от 25.12.2008 № 273-ФЗ</w:t>
        </w:r>
      </w:hyperlink>
      <w:r w:rsidRPr="00E022C4">
        <w:rPr>
          <w:rFonts w:ascii="Arial" w:eastAsia="Times New Roman" w:hAnsi="Arial" w:cs="Arial"/>
          <w:color w:val="000000"/>
          <w:sz w:val="24"/>
          <w:szCs w:val="24"/>
          <w:lang w:eastAsia="ru-RU"/>
        </w:rPr>
        <w:t> «О противодействии коррупции», </w:t>
      </w:r>
      <w:hyperlink r:id="rId257" w:tgtFrame="_blank" w:history="1">
        <w:r w:rsidRPr="00E022C4">
          <w:rPr>
            <w:rFonts w:ascii="Arial" w:eastAsia="Times New Roman" w:hAnsi="Arial" w:cs="Arial"/>
            <w:color w:val="0000FF"/>
            <w:sz w:val="24"/>
            <w:szCs w:val="24"/>
            <w:lang w:eastAsia="ru-RU"/>
          </w:rPr>
          <w:t>Федеральным законом от 03.12.2012 № 230-ФЗ</w:t>
        </w:r>
      </w:hyperlink>
      <w:r w:rsidRPr="00E022C4">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258" w:tgtFrame="_blank" w:history="1">
        <w:r w:rsidRPr="00E022C4">
          <w:rPr>
            <w:rFonts w:ascii="Arial" w:eastAsia="Times New Roman" w:hAnsi="Arial" w:cs="Arial"/>
            <w:color w:val="0000FF"/>
            <w:sz w:val="24"/>
            <w:szCs w:val="24"/>
            <w:lang w:eastAsia="ru-RU"/>
          </w:rPr>
          <w:t>Федеральным законом от 07.05.2013 № 79-ФЗ</w:t>
        </w:r>
      </w:hyperlink>
      <w:r w:rsidRPr="00E022C4">
        <w:rPr>
          <w:rFonts w:ascii="Arial" w:eastAsia="Times New Roman" w:hAnsi="Arial" w:cs="Arial"/>
          <w:color w:val="000000"/>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E022C4">
        <w:rPr>
          <w:rFonts w:ascii="Arial" w:eastAsia="Times New Roman" w:hAnsi="Arial" w:cs="Arial"/>
          <w:color w:val="000000"/>
          <w:sz w:val="24"/>
          <w:szCs w:val="24"/>
          <w:lang w:eastAsia="ru-RU"/>
        </w:rPr>
        <w:t xml:space="preserve"> за пределами территории Российской Федерации, владеть и (или) пользоваться иностранными финансовыми инструментами.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(часть дополнена </w:t>
      </w:r>
      <w:hyperlink r:id="rId259" w:tgtFrame="_blank" w:history="1">
        <w:r w:rsidRPr="00E022C4">
          <w:rPr>
            <w:rFonts w:ascii="Arial" w:eastAsia="Times New Roman" w:hAnsi="Arial" w:cs="Arial"/>
            <w:color w:val="0000FF"/>
            <w:sz w:val="24"/>
            <w:szCs w:val="24"/>
            <w:lang w:eastAsia="ru-RU"/>
          </w:rPr>
          <w:t xml:space="preserve">решением 18 сессии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третьего созыва от 12.10.2017 № 162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proofErr w:type="gramStart"/>
      <w:r w:rsidRPr="00E022C4">
        <w:rPr>
          <w:rFonts w:ascii="Arial" w:eastAsia="Times New Roman" w:hAnsi="Arial" w:cs="Arial"/>
          <w:color w:val="000000"/>
          <w:sz w:val="24"/>
          <w:szCs w:val="24"/>
          <w:lang w:eastAsia="ru-RU"/>
        </w:rPr>
        <w:t>5) несоблюдение ограничений, запретов, неисполнение обязанностей, которые установлены </w:t>
      </w:r>
      <w:hyperlink r:id="rId260" w:tgtFrame="_blank" w:history="1">
        <w:r w:rsidRPr="00E022C4">
          <w:rPr>
            <w:rFonts w:ascii="Arial" w:eastAsia="Times New Roman" w:hAnsi="Arial" w:cs="Arial"/>
            <w:color w:val="0000FF"/>
            <w:sz w:val="24"/>
            <w:szCs w:val="24"/>
            <w:lang w:eastAsia="ru-RU"/>
          </w:rPr>
          <w:t>Федеральным законом от 25 декабря 2008 года N 273-ФЗ</w:t>
        </w:r>
      </w:hyperlink>
      <w:r w:rsidRPr="00E022C4">
        <w:rPr>
          <w:rFonts w:ascii="Arial" w:eastAsia="Times New Roman" w:hAnsi="Arial" w:cs="Arial"/>
          <w:color w:val="000000"/>
          <w:sz w:val="24"/>
          <w:szCs w:val="24"/>
          <w:lang w:eastAsia="ru-RU"/>
        </w:rPr>
        <w:t> "О противодействии коррупции", </w:t>
      </w:r>
      <w:hyperlink r:id="rId261" w:tgtFrame="_blank" w:history="1">
        <w:r w:rsidRPr="00E022C4">
          <w:rPr>
            <w:rFonts w:ascii="Arial" w:eastAsia="Times New Roman" w:hAnsi="Arial" w:cs="Arial"/>
            <w:color w:val="0000FF"/>
            <w:sz w:val="24"/>
            <w:szCs w:val="24"/>
            <w:lang w:eastAsia="ru-RU"/>
          </w:rPr>
          <w:t>Федеральным законом от 3 декабря 2012 года N 230-ФЗ</w:t>
        </w:r>
      </w:hyperlink>
      <w:r w:rsidRPr="00E022C4">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262" w:tgtFrame="_blank" w:history="1">
        <w:r w:rsidRPr="00E022C4">
          <w:rPr>
            <w:rFonts w:ascii="Arial" w:eastAsia="Times New Roman" w:hAnsi="Arial" w:cs="Arial"/>
            <w:color w:val="0000FF"/>
            <w:sz w:val="24"/>
            <w:szCs w:val="24"/>
            <w:lang w:eastAsia="ru-RU"/>
          </w:rPr>
          <w:t>Федеральным законом от 7 мая 2013 года N 79-ФЗ</w:t>
        </w:r>
      </w:hyperlink>
      <w:r w:rsidRPr="00E022C4">
        <w:rPr>
          <w:rFonts w:ascii="Arial" w:eastAsia="Times New Roman" w:hAnsi="Arial" w:cs="Arial"/>
          <w:color w:val="000000"/>
          <w:sz w:val="24"/>
          <w:szCs w:val="24"/>
          <w:lang w:eastAsia="ru-RU"/>
        </w:rPr>
        <w:t> "О запрете отдельным категориям лиц открывать и иметь</w:t>
      </w:r>
      <w:proofErr w:type="gramEnd"/>
      <w:r w:rsidRPr="00E022C4">
        <w:rPr>
          <w:rFonts w:ascii="Arial" w:eastAsia="Times New Roman" w:hAnsi="Arial" w:cs="Arial"/>
          <w:color w:val="000000"/>
          <w:sz w:val="24"/>
          <w:szCs w:val="24"/>
          <w:lang w:eastAsia="ru-RU"/>
        </w:rPr>
        <w:t xml:space="preserve">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roofErr w:type="gramStart"/>
      <w:r w:rsidRPr="00E022C4">
        <w:rPr>
          <w:rFonts w:ascii="Arial" w:eastAsia="Times New Roman" w:hAnsi="Arial" w:cs="Arial"/>
          <w:color w:val="000000"/>
          <w:sz w:val="24"/>
          <w:szCs w:val="24"/>
          <w:lang w:eastAsia="ru-RU"/>
        </w:rPr>
        <w:t>";.</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(пункт 5 введен </w:t>
      </w:r>
      <w:hyperlink r:id="rId263"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3. Инициатива депутатов Совета депутатов об удалении главы района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района в отставку. О выдвижении данной инициативы глава района и Губернатор Новосибирской области уведомляются не позднее дня, следующего за днем внесения указанного обращения в Совет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Рассмотрение инициативы депутатов Совета депутатов об удалении главы района в отставку осуществляется с учетом мнения Губернатора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В случае</w:t>
      </w:r>
      <w:proofErr w:type="gramStart"/>
      <w:r w:rsidRPr="00E022C4">
        <w:rPr>
          <w:rFonts w:ascii="Arial" w:eastAsia="Times New Roman" w:hAnsi="Arial" w:cs="Arial"/>
          <w:color w:val="000000"/>
          <w:sz w:val="24"/>
          <w:szCs w:val="24"/>
          <w:lang w:eastAsia="ru-RU"/>
        </w:rPr>
        <w:t>,</w:t>
      </w:r>
      <w:proofErr w:type="gramEnd"/>
      <w:r w:rsidRPr="00E022C4">
        <w:rPr>
          <w:rFonts w:ascii="Arial" w:eastAsia="Times New Roman" w:hAnsi="Arial" w:cs="Arial"/>
          <w:color w:val="000000"/>
          <w:sz w:val="24"/>
          <w:szCs w:val="24"/>
          <w:lang w:eastAsia="ru-RU"/>
        </w:rPr>
        <w:t xml:space="preserve"> если при рассмотрении инициативы депутатов Совета депутатов об удалении главы района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района, повлекших (повлекшего) наступление последствий, предусмотренных пунктами 2 и 3 части 1 статьи 75 </w:t>
      </w:r>
      <w:hyperlink r:id="rId264" w:tgtFrame="_blank" w:history="1">
        <w:r w:rsidRPr="00E022C4">
          <w:rPr>
            <w:rFonts w:ascii="Arial" w:eastAsia="Times New Roman" w:hAnsi="Arial" w:cs="Arial"/>
            <w:color w:val="0000FF"/>
            <w:sz w:val="24"/>
            <w:szCs w:val="24"/>
            <w:lang w:eastAsia="ru-RU"/>
          </w:rPr>
          <w:t>Федерального закона от 06.10.2003 г.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решение об удалении главы района в отставку может быть принято только при согласии Губернатора Новосибирской области.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Инициатива Губернатора Новосибирской области об удалении главы района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района уведомляется не позднее дня, следующего за днем внесения указанного обращения в Совет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7. Рассмотрение инициативы депутатов Совета депутатов или Губернатора Новосибирской области об удалении главы района в отставку осуществляется </w:t>
      </w:r>
      <w:r w:rsidRPr="00E022C4">
        <w:rPr>
          <w:rFonts w:ascii="Arial" w:eastAsia="Times New Roman" w:hAnsi="Arial" w:cs="Arial"/>
          <w:color w:val="000000"/>
          <w:sz w:val="24"/>
          <w:szCs w:val="24"/>
          <w:lang w:eastAsia="ru-RU"/>
        </w:rPr>
        <w:lastRenderedPageBreak/>
        <w:t>Советом депутатов в течение одного месяца со дня внесения соответствующего обращения.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8. Решение Совета депутатов об удалении главы района в отставку считается принятым, если за него проголосовало не менее двух третей от установленной численности депутатов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9. Решение Совета депутатов об удалении главы района в отставку подписывается председателем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10. При рассмотрении и принятии Советом депутатов решения об удалении главы района в отставку должны быть обеспечены:</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11. В случае если глава не согласен с решением Совета депутатов об удалении его в отставку, он вправе в письменном виде изложить свое особое мнение.</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13. Решение Совета депутатов об удалении главы района в отставку подлежит официальному опубликованию (обнародованию) не позднее чем через пять дней со дня его принятия. В случае если глава района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депутатов.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14. </w:t>
      </w:r>
      <w:proofErr w:type="gramStart"/>
      <w:r w:rsidRPr="00E022C4">
        <w:rPr>
          <w:rFonts w:ascii="Arial" w:eastAsia="Times New Roman" w:hAnsi="Arial" w:cs="Arial"/>
          <w:color w:val="000000"/>
          <w:sz w:val="24"/>
          <w:szCs w:val="24"/>
          <w:lang w:eastAsia="ru-RU"/>
        </w:rPr>
        <w:t>В случае если инициатива депутатов Совета депутатов или Губернатора Новосибирской области об удалении главы района в отставку отклонена Советом депутатов, вопрос об удалении главы района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15. Глава района, в отношении которого Советом депутатов района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Суд должен рассмотреть заявление и принять решение не позднее чем через 10 дней со дня подачи заявления.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ч</w:t>
      </w:r>
      <w:proofErr w:type="gramEnd"/>
      <w:r w:rsidRPr="00E022C4">
        <w:rPr>
          <w:rFonts w:ascii="Arial" w:eastAsia="Times New Roman" w:hAnsi="Arial" w:cs="Arial"/>
          <w:color w:val="000000"/>
          <w:sz w:val="24"/>
          <w:szCs w:val="24"/>
          <w:lang w:eastAsia="ru-RU"/>
        </w:rPr>
        <w:t xml:space="preserve">асть введена решением 22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второго созыва </w:t>
      </w:r>
      <w:hyperlink r:id="rId265" w:tgtFrame="_blank" w:history="1">
        <w:r w:rsidRPr="00E022C4">
          <w:rPr>
            <w:rFonts w:ascii="Arial" w:eastAsia="Times New Roman" w:hAnsi="Arial" w:cs="Arial"/>
            <w:color w:val="0000FF"/>
            <w:sz w:val="24"/>
            <w:szCs w:val="24"/>
            <w:lang w:eastAsia="ru-RU"/>
          </w:rPr>
          <w:t>от 18.02.2015 № 246</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2"/>
        <w:rPr>
          <w:rFonts w:ascii="Arial" w:eastAsia="Times New Roman" w:hAnsi="Arial" w:cs="Arial"/>
          <w:b/>
          <w:bCs/>
          <w:color w:val="000000"/>
          <w:sz w:val="28"/>
          <w:szCs w:val="28"/>
          <w:lang w:eastAsia="ru-RU"/>
        </w:rPr>
      </w:pPr>
      <w:r w:rsidRPr="00E022C4">
        <w:rPr>
          <w:rFonts w:ascii="Arial" w:eastAsia="Times New Roman" w:hAnsi="Arial" w:cs="Arial"/>
          <w:b/>
          <w:bCs/>
          <w:color w:val="000000"/>
          <w:sz w:val="28"/>
          <w:szCs w:val="28"/>
          <w:lang w:eastAsia="ru-RU"/>
        </w:rPr>
        <w:t>ГЛАВА 6. ЗАКЛЮЧИТЕЛЬНЫЕ ПОЛОЖЕНИЯ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38. Внесение изменений и дополнений в Устав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w:t>
      </w:r>
      <w:proofErr w:type="gramStart"/>
      <w:r w:rsidRPr="00E022C4">
        <w:rPr>
          <w:rFonts w:ascii="Arial" w:eastAsia="Times New Roman" w:hAnsi="Arial" w:cs="Arial"/>
          <w:color w:val="000000"/>
          <w:sz w:val="24"/>
          <w:szCs w:val="24"/>
          <w:lang w:eastAsia="ru-RU"/>
        </w:rPr>
        <w:t>Проект решения Совета депутатов о внесении изменений в Устав не позднее, чем за 30 дней до дня рассмотрения вопроса о внесений изменений в Устав подлежит официальному опубликованию с одновременным опубликованием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 xml:space="preserve">Не требуется официальное опубликование порядка учета предложений по проекту муниципального правового акта о внесении изменений и дополнений в Устав, а также порядка участия граждан в его </w:t>
      </w:r>
      <w:r w:rsidRPr="00E022C4">
        <w:rPr>
          <w:rFonts w:ascii="Arial" w:eastAsia="Times New Roman" w:hAnsi="Arial" w:cs="Arial"/>
          <w:color w:val="000000"/>
          <w:sz w:val="24"/>
          <w:szCs w:val="24"/>
          <w:lang w:eastAsia="ru-RU"/>
        </w:rPr>
        <w:lastRenderedPageBreak/>
        <w:t>обсуждении в случае, когда в Устав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w:t>
      </w:r>
      <w:proofErr w:type="gramEnd"/>
      <w:r w:rsidRPr="00E022C4">
        <w:rPr>
          <w:rFonts w:ascii="Arial" w:eastAsia="Times New Roman" w:hAnsi="Arial" w:cs="Arial"/>
          <w:color w:val="000000"/>
          <w:sz w:val="24"/>
          <w:szCs w:val="24"/>
          <w:lang w:eastAsia="ru-RU"/>
        </w:rPr>
        <w:t xml:space="preserve"> правовыми актами.</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266"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3. </w:t>
      </w:r>
      <w:proofErr w:type="gramStart"/>
      <w:r w:rsidRPr="00E022C4">
        <w:rPr>
          <w:rFonts w:ascii="Arial" w:eastAsia="Times New Roman" w:hAnsi="Arial" w:cs="Arial"/>
          <w:color w:val="000000"/>
          <w:sz w:val="24"/>
          <w:szCs w:val="24"/>
          <w:lang w:eastAsia="ru-RU"/>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указанных изменений</w:t>
      </w:r>
      <w:proofErr w:type="gramEnd"/>
      <w:r w:rsidRPr="00E022C4">
        <w:rPr>
          <w:rFonts w:ascii="Arial" w:eastAsia="Times New Roman" w:hAnsi="Arial" w:cs="Arial"/>
          <w:color w:val="000000"/>
          <w:sz w:val="24"/>
          <w:szCs w:val="24"/>
          <w:lang w:eastAsia="ru-RU"/>
        </w:rPr>
        <w:t xml:space="preserve"> </w:t>
      </w:r>
      <w:proofErr w:type="gramStart"/>
      <w:r w:rsidRPr="00E022C4">
        <w:rPr>
          <w:rFonts w:ascii="Arial" w:eastAsia="Times New Roman" w:hAnsi="Arial" w:cs="Arial"/>
          <w:color w:val="000000"/>
          <w:sz w:val="24"/>
          <w:szCs w:val="24"/>
          <w:lang w:eastAsia="ru-RU"/>
        </w:rPr>
        <w:t>и дополнений в Устав, а в случае формирования Совета депутатов района в соответствии с пунктом 1 части 4 и пунктом 1 части 5 статьи 35 </w:t>
      </w:r>
      <w:hyperlink r:id="rId267" w:tgtFrame="_blank" w:history="1">
        <w:r w:rsidRPr="00E022C4">
          <w:rPr>
            <w:rFonts w:ascii="Arial" w:eastAsia="Times New Roman" w:hAnsi="Arial" w:cs="Arial"/>
            <w:color w:val="0000FF"/>
            <w:sz w:val="24"/>
            <w:szCs w:val="24"/>
            <w:lang w:eastAsia="ru-RU"/>
          </w:rPr>
          <w:t>Федерального закона от 06.10.2003 г. № 131-ФЗ</w:t>
        </w:r>
      </w:hyperlink>
      <w:r w:rsidRPr="00E022C4">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 после истечения срока полномочий главы района, подписавшего муниципальный правовой акт о внесении указанных изменений и дополнений в Устав.</w:t>
      </w:r>
      <w:proofErr w:type="gramEnd"/>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(часть 3 в редакции </w:t>
      </w:r>
      <w:hyperlink r:id="rId268"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4. Решение Совета депутатов о внесении изменений и дополнений в Устав после его государственной регистрации подлежит официальному опубликованию в газете «</w:t>
      </w:r>
      <w:proofErr w:type="spellStart"/>
      <w:r w:rsidRPr="00E022C4">
        <w:rPr>
          <w:rFonts w:ascii="Arial" w:eastAsia="Times New Roman" w:hAnsi="Arial" w:cs="Arial"/>
          <w:color w:val="000000"/>
          <w:sz w:val="24"/>
          <w:szCs w:val="24"/>
          <w:lang w:eastAsia="ru-RU"/>
        </w:rPr>
        <w:t>Барабинский</w:t>
      </w:r>
      <w:proofErr w:type="spellEnd"/>
      <w:r w:rsidRPr="00E022C4">
        <w:rPr>
          <w:rFonts w:ascii="Arial" w:eastAsia="Times New Roman" w:hAnsi="Arial" w:cs="Arial"/>
          <w:color w:val="000000"/>
          <w:sz w:val="24"/>
          <w:szCs w:val="24"/>
          <w:lang w:eastAsia="ru-RU"/>
        </w:rPr>
        <w:t xml:space="preserve"> вестник», после чего указанное решение вступает в силу.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5. Приведение Устава в соответствие с федеральным законом, законом Новосибирской области осуществляется в установленный этими законодательными актами срок. В случае</w:t>
      </w:r>
      <w:proofErr w:type="gramStart"/>
      <w:r w:rsidRPr="00E022C4">
        <w:rPr>
          <w:rFonts w:ascii="Arial" w:eastAsia="Times New Roman" w:hAnsi="Arial" w:cs="Arial"/>
          <w:color w:val="000000"/>
          <w:sz w:val="24"/>
          <w:szCs w:val="24"/>
          <w:lang w:eastAsia="ru-RU"/>
        </w:rPr>
        <w:t>,</w:t>
      </w:r>
      <w:proofErr w:type="gramEnd"/>
      <w:r w:rsidRPr="00E022C4">
        <w:rPr>
          <w:rFonts w:ascii="Arial" w:eastAsia="Times New Roman" w:hAnsi="Arial" w:cs="Arial"/>
          <w:color w:val="000000"/>
          <w:sz w:val="24"/>
          <w:szCs w:val="24"/>
          <w:lang w:eastAsia="ru-RU"/>
        </w:rPr>
        <w:t xml:space="preserve"> если федеральным законом, законом Новосибирской области указанный срок не установлен, срок приведения Устава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Совета депутатов,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(в редакции </w:t>
      </w:r>
      <w:hyperlink r:id="rId269"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6. Изменения и дополнения в Устав вносятся муниципальным правовым актом, который может оформляться: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решением Совета депутатов, подписанным его председателем и главой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xml:space="preserve">2) отдельным нормативным правовым актом, принятым Советом депутатов и подписанным главой района. В этом случае на данном правовом акте проставляются реквизиты решения Совета депутатов о его принятии. Включение </w:t>
      </w:r>
      <w:r w:rsidRPr="00E022C4">
        <w:rPr>
          <w:rFonts w:ascii="Arial" w:eastAsia="Times New Roman" w:hAnsi="Arial" w:cs="Arial"/>
          <w:color w:val="000000"/>
          <w:sz w:val="24"/>
          <w:szCs w:val="24"/>
          <w:lang w:eastAsia="ru-RU"/>
        </w:rPr>
        <w:lastRenderedPageBreak/>
        <w:t>в такое решение Совета депутатов переходных положений и (или) норм о вступлении в силу изменений и дополнений, вносимых в Устав, не допускается.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ч</w:t>
      </w:r>
      <w:proofErr w:type="gramEnd"/>
      <w:r w:rsidRPr="00E022C4">
        <w:rPr>
          <w:rFonts w:ascii="Arial" w:eastAsia="Times New Roman" w:hAnsi="Arial" w:cs="Arial"/>
          <w:color w:val="000000"/>
          <w:sz w:val="24"/>
          <w:szCs w:val="24"/>
          <w:lang w:eastAsia="ru-RU"/>
        </w:rPr>
        <w:t>асть 6 введена </w:t>
      </w:r>
      <w:hyperlink r:id="rId270"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17. Изложение Устава в новой редакции муниципальным правовым актом о внесении изменений и дополнений в Устав не допускается. В этом случае принимается новый Устав, а ранее действующий Устав и муниципальные правовые акты о внесении в него изменений и дополнений признаются утратившими силу со дня вступления в силу нового Устава.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ч</w:t>
      </w:r>
      <w:proofErr w:type="gramEnd"/>
      <w:r w:rsidRPr="00E022C4">
        <w:rPr>
          <w:rFonts w:ascii="Arial" w:eastAsia="Times New Roman" w:hAnsi="Arial" w:cs="Arial"/>
          <w:color w:val="000000"/>
          <w:sz w:val="24"/>
          <w:szCs w:val="24"/>
          <w:lang w:eastAsia="ru-RU"/>
        </w:rPr>
        <w:t>асть 7 введена </w:t>
      </w:r>
      <w:hyperlink r:id="rId271"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от 17.04.2018 № 197</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b/>
          <w:bCs/>
          <w:color w:val="000000"/>
          <w:sz w:val="26"/>
          <w:szCs w:val="26"/>
          <w:lang w:eastAsia="ru-RU"/>
        </w:rPr>
        <w:t xml:space="preserve">Статья 38.1. Содержание правил благоустройства территории </w:t>
      </w:r>
      <w:proofErr w:type="spellStart"/>
      <w:r w:rsidRPr="00E022C4">
        <w:rPr>
          <w:rFonts w:ascii="Arial" w:eastAsia="Times New Roman" w:hAnsi="Arial" w:cs="Arial"/>
          <w:b/>
          <w:bCs/>
          <w:color w:val="000000"/>
          <w:sz w:val="26"/>
          <w:szCs w:val="26"/>
          <w:lang w:eastAsia="ru-RU"/>
        </w:rPr>
        <w:t>Барабинского</w:t>
      </w:r>
      <w:proofErr w:type="spellEnd"/>
      <w:r w:rsidRPr="00E022C4">
        <w:rPr>
          <w:rFonts w:ascii="Arial" w:eastAsia="Times New Roman" w:hAnsi="Arial" w:cs="Arial"/>
          <w:b/>
          <w:bCs/>
          <w:color w:val="000000"/>
          <w:sz w:val="26"/>
          <w:szCs w:val="26"/>
          <w:lang w:eastAsia="ru-RU"/>
        </w:rPr>
        <w:t xml:space="preserve"> района</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введена</w:t>
      </w:r>
      <w:proofErr w:type="gramEnd"/>
      <w:r w:rsidRPr="00E022C4">
        <w:rPr>
          <w:rFonts w:ascii="Arial" w:eastAsia="Times New Roman" w:hAnsi="Arial" w:cs="Arial"/>
          <w:color w:val="000000"/>
          <w:sz w:val="24"/>
          <w:szCs w:val="24"/>
          <w:lang w:eastAsia="ru-RU"/>
        </w:rPr>
        <w:t> </w:t>
      </w:r>
      <w:hyperlink r:id="rId272" w:tgtFrame="_blank" w:history="1">
        <w:r w:rsidRPr="00E022C4">
          <w:rPr>
            <w:rFonts w:ascii="Arial" w:eastAsia="Times New Roman" w:hAnsi="Arial" w:cs="Arial"/>
            <w:color w:val="0000FF"/>
            <w:sz w:val="24"/>
            <w:szCs w:val="24"/>
            <w:lang w:eastAsia="ru-RU"/>
          </w:rPr>
          <w:t xml:space="preserve">решением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24.12.2021 № 100</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 xml:space="preserve">1. Правила благоустройства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утверждаются советом депутатов.</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 xml:space="preserve">2. Правила благоустройства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могут регулировать вопросы:</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1) содержания территорий общего пользования и порядка пользования такими территориями;</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2) внешнего вида фасадов и ограждающих конструкций зданий, строений, сооружений;</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3) проектирования, размещения, содержания и восстановления элементов благоустройства, в том числе после проведения земляных работ;</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4) организации освещения территории района, включая архитектурную подсветку зданий, строений, сооружений;</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 xml:space="preserve">5) организации озеленения территории района, включая порядок создания, содержания, восстановления и </w:t>
      </w:r>
      <w:proofErr w:type="gramStart"/>
      <w:r w:rsidRPr="00E022C4">
        <w:rPr>
          <w:rFonts w:ascii="Arial" w:eastAsia="Times New Roman" w:hAnsi="Arial" w:cs="Arial"/>
          <w:color w:val="000000"/>
          <w:sz w:val="24"/>
          <w:szCs w:val="24"/>
          <w:lang w:eastAsia="ru-RU"/>
        </w:rPr>
        <w:t>охраны</w:t>
      </w:r>
      <w:proofErr w:type="gramEnd"/>
      <w:r w:rsidRPr="00E022C4">
        <w:rPr>
          <w:rFonts w:ascii="Arial" w:eastAsia="Times New Roman" w:hAnsi="Arial" w:cs="Arial"/>
          <w:color w:val="000000"/>
          <w:sz w:val="24"/>
          <w:szCs w:val="24"/>
          <w:lang w:eastAsia="ru-RU"/>
        </w:rPr>
        <w:t xml:space="preserve"> расположенных в границах населенных пунктов газонов, цветников и иных территорий, занятых травянистыми растениями;</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 xml:space="preserve">6) размещения информации на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том числе установки указателей с наименованиями улиц и номерами домов, вывесок;</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8) организации пешеходных коммуникаций, в том числе тротуаров, аллей, дорожек, тропинок;</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 xml:space="preserve">9) обустройства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целях обеспечения беспрепятственного передвижения по указанной территории инвалидов и других маломобильных групп населения;</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 xml:space="preserve">10) уборки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в том числе в зимний период;</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11) организации стоков ливневых вод;</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12) порядка проведения земляных работ;</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14) определения границ прилегающих территорий в соответствии с порядком, установленным законом Новосибирской области;</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lastRenderedPageBreak/>
        <w:t xml:space="preserve">15) праздничного оформления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 xml:space="preserve">16) порядка участия граждан и организаций в реализации мероприятий по благоустройству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w:t>
      </w:r>
    </w:p>
    <w:p w:rsidR="00E022C4" w:rsidRPr="00E022C4" w:rsidRDefault="00E022C4" w:rsidP="00E022C4">
      <w:pPr>
        <w:spacing w:after="0" w:line="240" w:lineRule="auto"/>
        <w:ind w:firstLine="709"/>
        <w:jc w:val="both"/>
        <w:rPr>
          <w:rFonts w:ascii="Times New Roman" w:eastAsia="Times New Roman" w:hAnsi="Times New Roman" w:cs="Times New Roman"/>
          <w:color w:val="000000"/>
          <w:sz w:val="24"/>
          <w:szCs w:val="24"/>
          <w:lang w:eastAsia="ru-RU"/>
        </w:rPr>
      </w:pPr>
      <w:r w:rsidRPr="00E022C4">
        <w:rPr>
          <w:rFonts w:ascii="Arial" w:eastAsia="Times New Roman" w:hAnsi="Arial" w:cs="Arial"/>
          <w:color w:val="000000"/>
          <w:sz w:val="24"/>
          <w:szCs w:val="24"/>
          <w:lang w:eastAsia="ru-RU"/>
        </w:rPr>
        <w:t xml:space="preserve">3. Законом Новосибирской области могут быть предусмотрены иные вопросы, регулируемые правилами благоустройства территории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исходя из природно-климатических, географических, социально-экономических и иных особенностей отдельных муниципальных образований.</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outlineLvl w:val="3"/>
        <w:rPr>
          <w:rFonts w:ascii="Arial" w:eastAsia="Times New Roman" w:hAnsi="Arial" w:cs="Arial"/>
          <w:b/>
          <w:bCs/>
          <w:color w:val="000000"/>
          <w:sz w:val="26"/>
          <w:szCs w:val="26"/>
          <w:lang w:eastAsia="ru-RU"/>
        </w:rPr>
      </w:pPr>
      <w:r w:rsidRPr="00E022C4">
        <w:rPr>
          <w:rFonts w:ascii="Arial" w:eastAsia="Times New Roman" w:hAnsi="Arial" w:cs="Arial"/>
          <w:b/>
          <w:bCs/>
          <w:color w:val="000000"/>
          <w:sz w:val="26"/>
          <w:szCs w:val="26"/>
          <w:lang w:eastAsia="ru-RU"/>
        </w:rPr>
        <w:t>Статья 39. Вступление Устава в силу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 Настоящий Устав подлежит официальному опубликованию после его государственной регистрации и вступает в силу после его официального опубликования.</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w:t>
      </w:r>
      <w:proofErr w:type="gramStart"/>
      <w:r w:rsidRPr="00E022C4">
        <w:rPr>
          <w:rFonts w:ascii="Arial" w:eastAsia="Times New Roman" w:hAnsi="Arial" w:cs="Arial"/>
          <w:color w:val="000000"/>
          <w:sz w:val="24"/>
          <w:szCs w:val="24"/>
          <w:lang w:eastAsia="ru-RU"/>
        </w:rPr>
        <w:t>в</w:t>
      </w:r>
      <w:proofErr w:type="gramEnd"/>
      <w:r w:rsidRPr="00E022C4">
        <w:rPr>
          <w:rFonts w:ascii="Arial" w:eastAsia="Times New Roman" w:hAnsi="Arial" w:cs="Arial"/>
          <w:color w:val="000000"/>
          <w:sz w:val="24"/>
          <w:szCs w:val="24"/>
          <w:lang w:eastAsia="ru-RU"/>
        </w:rPr>
        <w:t xml:space="preserve"> редакции </w:t>
      </w:r>
      <w:hyperlink r:id="rId273" w:tgtFrame="_blank" w:history="1">
        <w:r w:rsidRPr="00E022C4">
          <w:rPr>
            <w:rFonts w:ascii="Arial" w:eastAsia="Times New Roman" w:hAnsi="Arial" w:cs="Arial"/>
            <w:color w:val="0000FF"/>
            <w:sz w:val="24"/>
            <w:szCs w:val="24"/>
            <w:lang w:eastAsia="ru-RU"/>
          </w:rPr>
          <w:t xml:space="preserve">решения Совета депутатов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 Новосибирской области от 09.06.2022 № 132</w:t>
        </w:r>
      </w:hyperlink>
      <w:r w:rsidRPr="00E022C4">
        <w:rPr>
          <w:rFonts w:ascii="Arial" w:eastAsia="Times New Roman" w:hAnsi="Arial" w:cs="Arial"/>
          <w:color w:val="000000"/>
          <w:sz w:val="24"/>
          <w:szCs w:val="24"/>
          <w:lang w:eastAsia="ru-RU"/>
        </w:rPr>
        <w:t>)</w:t>
      </w:r>
    </w:p>
    <w:p w:rsidR="00E022C4" w:rsidRPr="00E022C4" w:rsidRDefault="00E022C4" w:rsidP="00E022C4">
      <w:pPr>
        <w:spacing w:after="0" w:line="240" w:lineRule="auto"/>
        <w:ind w:firstLine="709"/>
        <w:jc w:val="both"/>
        <w:rPr>
          <w:rFonts w:ascii="Arial" w:eastAsia="Times New Roman" w:hAnsi="Arial" w:cs="Arial"/>
          <w:color w:val="000000"/>
          <w:sz w:val="28"/>
          <w:szCs w:val="28"/>
          <w:lang w:eastAsia="ru-RU"/>
        </w:rPr>
      </w:pPr>
      <w:r w:rsidRPr="00E022C4">
        <w:rPr>
          <w:rFonts w:ascii="Arial" w:eastAsia="Times New Roman" w:hAnsi="Arial" w:cs="Arial"/>
          <w:color w:val="000000"/>
          <w:sz w:val="24"/>
          <w:szCs w:val="24"/>
          <w:lang w:eastAsia="ru-RU"/>
        </w:rPr>
        <w:t>2. </w:t>
      </w:r>
      <w:hyperlink r:id="rId274" w:tgtFrame="_blank" w:history="1">
        <w:proofErr w:type="gramStart"/>
        <w:r w:rsidRPr="00E022C4">
          <w:rPr>
            <w:rFonts w:ascii="Arial" w:eastAsia="Times New Roman" w:hAnsi="Arial" w:cs="Arial"/>
            <w:color w:val="0000FF"/>
            <w:sz w:val="24"/>
            <w:szCs w:val="24"/>
            <w:lang w:eastAsia="ru-RU"/>
          </w:rPr>
          <w:t xml:space="preserve">Устав </w:t>
        </w:r>
        <w:proofErr w:type="spellStart"/>
        <w:r w:rsidRPr="00E022C4">
          <w:rPr>
            <w:rFonts w:ascii="Arial" w:eastAsia="Times New Roman" w:hAnsi="Arial" w:cs="Arial"/>
            <w:color w:val="0000FF"/>
            <w:sz w:val="24"/>
            <w:szCs w:val="24"/>
            <w:lang w:eastAsia="ru-RU"/>
          </w:rPr>
          <w:t>Барабинского</w:t>
        </w:r>
        <w:proofErr w:type="spellEnd"/>
        <w:r w:rsidRPr="00E022C4">
          <w:rPr>
            <w:rFonts w:ascii="Arial" w:eastAsia="Times New Roman" w:hAnsi="Arial" w:cs="Arial"/>
            <w:color w:val="0000FF"/>
            <w:sz w:val="24"/>
            <w:szCs w:val="24"/>
            <w:lang w:eastAsia="ru-RU"/>
          </w:rPr>
          <w:t xml:space="preserve"> района</w:t>
        </w:r>
      </w:hyperlink>
      <w:r w:rsidRPr="00E022C4">
        <w:rPr>
          <w:rFonts w:ascii="Arial" w:eastAsia="Times New Roman" w:hAnsi="Arial" w:cs="Arial"/>
          <w:color w:val="000000"/>
          <w:sz w:val="24"/>
          <w:szCs w:val="24"/>
          <w:lang w:eastAsia="ru-RU"/>
        </w:rPr>
        <w:t>, принятый решением первой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275" w:tgtFrame="_blank" w:history="1">
        <w:r w:rsidRPr="00E022C4">
          <w:rPr>
            <w:rFonts w:ascii="Arial" w:eastAsia="Times New Roman" w:hAnsi="Arial" w:cs="Arial"/>
            <w:color w:val="0000FF"/>
            <w:sz w:val="24"/>
            <w:szCs w:val="24"/>
            <w:lang w:eastAsia="ru-RU"/>
          </w:rPr>
          <w:t>от 16.12.2004 г</w:t>
        </w:r>
      </w:hyperlink>
      <w:r w:rsidRPr="00E022C4">
        <w:rPr>
          <w:rFonts w:ascii="Arial" w:eastAsia="Times New Roman" w:hAnsi="Arial" w:cs="Arial"/>
          <w:color w:val="000000"/>
          <w:sz w:val="24"/>
          <w:szCs w:val="24"/>
          <w:lang w:eastAsia="ru-RU"/>
        </w:rPr>
        <w:t>., в редакции, принятой решением десятой сессии Совета депутатов </w:t>
      </w:r>
      <w:proofErr w:type="spellStart"/>
      <w:r w:rsidRPr="00E022C4">
        <w:rPr>
          <w:rFonts w:ascii="Arial" w:eastAsia="Times New Roman" w:hAnsi="Arial" w:cs="Arial"/>
          <w:color w:val="000000"/>
          <w:sz w:val="24"/>
          <w:szCs w:val="24"/>
          <w:lang w:eastAsia="ru-RU"/>
        </w:rPr>
        <w:t>Барабинского</w:t>
      </w:r>
      <w:proofErr w:type="spellEnd"/>
      <w:r w:rsidRPr="00E022C4">
        <w:rPr>
          <w:rFonts w:ascii="Arial" w:eastAsia="Times New Roman" w:hAnsi="Arial" w:cs="Arial"/>
          <w:color w:val="000000"/>
          <w:sz w:val="24"/>
          <w:szCs w:val="24"/>
          <w:lang w:eastAsia="ru-RU"/>
        </w:rPr>
        <w:t xml:space="preserve"> района </w:t>
      </w:r>
      <w:hyperlink r:id="rId276" w:tgtFrame="_blank" w:history="1">
        <w:r w:rsidRPr="00E022C4">
          <w:rPr>
            <w:rFonts w:ascii="Arial" w:eastAsia="Times New Roman" w:hAnsi="Arial" w:cs="Arial"/>
            <w:color w:val="0000FF"/>
            <w:sz w:val="24"/>
            <w:szCs w:val="24"/>
            <w:lang w:eastAsia="ru-RU"/>
          </w:rPr>
          <w:t>от 06.12.2005 г.</w:t>
        </w:r>
      </w:hyperlink>
      <w:r w:rsidRPr="00E022C4">
        <w:rPr>
          <w:rFonts w:ascii="Arial" w:eastAsia="Times New Roman" w:hAnsi="Arial" w:cs="Arial"/>
          <w:color w:val="000000"/>
          <w:sz w:val="24"/>
          <w:szCs w:val="24"/>
          <w:lang w:eastAsia="ru-RU"/>
        </w:rPr>
        <w:t> с изменениями, внесенными решением 17-ой сессии </w:t>
      </w:r>
      <w:hyperlink r:id="rId277" w:tgtFrame="_blank" w:history="1">
        <w:r w:rsidRPr="00E022C4">
          <w:rPr>
            <w:rFonts w:ascii="Arial" w:eastAsia="Times New Roman" w:hAnsi="Arial" w:cs="Arial"/>
            <w:color w:val="0000FF"/>
            <w:sz w:val="24"/>
            <w:szCs w:val="24"/>
            <w:lang w:eastAsia="ru-RU"/>
          </w:rPr>
          <w:t>от 27.12.2006 г</w:t>
        </w:r>
      </w:hyperlink>
      <w:r w:rsidRPr="00E022C4">
        <w:rPr>
          <w:rFonts w:ascii="Arial" w:eastAsia="Times New Roman" w:hAnsi="Arial" w:cs="Arial"/>
          <w:color w:val="000000"/>
          <w:sz w:val="24"/>
          <w:szCs w:val="24"/>
          <w:lang w:eastAsia="ru-RU"/>
        </w:rPr>
        <w:t>., решением 21-й сессии </w:t>
      </w:r>
      <w:hyperlink r:id="rId278" w:tgtFrame="_blank" w:history="1">
        <w:r w:rsidRPr="00E022C4">
          <w:rPr>
            <w:rFonts w:ascii="Arial" w:eastAsia="Times New Roman" w:hAnsi="Arial" w:cs="Arial"/>
            <w:color w:val="0000FF"/>
            <w:sz w:val="24"/>
            <w:szCs w:val="24"/>
            <w:lang w:eastAsia="ru-RU"/>
          </w:rPr>
          <w:t>от 20.06.2007 г.,</w:t>
        </w:r>
      </w:hyperlink>
      <w:r w:rsidRPr="00E022C4">
        <w:rPr>
          <w:rFonts w:ascii="Arial" w:eastAsia="Times New Roman" w:hAnsi="Arial" w:cs="Arial"/>
          <w:color w:val="000000"/>
          <w:sz w:val="24"/>
          <w:szCs w:val="24"/>
          <w:lang w:eastAsia="ru-RU"/>
        </w:rPr>
        <w:t> решением 26-й сессии </w:t>
      </w:r>
      <w:hyperlink r:id="rId279" w:tgtFrame="_blank" w:history="1">
        <w:r w:rsidRPr="00E022C4">
          <w:rPr>
            <w:rFonts w:ascii="Arial" w:eastAsia="Times New Roman" w:hAnsi="Arial" w:cs="Arial"/>
            <w:color w:val="0000FF"/>
            <w:sz w:val="24"/>
            <w:szCs w:val="24"/>
            <w:lang w:eastAsia="ru-RU"/>
          </w:rPr>
          <w:t>от 29.04.2008 г</w:t>
        </w:r>
      </w:hyperlink>
      <w:r w:rsidRPr="00E022C4">
        <w:rPr>
          <w:rFonts w:ascii="Arial" w:eastAsia="Times New Roman" w:hAnsi="Arial" w:cs="Arial"/>
          <w:color w:val="000000"/>
          <w:sz w:val="24"/>
          <w:szCs w:val="24"/>
          <w:lang w:eastAsia="ru-RU"/>
        </w:rPr>
        <w:t>. и решением 32-й сессии </w:t>
      </w:r>
      <w:hyperlink r:id="rId280" w:tgtFrame="_blank" w:history="1">
        <w:r w:rsidRPr="00E022C4">
          <w:rPr>
            <w:rFonts w:ascii="Arial" w:eastAsia="Times New Roman" w:hAnsi="Arial" w:cs="Arial"/>
            <w:color w:val="0000FF"/>
            <w:sz w:val="24"/>
            <w:szCs w:val="24"/>
            <w:lang w:eastAsia="ru-RU"/>
          </w:rPr>
          <w:t>от 13.05.2009 г</w:t>
        </w:r>
      </w:hyperlink>
      <w:r w:rsidRPr="00E022C4">
        <w:rPr>
          <w:rFonts w:ascii="Arial" w:eastAsia="Times New Roman" w:hAnsi="Arial" w:cs="Arial"/>
          <w:color w:val="000000"/>
          <w:sz w:val="24"/>
          <w:szCs w:val="24"/>
          <w:lang w:eastAsia="ru-RU"/>
        </w:rPr>
        <w:t>. с момента вступления в силу</w:t>
      </w:r>
      <w:proofErr w:type="gramEnd"/>
      <w:r w:rsidRPr="00E022C4">
        <w:rPr>
          <w:rFonts w:ascii="Arial" w:eastAsia="Times New Roman" w:hAnsi="Arial" w:cs="Arial"/>
          <w:color w:val="000000"/>
          <w:sz w:val="24"/>
          <w:szCs w:val="24"/>
          <w:lang w:eastAsia="ru-RU"/>
        </w:rPr>
        <w:t xml:space="preserve"> настоящего Устава утрачивает силу.</w:t>
      </w:r>
    </w:p>
    <w:p w:rsidR="00E022C4" w:rsidRPr="00E022C4" w:rsidRDefault="00E022C4" w:rsidP="00E022C4">
      <w:pPr>
        <w:spacing w:after="0" w:line="240" w:lineRule="auto"/>
        <w:ind w:firstLine="709"/>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E022C4" w:rsidRPr="00E022C4" w:rsidRDefault="00E022C4" w:rsidP="00E022C4">
      <w:pPr>
        <w:spacing w:after="0" w:line="240" w:lineRule="auto"/>
        <w:ind w:firstLine="567"/>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1</w:t>
      </w:r>
    </w:p>
    <w:p w:rsidR="00E022C4" w:rsidRPr="00E022C4" w:rsidRDefault="00E022C4" w:rsidP="00E022C4">
      <w:pPr>
        <w:spacing w:after="0" w:line="240" w:lineRule="auto"/>
        <w:ind w:right="360" w:firstLine="567"/>
        <w:jc w:val="both"/>
        <w:rPr>
          <w:rFonts w:ascii="Arial" w:eastAsia="Times New Roman" w:hAnsi="Arial" w:cs="Arial"/>
          <w:color w:val="000000"/>
          <w:sz w:val="24"/>
          <w:szCs w:val="24"/>
          <w:lang w:eastAsia="ru-RU"/>
        </w:rPr>
      </w:pPr>
      <w:r w:rsidRPr="00E022C4">
        <w:rPr>
          <w:rFonts w:ascii="Arial" w:eastAsia="Times New Roman" w:hAnsi="Arial" w:cs="Arial"/>
          <w:color w:val="000000"/>
          <w:sz w:val="24"/>
          <w:szCs w:val="24"/>
          <w:lang w:eastAsia="ru-RU"/>
        </w:rPr>
        <w:t> </w:t>
      </w:r>
    </w:p>
    <w:p w:rsidR="00050B64" w:rsidRDefault="00050B64">
      <w:bookmarkStart w:id="5" w:name="_GoBack"/>
      <w:bookmarkEnd w:id="5"/>
    </w:p>
    <w:sectPr w:rsidR="00050B6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2C4"/>
    <w:rsid w:val="00050B64"/>
    <w:rsid w:val="00E022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022C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E022C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E022C4"/>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022C4"/>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E022C4"/>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E022C4"/>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tle">
    <w:name w:val="title"/>
    <w:basedOn w:val="a"/>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022C4"/>
    <w:rPr>
      <w:color w:val="0000FF"/>
      <w:u w:val="single"/>
    </w:rPr>
  </w:style>
  <w:style w:type="character" w:styleId="a5">
    <w:name w:val="FollowedHyperlink"/>
    <w:basedOn w:val="a0"/>
    <w:uiPriority w:val="99"/>
    <w:semiHidden/>
    <w:unhideWhenUsed/>
    <w:rsid w:val="00E022C4"/>
    <w:rPr>
      <w:color w:val="800080"/>
      <w:u w:val="single"/>
    </w:rPr>
  </w:style>
  <w:style w:type="character" w:customStyle="1" w:styleId="hyperlink">
    <w:name w:val="hyperlink"/>
    <w:basedOn w:val="a0"/>
    <w:rsid w:val="00E022C4"/>
  </w:style>
  <w:style w:type="character" w:customStyle="1" w:styleId="12">
    <w:name w:val="12"/>
    <w:basedOn w:val="a0"/>
    <w:rsid w:val="00E022C4"/>
  </w:style>
  <w:style w:type="paragraph" w:customStyle="1" w:styleId="normalweb">
    <w:name w:val="normalweb"/>
    <w:basedOn w:val="a"/>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2">
    <w:name w:val="22"/>
    <w:basedOn w:val="a0"/>
    <w:rsid w:val="00E022C4"/>
  </w:style>
  <w:style w:type="paragraph" w:customStyle="1" w:styleId="bodytextindent">
    <w:name w:val="bodytextindent"/>
    <w:basedOn w:val="a"/>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11"/>
    <w:basedOn w:val="a"/>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oter">
    <w:name w:val="footer"/>
    <w:basedOn w:val="a"/>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agenumber">
    <w:name w:val="pagenumber"/>
    <w:basedOn w:val="a0"/>
    <w:rsid w:val="00E022C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022C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E022C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E022C4"/>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022C4"/>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E022C4"/>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E022C4"/>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tle">
    <w:name w:val="title"/>
    <w:basedOn w:val="a"/>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022C4"/>
    <w:rPr>
      <w:color w:val="0000FF"/>
      <w:u w:val="single"/>
    </w:rPr>
  </w:style>
  <w:style w:type="character" w:styleId="a5">
    <w:name w:val="FollowedHyperlink"/>
    <w:basedOn w:val="a0"/>
    <w:uiPriority w:val="99"/>
    <w:semiHidden/>
    <w:unhideWhenUsed/>
    <w:rsid w:val="00E022C4"/>
    <w:rPr>
      <w:color w:val="800080"/>
      <w:u w:val="single"/>
    </w:rPr>
  </w:style>
  <w:style w:type="character" w:customStyle="1" w:styleId="hyperlink">
    <w:name w:val="hyperlink"/>
    <w:basedOn w:val="a0"/>
    <w:rsid w:val="00E022C4"/>
  </w:style>
  <w:style w:type="character" w:customStyle="1" w:styleId="12">
    <w:name w:val="12"/>
    <w:basedOn w:val="a0"/>
    <w:rsid w:val="00E022C4"/>
  </w:style>
  <w:style w:type="paragraph" w:customStyle="1" w:styleId="normalweb">
    <w:name w:val="normalweb"/>
    <w:basedOn w:val="a"/>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2">
    <w:name w:val="22"/>
    <w:basedOn w:val="a0"/>
    <w:rsid w:val="00E022C4"/>
  </w:style>
  <w:style w:type="paragraph" w:customStyle="1" w:styleId="bodytextindent">
    <w:name w:val="bodytextindent"/>
    <w:basedOn w:val="a"/>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11"/>
    <w:basedOn w:val="a"/>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oter">
    <w:name w:val="footer"/>
    <w:basedOn w:val="a"/>
    <w:rsid w:val="00E022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agenumber">
    <w:name w:val="pagenumber"/>
    <w:basedOn w:val="a0"/>
    <w:rsid w:val="00E022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2541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pravo-search.minjust.ru/bigs/showDocument.html?id=15D4560C-D530-4955-BF7E-F734337AE80B" TargetMode="External"/><Relationship Id="rId21" Type="http://schemas.openxmlformats.org/officeDocument/2006/relationships/hyperlink" Target="https://pravo-search.minjust.ru/bigs/showDocument.html?id=E67FD444-FD8D-4C26-B358-08AE1397CF6D" TargetMode="External"/><Relationship Id="rId42" Type="http://schemas.openxmlformats.org/officeDocument/2006/relationships/hyperlink" Target="https://pravo-search.minjust.ru/bigs/showDocument.html?id=AE130CBD-11D7-4B2D-ADDC-C08B358A5590" TargetMode="External"/><Relationship Id="rId63" Type="http://schemas.openxmlformats.org/officeDocument/2006/relationships/hyperlink" Target="https://pravo-search.minjust.ru/bigs/showDocument.html?id=AE130CBD-11D7-4B2D-ADDC-C08B358A5590" TargetMode="External"/><Relationship Id="rId84" Type="http://schemas.openxmlformats.org/officeDocument/2006/relationships/hyperlink" Target="https://pravo-search.minjust.ru/bigs/showDocument.html?id=AE130CBD-11D7-4B2D-ADDC-C08B358A5590" TargetMode="External"/><Relationship Id="rId138" Type="http://schemas.openxmlformats.org/officeDocument/2006/relationships/hyperlink" Target="https://pravo-search.minjust.ru/bigs/showDocument.html?id=B2579716-4D49-4895-8002-1CB04FF67970" TargetMode="External"/><Relationship Id="rId159" Type="http://schemas.openxmlformats.org/officeDocument/2006/relationships/hyperlink" Target="https://pravo-search.minjust.ru/bigs/showDocument.html?id=B2579716-4D49-4895-8002-1CB04FF67970" TargetMode="External"/><Relationship Id="rId170" Type="http://schemas.openxmlformats.org/officeDocument/2006/relationships/hyperlink" Target="https://pravo-search.minjust.ru/bigs/showDocument.html?id=EB042C48-DE0E-4DBE-8305-4D48DDDB63A2" TargetMode="External"/><Relationship Id="rId191" Type="http://schemas.openxmlformats.org/officeDocument/2006/relationships/hyperlink" Target="https://pravo-search.minjust.ru/bigs/showDocument.html?id=AE130CBD-11D7-4B2D-ADDC-C08B358A5590" TargetMode="External"/><Relationship Id="rId205" Type="http://schemas.openxmlformats.org/officeDocument/2006/relationships/hyperlink" Target="https://pravo-search.minjust.ru/bigs/showDocument.html?id=890F4B2B-48B4-4B33-A111-E32DFA61BC47" TargetMode="External"/><Relationship Id="rId226" Type="http://schemas.openxmlformats.org/officeDocument/2006/relationships/hyperlink" Target="https://pravo-search.minjust.ru/bigs/showDocument.html?id=4570FE79-3475-4542-9157-D414AC5CE052" TargetMode="External"/><Relationship Id="rId247" Type="http://schemas.openxmlformats.org/officeDocument/2006/relationships/hyperlink" Target="https://pravo-search.minjust.ru/bigs/showDocument.html?id=8F21B21C-A408-42C4-B9FE-A939B863C84A" TargetMode="External"/><Relationship Id="rId107" Type="http://schemas.openxmlformats.org/officeDocument/2006/relationships/hyperlink" Target="https://pravo-search.minjust.ru/bigs/showDocument.html?id=6AA69C6A-D9BC-451D-8BF9-1C4FE32D26EF" TargetMode="External"/><Relationship Id="rId268" Type="http://schemas.openxmlformats.org/officeDocument/2006/relationships/hyperlink" Target="https://pravo-search.minjust.ru/bigs/showDocument.html?id=9EAFC306-F662-461A-9865-311AACF287AE" TargetMode="External"/><Relationship Id="rId11" Type="http://schemas.openxmlformats.org/officeDocument/2006/relationships/hyperlink" Target="https://pravo-search.minjust.ru/bigs/showDocument.html?id=A8C82E2B-32D0-4A37-B54D-DF48369EDE5C" TargetMode="External"/><Relationship Id="rId32" Type="http://schemas.openxmlformats.org/officeDocument/2006/relationships/hyperlink" Target="https://pravo-search.minjust.ru/bigs/showDocument.html?id=0446213B-4D27-4F66-B3CC-B633B11FD578" TargetMode="External"/><Relationship Id="rId53" Type="http://schemas.openxmlformats.org/officeDocument/2006/relationships/hyperlink" Target="https://pravo-search.minjust.ru/bigs/showDocument.html?id=9EAFC306-F662-461A-9865-311AACF287AE" TargetMode="External"/><Relationship Id="rId74" Type="http://schemas.openxmlformats.org/officeDocument/2006/relationships/hyperlink" Target="https://pravo-search.minjust.ru/bigs/showDocument.html?id=E999DCF9-926B-4FA1-9B51-8FD631C66B00" TargetMode="External"/><Relationship Id="rId128" Type="http://schemas.openxmlformats.org/officeDocument/2006/relationships/hyperlink" Target="https://pravo-search.minjust.ru/bigs/showDocument.html?id=890F4B2B-48B4-4B33-A111-E32DFA61BC47" TargetMode="External"/><Relationship Id="rId149" Type="http://schemas.openxmlformats.org/officeDocument/2006/relationships/hyperlink" Target="https://pravo-search.minjust.ru/bigs/showDocument.html?id=EB042C48-DE0E-4DBE-8305-4D48DDDB63A2" TargetMode="External"/><Relationship Id="rId5" Type="http://schemas.openxmlformats.org/officeDocument/2006/relationships/hyperlink" Target="https://pravo-search.minjust.ru/bigs/showDocument.html?id=0446213B-4D27-4F66-B3CC-B633B11FD578" TargetMode="External"/><Relationship Id="rId95" Type="http://schemas.openxmlformats.org/officeDocument/2006/relationships/hyperlink" Target="https://pravo-search.minjust.ru/bigs/showDocument.html?id=0446213B-4D27-4F66-B3CC-B633B11FD578" TargetMode="External"/><Relationship Id="rId160" Type="http://schemas.openxmlformats.org/officeDocument/2006/relationships/hyperlink" Target="https://pravo-search.minjust.ru/bigs/showDocument.html?id=F4CC98F3-6EFC-4301-A1C0-3DDB66224671" TargetMode="External"/><Relationship Id="rId181" Type="http://schemas.openxmlformats.org/officeDocument/2006/relationships/hyperlink" Target="https://pravo-search.minjust.ru/bigs/showDocument.html?id=E67FD444-FD8D-4C26-B358-08AE1397CF6D" TargetMode="External"/><Relationship Id="rId216" Type="http://schemas.openxmlformats.org/officeDocument/2006/relationships/hyperlink" Target="https://pravo-search.minjust.ru/bigs/showDocument.html?id=6ADD60FB-7148-4D5B-A1B9-2006B40F7F8E" TargetMode="External"/><Relationship Id="rId237" Type="http://schemas.openxmlformats.org/officeDocument/2006/relationships/hyperlink" Target="https://pravo-search.minjust.ru/bigs/showDocument.html?id=0446213B-4D27-4F66-B3CC-B633B11FD578" TargetMode="External"/><Relationship Id="rId258" Type="http://schemas.openxmlformats.org/officeDocument/2006/relationships/hyperlink" Target="https://pravo-search.minjust.ru/bigs/showDocument.html?id=EB042C48-DE0E-4DBE-8305-4D48DDDB63A2" TargetMode="External"/><Relationship Id="rId279" Type="http://schemas.openxmlformats.org/officeDocument/2006/relationships/hyperlink" Target="https://pravo-search.minjust.ru/bigs/showDocument.html?id=F59F0950-2A7D-469C-B9F3-73F9D03BE5BF" TargetMode="External"/><Relationship Id="rId22" Type="http://schemas.openxmlformats.org/officeDocument/2006/relationships/hyperlink" Target="https://pravo-search.minjust.ru/bigs/showDocument.html?id=AC93FD65-72FC-4DA7-8ED9-1ABCAB4351E4" TargetMode="External"/><Relationship Id="rId43" Type="http://schemas.openxmlformats.org/officeDocument/2006/relationships/hyperlink" Target="https://pravo-search.minjust.ru/bigs/showDocument.html?id=AE130CBD-11D7-4B2D-ADDC-C08B358A5590" TargetMode="External"/><Relationship Id="rId64" Type="http://schemas.openxmlformats.org/officeDocument/2006/relationships/hyperlink" Target="https://pravo-search.minjust.ru/bigs/showDocument.html?id=6ADD60FB-7148-4D5B-A1B9-2006B40F7F8E" TargetMode="External"/><Relationship Id="rId118" Type="http://schemas.openxmlformats.org/officeDocument/2006/relationships/hyperlink" Target="https://pravo-search.minjust.ru/bigs/showDocument.html?id=E67FD444-FD8D-4C26-B358-08AE1397CF6D" TargetMode="External"/><Relationship Id="rId139" Type="http://schemas.openxmlformats.org/officeDocument/2006/relationships/hyperlink" Target="https://pravo-search.minjust.ru/bigs/showDocument.html?id=B2579716-4D49-4895-8002-1CB04FF67970" TargetMode="External"/><Relationship Id="rId85" Type="http://schemas.openxmlformats.org/officeDocument/2006/relationships/hyperlink" Target="https://pravo-search.minjust.ru/bigs/showDocument.html?id=4570FE79-3475-4542-9157-D414AC5CE052" TargetMode="External"/><Relationship Id="rId150" Type="http://schemas.openxmlformats.org/officeDocument/2006/relationships/hyperlink" Target="https://pravo-search.minjust.ru/bigs/showDocument.html?id=96E20C02-1B12-465A-B64C-24AA92270007" TargetMode="External"/><Relationship Id="rId171" Type="http://schemas.openxmlformats.org/officeDocument/2006/relationships/hyperlink" Target="https://pravo-search.minjust.ru/bigs/showDocument.html?id=9EAFC306-F662-461A-9865-311AACF287AE" TargetMode="External"/><Relationship Id="rId192" Type="http://schemas.openxmlformats.org/officeDocument/2006/relationships/hyperlink" Target="https://pravo-search.minjust.ru/bigs/showDocument.html?id=9EAFC306-F662-461A-9865-311AACF287AE" TargetMode="External"/><Relationship Id="rId206" Type="http://schemas.openxmlformats.org/officeDocument/2006/relationships/hyperlink" Target="https://pravo-search.minjust.ru/bigs/showDocument.html?id=AE130CBD-11D7-4B2D-ADDC-C08B358A5590" TargetMode="External"/><Relationship Id="rId227" Type="http://schemas.openxmlformats.org/officeDocument/2006/relationships/hyperlink" Target="https://pravo-search.minjust.ru/bigs/showDocument.html?id=7C28F730-2B99-43E4-9932-56B4C051CB05" TargetMode="External"/><Relationship Id="rId248" Type="http://schemas.openxmlformats.org/officeDocument/2006/relationships/hyperlink" Target="https://pravo-search.minjust.ru/bigs/showDocument.html?id=8F21B21C-A408-42C4-B9FE-A939B863C84A" TargetMode="External"/><Relationship Id="rId269" Type="http://schemas.openxmlformats.org/officeDocument/2006/relationships/hyperlink" Target="https://pravo-search.minjust.ru/bigs/showDocument.html?id=4570FE79-3475-4542-9157-D414AC5CE052" TargetMode="External"/><Relationship Id="rId12" Type="http://schemas.openxmlformats.org/officeDocument/2006/relationships/hyperlink" Target="https://pravo-search.minjust.ru/bigs/showDocument.html?id=623E11BB-09DB-4EAE-AD80-09085928A39E" TargetMode="External"/><Relationship Id="rId33" Type="http://schemas.openxmlformats.org/officeDocument/2006/relationships/hyperlink" Target="https://pravo-search.minjust.ru/bigs/showDocument.html?id=0446213B-4D27-4F66-B3CC-B633B11FD578" TargetMode="External"/><Relationship Id="rId108" Type="http://schemas.openxmlformats.org/officeDocument/2006/relationships/hyperlink" Target="https://pravo-search.minjust.ru/bigs/showDocument.html?id=96E20C02-1B12-465A-B64C-24AA92270007" TargetMode="External"/><Relationship Id="rId129" Type="http://schemas.openxmlformats.org/officeDocument/2006/relationships/hyperlink" Target="https://pravo-search.minjust.ru/bigs/showDocument.html?id=890F4B2B-48B4-4B33-A111-E32DFA61BC47" TargetMode="External"/><Relationship Id="rId280" Type="http://schemas.openxmlformats.org/officeDocument/2006/relationships/hyperlink" Target="https://pravo-search.minjust.ru/bigs/showDocument.html?id=86B0C8C0-7674-44D0-8A62-B2686ED1DE0D" TargetMode="External"/><Relationship Id="rId54" Type="http://schemas.openxmlformats.org/officeDocument/2006/relationships/hyperlink" Target="https://pravo-search.minjust.ru/bigs/showDocument.html?id=B2579716-4D49-4895-8002-1CB04FF67970" TargetMode="External"/><Relationship Id="rId75" Type="http://schemas.openxmlformats.org/officeDocument/2006/relationships/hyperlink" Target="https://pravo-search.minjust.ru/bigs/showDocument.html?id=16743DC3-BCB4-4D1C-B567-B34B14ED6AA4" TargetMode="External"/><Relationship Id="rId96" Type="http://schemas.openxmlformats.org/officeDocument/2006/relationships/hyperlink" Target="https://pravo-search.minjust.ru/bigs/showDocument.html?id=6AA69C6A-D9BC-451D-8BF9-1C4FE32D26EF" TargetMode="External"/><Relationship Id="rId140" Type="http://schemas.openxmlformats.org/officeDocument/2006/relationships/hyperlink" Target="https://pravo-search.minjust.ru/bigs/showDocument.html?id=D46C023A-27CE-4EF9-9371-770246593000" TargetMode="External"/><Relationship Id="rId161" Type="http://schemas.openxmlformats.org/officeDocument/2006/relationships/hyperlink" Target="https://pravo-search.minjust.ru/bigs/showDocument.html?id=F4CC98F3-6EFC-4301-A1C0-3DDB66224671" TargetMode="External"/><Relationship Id="rId182" Type="http://schemas.openxmlformats.org/officeDocument/2006/relationships/hyperlink" Target="https://pravo-search.minjust.ru/bigs/showDocument.html?id=9EAFC306-F662-461A-9865-311AACF287AE" TargetMode="External"/><Relationship Id="rId217" Type="http://schemas.openxmlformats.org/officeDocument/2006/relationships/hyperlink" Target="https://pravo-search.minjust.ru/bigs/showDocument.html?id=AC93FD65-72FC-4DA7-8ED9-1ABCAB4351E4" TargetMode="External"/><Relationship Id="rId6" Type="http://schemas.openxmlformats.org/officeDocument/2006/relationships/hyperlink" Target="https://pravo-search.minjust.ru/bigs/showDocument.html?id=F4CC98F3-6EFC-4301-A1C0-3DDB66224671" TargetMode="External"/><Relationship Id="rId238" Type="http://schemas.openxmlformats.org/officeDocument/2006/relationships/hyperlink" Target="https://pravo-search.minjust.ru/bigs/showDocument.html?id=890F4B2B-48B4-4B33-A111-E32DFA61BC47" TargetMode="External"/><Relationship Id="rId259" Type="http://schemas.openxmlformats.org/officeDocument/2006/relationships/hyperlink" Target="https://pravo-search.minjust.ru/bigs/showDocument.html?id=E67FD444-FD8D-4C26-B358-08AE1397CF6D" TargetMode="External"/><Relationship Id="rId23" Type="http://schemas.openxmlformats.org/officeDocument/2006/relationships/hyperlink" Target="https://pravo-search.minjust.ru/bigs/showDocument.html?id=9EAFC306-F662-461A-9865-311AACF287AE" TargetMode="External"/><Relationship Id="rId119" Type="http://schemas.openxmlformats.org/officeDocument/2006/relationships/hyperlink" Target="https://pravo-search.minjust.ru/bigs/showDocument.html?id=9EAFC306-F662-461A-9865-311AACF287AE" TargetMode="External"/><Relationship Id="rId270" Type="http://schemas.openxmlformats.org/officeDocument/2006/relationships/hyperlink" Target="https://pravo-search.minjust.ru/bigs/showDocument.html?id=9EAFC306-F662-461A-9865-311AACF287AE" TargetMode="External"/><Relationship Id="rId44" Type="http://schemas.openxmlformats.org/officeDocument/2006/relationships/hyperlink" Target="https://pravo-search.minjust.ru/bigs/showDocument.html?id=9EAFC306-F662-461A-9865-311AACF287AE" TargetMode="External"/><Relationship Id="rId65" Type="http://schemas.openxmlformats.org/officeDocument/2006/relationships/hyperlink" Target="https://pravo-search.minjust.ru/bigs/showDocument.html?id=611F28E7-D163-4AF1-95AB-2DB4AD0DE891" TargetMode="External"/><Relationship Id="rId86" Type="http://schemas.openxmlformats.org/officeDocument/2006/relationships/hyperlink" Target="https://pravo-search.minjust.ru/bigs/showDocument.html?id=96E20C02-1B12-465A-B64C-24AA92270007" TargetMode="External"/><Relationship Id="rId130" Type="http://schemas.openxmlformats.org/officeDocument/2006/relationships/hyperlink" Target="https://pravo-search.minjust.ru/bigs/showDocument.html?id=890F4B2B-48B4-4B33-A111-E32DFA61BC47" TargetMode="External"/><Relationship Id="rId151" Type="http://schemas.openxmlformats.org/officeDocument/2006/relationships/hyperlink" Target="https://pravo-search.minjust.ru/bigs/showDocument.html?id=7088414C-D6EB-466A-8749-39B8EC2E11E0" TargetMode="External"/><Relationship Id="rId172" Type="http://schemas.openxmlformats.org/officeDocument/2006/relationships/hyperlink" Target="https://pravo-search.minjust.ru/bigs/showDocument.html?id=96E20C02-1B12-465A-B64C-24AA92270007" TargetMode="External"/><Relationship Id="rId193" Type="http://schemas.openxmlformats.org/officeDocument/2006/relationships/hyperlink" Target="https://pravo-search.minjust.ru/bigs/showDocument.html?id=30F4DFD3-DF4D-47A6-8E76-B8B043362A0D" TargetMode="External"/><Relationship Id="rId202" Type="http://schemas.openxmlformats.org/officeDocument/2006/relationships/hyperlink" Target="https://pravo-search.minjust.ru/bigs/showDocument.html?id=1286E8CF-317A-47BA-AA4B-FE62C0EA8781" TargetMode="External"/><Relationship Id="rId207" Type="http://schemas.openxmlformats.org/officeDocument/2006/relationships/hyperlink" Target="https://pravo-search.minjust.ru/bigs/showDocument.html?id=890F4B2B-48B4-4B33-A111-E32DFA61BC47" TargetMode="External"/><Relationship Id="rId223" Type="http://schemas.openxmlformats.org/officeDocument/2006/relationships/hyperlink" Target="https://pravo-search.minjust.ru/bigs/showDocument.html?id=4570FE79-3475-4542-9157-D414AC5CE052" TargetMode="External"/><Relationship Id="rId228" Type="http://schemas.openxmlformats.org/officeDocument/2006/relationships/hyperlink" Target="https://pravo-search.minjust.ru/bigs/showDocument.html?id=7C28F730-2B99-43E4-9932-56B4C051CB05" TargetMode="External"/><Relationship Id="rId244" Type="http://schemas.openxmlformats.org/officeDocument/2006/relationships/hyperlink" Target="https://pravo-search.minjust.ru/bigs/showDocument.html?id=9EAFC306-F662-461A-9865-311AACF287AE" TargetMode="External"/><Relationship Id="rId249" Type="http://schemas.openxmlformats.org/officeDocument/2006/relationships/hyperlink" Target="https://pravo-search.minjust.ru/bigs/showDocument.html?id=890F4B2B-48B4-4B33-A111-E32DFA61BC47" TargetMode="External"/><Relationship Id="rId13" Type="http://schemas.openxmlformats.org/officeDocument/2006/relationships/hyperlink" Target="https://pravo-search.minjust.ru/bigs/showDocument.html?id=717EBA2B-5F9A-47E4-ADC1-12E86D3441D6" TargetMode="External"/><Relationship Id="rId18" Type="http://schemas.openxmlformats.org/officeDocument/2006/relationships/hyperlink" Target="https://pravo-search.minjust.ru/bigs/showDocument.html?id=4FF9324C-D60C-44A7-ACE3-D95BFC3A8141" TargetMode="External"/><Relationship Id="rId39" Type="http://schemas.openxmlformats.org/officeDocument/2006/relationships/hyperlink" Target="https://pravo-search.minjust.ru/bigs/showDocument.html?id=AE130CBD-11D7-4B2D-ADDC-C08B358A5590" TargetMode="External"/><Relationship Id="rId109" Type="http://schemas.openxmlformats.org/officeDocument/2006/relationships/hyperlink" Target="https://pravo-search.minjust.ru/bigs/showDocument.html?id=6AA69C6A-D9BC-451D-8BF9-1C4FE32D26EF" TargetMode="External"/><Relationship Id="rId260" Type="http://schemas.openxmlformats.org/officeDocument/2006/relationships/hyperlink" Target="https://pravo-search.minjust.ru/bigs/showDocument.html?id=9AA48369-618A-4BB4-B4B8-AE15F2B7EBF6" TargetMode="External"/><Relationship Id="rId265" Type="http://schemas.openxmlformats.org/officeDocument/2006/relationships/hyperlink" Target="https://pravo-search.minjust.ru/bigs/showDocument.html?id=890F4B2B-48B4-4B33-A111-E32DFA61BC47" TargetMode="External"/><Relationship Id="rId281" Type="http://schemas.openxmlformats.org/officeDocument/2006/relationships/fontTable" Target="fontTable.xml"/><Relationship Id="rId34" Type="http://schemas.openxmlformats.org/officeDocument/2006/relationships/hyperlink" Target="https://pravo-search.minjust.ru/bigs/showDocument.html?id=EFFE33B4-46A6-40A7-969B-C4FB93958C4E" TargetMode="External"/><Relationship Id="rId50" Type="http://schemas.openxmlformats.org/officeDocument/2006/relationships/hyperlink" Target="https://pravo-search.minjust.ru/bigs/showDocument.html?id=9EAFC306-F662-461A-9865-311AACF287AE" TargetMode="External"/><Relationship Id="rId55" Type="http://schemas.openxmlformats.org/officeDocument/2006/relationships/hyperlink" Target="https://pravo-search.minjust.ru/bigs/showDocument.html?id=7C28F730-2B99-43E4-9932-56B4C051CB05" TargetMode="External"/><Relationship Id="rId76" Type="http://schemas.openxmlformats.org/officeDocument/2006/relationships/hyperlink" Target="https://pravo-search.minjust.ru/bigs/showDocument.html?id=890F4B2B-48B4-4B33-A111-E32DFA61BC47" TargetMode="External"/><Relationship Id="rId97" Type="http://schemas.openxmlformats.org/officeDocument/2006/relationships/hyperlink" Target="https://pravo-search.minjust.ru/bigs/showDocument.html?id=96E20C02-1B12-465A-B64C-24AA92270007" TargetMode="External"/><Relationship Id="rId104" Type="http://schemas.openxmlformats.org/officeDocument/2006/relationships/hyperlink" Target="https://pravo-search.minjust.ru/bigs/showDocument.html?id=F348D3B3-8609-4F72-9B13-5D309549FACF" TargetMode="External"/><Relationship Id="rId120" Type="http://schemas.openxmlformats.org/officeDocument/2006/relationships/hyperlink" Target="https://pravo-search.minjust.ru/bigs/showDocument.html?id=9EAFC306-F662-461A-9865-311AACF287AE" TargetMode="External"/><Relationship Id="rId125" Type="http://schemas.openxmlformats.org/officeDocument/2006/relationships/hyperlink" Target="https://pravo-search.minjust.ru/bigs/showDocument.html?id=96E20C02-1B12-465A-B64C-24AA92270007" TargetMode="External"/><Relationship Id="rId141" Type="http://schemas.openxmlformats.org/officeDocument/2006/relationships/hyperlink" Target="https://pravo-search.minjust.ru/bigs/showDocument.html?id=0446213B-4D27-4F66-B3CC-B633B11FD578" TargetMode="External"/><Relationship Id="rId146" Type="http://schemas.openxmlformats.org/officeDocument/2006/relationships/hyperlink" Target="https://pravo-search.minjust.ru/bigs/showDocument.html?id=9AA48369-618A-4BB4-B4B8-AE15F2B7EBF6" TargetMode="External"/><Relationship Id="rId167" Type="http://schemas.openxmlformats.org/officeDocument/2006/relationships/hyperlink" Target="https://pravo-search.minjust.ru/bigs/showDocument.html?id=9EAFC306-F662-461A-9865-311AACF287AE" TargetMode="External"/><Relationship Id="rId188" Type="http://schemas.openxmlformats.org/officeDocument/2006/relationships/hyperlink" Target="https://pravo-search.minjust.ru/bigs/showDocument.html?id=AE130CBD-11D7-4B2D-ADDC-C08B358A5590" TargetMode="External"/><Relationship Id="rId7" Type="http://schemas.openxmlformats.org/officeDocument/2006/relationships/hyperlink" Target="https://pravo-search.minjust.ru/bigs/showDocument.html?id=CD23CA46-7E60-4F79-A13E-B60285C6DDD5" TargetMode="External"/><Relationship Id="rId71" Type="http://schemas.openxmlformats.org/officeDocument/2006/relationships/hyperlink" Target="https://pravo-search.minjust.ru/bigs/showDocument.html?id=7C28F730-2B99-43E4-9932-56B4C051CB05" TargetMode="External"/><Relationship Id="rId92" Type="http://schemas.openxmlformats.org/officeDocument/2006/relationships/hyperlink" Target="https://pravo-search.minjust.ru/bigs/showDocument.html?id=890F4B2B-48B4-4B33-A111-E32DFA61BC47" TargetMode="External"/><Relationship Id="rId162" Type="http://schemas.openxmlformats.org/officeDocument/2006/relationships/hyperlink" Target="https://pravo-search.minjust.ru/bigs/showDocument.html?id=6ADD60FB-7148-4D5B-A1B9-2006B40F7F8E" TargetMode="External"/><Relationship Id="rId183" Type="http://schemas.openxmlformats.org/officeDocument/2006/relationships/hyperlink" Target="https://pravo-search.minjust.ru/bigs/showDocument.html?id=9EAFC306-F662-461A-9865-311AACF287AE" TargetMode="External"/><Relationship Id="rId213" Type="http://schemas.openxmlformats.org/officeDocument/2006/relationships/hyperlink" Target="https://pravo-search.minjust.ru/bigs/showDocument.html?id=6ADD60FB-7148-4D5B-A1B9-2006B40F7F8E" TargetMode="External"/><Relationship Id="rId218" Type="http://schemas.openxmlformats.org/officeDocument/2006/relationships/hyperlink" Target="https://pravo-search.minjust.ru/bigs/showDocument.html?id=9EAFC306-F662-461A-9865-311AACF287AE" TargetMode="External"/><Relationship Id="rId234" Type="http://schemas.openxmlformats.org/officeDocument/2006/relationships/hyperlink" Target="https://pravo-search.minjust.ru/bigs/showDocument.html?id=0446213B-4D27-4F66-B3CC-B633B11FD578" TargetMode="External"/><Relationship Id="rId239" Type="http://schemas.openxmlformats.org/officeDocument/2006/relationships/hyperlink" Target="https://pravo-search.minjust.ru/bigs/showDocument.html?id=6785A26F-52A6-439E-A2E4-93801511E564" TargetMode="External"/><Relationship Id="rId2" Type="http://schemas.microsoft.com/office/2007/relationships/stylesWithEffects" Target="stylesWithEffects.xml"/><Relationship Id="rId29" Type="http://schemas.openxmlformats.org/officeDocument/2006/relationships/hyperlink" Target="https://pravo-search.minjust.ru/bigs/showDocument.html?id=F348D3B3-8609-4F72-9B13-5D309549FACF" TargetMode="External"/><Relationship Id="rId250" Type="http://schemas.openxmlformats.org/officeDocument/2006/relationships/hyperlink" Target="https://pravo-search.minjust.ru/bigs/showDocument.html?id=96E20C02-1B12-465A-B64C-24AA92270007" TargetMode="External"/><Relationship Id="rId255" Type="http://schemas.openxmlformats.org/officeDocument/2006/relationships/hyperlink" Target="https://pravo-search.minjust.ru/bigs/showDocument.html?id=96E20C02-1B12-465A-B64C-24AA92270007" TargetMode="External"/><Relationship Id="rId271" Type="http://schemas.openxmlformats.org/officeDocument/2006/relationships/hyperlink" Target="https://pravo-search.minjust.ru/bigs/showDocument.html?id=9EAFC306-F662-461A-9865-311AACF287AE" TargetMode="External"/><Relationship Id="rId276" Type="http://schemas.openxmlformats.org/officeDocument/2006/relationships/hyperlink" Target="https://pravo-search.minjust.ru/bigs/showDocument.html?id=18B26159-950E-497A-ABEF-5D876F748ABD" TargetMode="External"/><Relationship Id="rId24" Type="http://schemas.openxmlformats.org/officeDocument/2006/relationships/hyperlink" Target="https://pravo-search.minjust.ru/bigs/showDocument.html?id=30F4DFD3-DF4D-47A6-8E76-B8B043362A0D" TargetMode="External"/><Relationship Id="rId40" Type="http://schemas.openxmlformats.org/officeDocument/2006/relationships/hyperlink" Target="https://pravo-search.minjust.ru/bigs/showDocument.html?id=AE130CBD-11D7-4B2D-ADDC-C08B358A5590" TargetMode="External"/><Relationship Id="rId45" Type="http://schemas.openxmlformats.org/officeDocument/2006/relationships/hyperlink" Target="https://pravo-search.minjust.ru/bigs/showDocument.html?id=30F4DFD3-DF4D-47A6-8E76-B8B043362A0D" TargetMode="External"/><Relationship Id="rId66" Type="http://schemas.openxmlformats.org/officeDocument/2006/relationships/hyperlink" Target="https://pravo-search.minjust.ru/bigs/showDocument.html?id=AE130CBD-11D7-4B2D-ADDC-C08B358A5590" TargetMode="External"/><Relationship Id="rId87" Type="http://schemas.openxmlformats.org/officeDocument/2006/relationships/hyperlink" Target="https://pravo-search.minjust.ru/bigs/showDocument.html?id=4570FE79-3475-4542-9157-D414AC5CE052" TargetMode="External"/><Relationship Id="rId110" Type="http://schemas.openxmlformats.org/officeDocument/2006/relationships/hyperlink" Target="https://pravo-search.minjust.ru/bigs/showDocument.html?id=96E20C02-1B12-465A-B64C-24AA92270007" TargetMode="External"/><Relationship Id="rId115" Type="http://schemas.openxmlformats.org/officeDocument/2006/relationships/hyperlink" Target="https://pravo-search.minjust.ru/bigs/showDocument.html?id=F348D3B3-8609-4F72-9B13-5D309549FACF" TargetMode="External"/><Relationship Id="rId131" Type="http://schemas.openxmlformats.org/officeDocument/2006/relationships/hyperlink" Target="https://pravo-search.minjust.ru/bigs/showDocument.html?id=890F4B2B-48B4-4B33-A111-E32DFA61BC47" TargetMode="External"/><Relationship Id="rId136" Type="http://schemas.openxmlformats.org/officeDocument/2006/relationships/hyperlink" Target="https://pravo-search.minjust.ru/bigs/showDocument.html?id=F4CC98F3-6EFC-4301-A1C0-3DDB66224671" TargetMode="External"/><Relationship Id="rId157" Type="http://schemas.openxmlformats.org/officeDocument/2006/relationships/hyperlink" Target="https://pravo-search.minjust.ru/bigs/showDocument.html?id=312F2867-F9F1-4FA4-AA57-0C1E4A167B1E" TargetMode="External"/><Relationship Id="rId178" Type="http://schemas.openxmlformats.org/officeDocument/2006/relationships/hyperlink" Target="https://pravo-search.minjust.ru/bigs/showDocument.html?id=F4CC98F3-6EFC-4301-A1C0-3DDB66224671" TargetMode="External"/><Relationship Id="rId61" Type="http://schemas.openxmlformats.org/officeDocument/2006/relationships/hyperlink" Target="https://pravo-search.minjust.ru/bigs/showDocument.html?id=387507C3-B80D-4C0D-9291-8CDC81673F2B" TargetMode="External"/><Relationship Id="rId82" Type="http://schemas.openxmlformats.org/officeDocument/2006/relationships/hyperlink" Target="https://pravo-search.minjust.ru/bigs/showDocument.html?id=9EAFC306-F662-461A-9865-311AACF287AE" TargetMode="External"/><Relationship Id="rId152" Type="http://schemas.openxmlformats.org/officeDocument/2006/relationships/hyperlink" Target="https://pravo-search.minjust.ru/bigs/showDocument.html?id=AE130CBD-11D7-4B2D-ADDC-C08B358A5590" TargetMode="External"/><Relationship Id="rId173" Type="http://schemas.openxmlformats.org/officeDocument/2006/relationships/hyperlink" Target="https://pravo-search.minjust.ru/bigs/showDocument.html?id=7088414C-D6EB-466A-8749-39B8EC2E11E0" TargetMode="External"/><Relationship Id="rId194" Type="http://schemas.openxmlformats.org/officeDocument/2006/relationships/hyperlink" Target="https://pravo-search.minjust.ru/bigs/showDocument.html?id=14EB0F9E-FF4C-49C8-BFC5-3EDE32AF8A57" TargetMode="External"/><Relationship Id="rId199" Type="http://schemas.openxmlformats.org/officeDocument/2006/relationships/hyperlink" Target="https://pravo-search.minjust.ru/bigs/showDocument.html?id=9EAFC306-F662-461A-9865-311AACF287AE" TargetMode="External"/><Relationship Id="rId203" Type="http://schemas.openxmlformats.org/officeDocument/2006/relationships/hyperlink" Target="https://pravo-search.minjust.ru/bigs/showDocument.html?id=4570FE79-3475-4542-9157-D414AC5CE052" TargetMode="External"/><Relationship Id="rId208" Type="http://schemas.openxmlformats.org/officeDocument/2006/relationships/hyperlink" Target="https://pravo-search.minjust.ru/bigs/showDocument.html?id=387507C3-B80D-4C0D-9291-8CDC81673F2B" TargetMode="External"/><Relationship Id="rId229" Type="http://schemas.openxmlformats.org/officeDocument/2006/relationships/hyperlink" Target="https://pravo-search.minjust.ru/bigs/showDocument.html?id=7C28F730-2B99-43E4-9932-56B4C051CB05" TargetMode="External"/><Relationship Id="rId19" Type="http://schemas.openxmlformats.org/officeDocument/2006/relationships/hyperlink" Target="https://pravo-search.minjust.ru/bigs/showDocument.html?id=6ADD60FB-7148-4D5B-A1B9-2006B40F7F8E" TargetMode="External"/><Relationship Id="rId224" Type="http://schemas.openxmlformats.org/officeDocument/2006/relationships/hyperlink" Target="https://pravo-search.minjust.ru/bigs/showDocument.html?id=4570FE79-3475-4542-9157-D414AC5CE052" TargetMode="External"/><Relationship Id="rId240" Type="http://schemas.openxmlformats.org/officeDocument/2006/relationships/hyperlink" Target="https://pravo-search.minjust.ru/bigs/showDocument.html?id=AE130CBD-11D7-4B2D-ADDC-C08B358A5590" TargetMode="External"/><Relationship Id="rId245" Type="http://schemas.openxmlformats.org/officeDocument/2006/relationships/hyperlink" Target="https://pravo-search.minjust.ru/bigs/showDocument.html?id=890F4B2B-48B4-4B33-A111-E32DFA61BC47" TargetMode="External"/><Relationship Id="rId261" Type="http://schemas.openxmlformats.org/officeDocument/2006/relationships/hyperlink" Target="https://pravo-search.minjust.ru/bigs/showDocument.html?id=23BFA9AF-B847-4F54-8403-F2E327C4305A" TargetMode="External"/><Relationship Id="rId266" Type="http://schemas.openxmlformats.org/officeDocument/2006/relationships/hyperlink" Target="https://pravo-search.minjust.ru/bigs/showDocument.html?id=4570FE79-3475-4542-9157-D414AC5CE052" TargetMode="External"/><Relationship Id="rId14" Type="http://schemas.openxmlformats.org/officeDocument/2006/relationships/hyperlink" Target="https://pravo-search.minjust.ru/bigs/showDocument.html?id=890F4B2B-48B4-4B33-A111-E32DFA61BC47" TargetMode="External"/><Relationship Id="rId30" Type="http://schemas.openxmlformats.org/officeDocument/2006/relationships/hyperlink" Target="https://pravo-search.minjust.ru/bigs/showDocument.html?id=7088414C-D6EB-466A-8749-39B8EC2E11E0" TargetMode="External"/><Relationship Id="rId35" Type="http://schemas.openxmlformats.org/officeDocument/2006/relationships/hyperlink" Target="https://pravo-search.minjust.ru/bigs/showDocument.html?id=0446213B-4D27-4F66-B3CC-B633B11FD578" TargetMode="External"/><Relationship Id="rId56" Type="http://schemas.openxmlformats.org/officeDocument/2006/relationships/hyperlink" Target="https://pravo-search.minjust.ru/bigs/showDocument.html?id=4570FE79-3475-4542-9157-D414AC5CE052" TargetMode="External"/><Relationship Id="rId77" Type="http://schemas.openxmlformats.org/officeDocument/2006/relationships/hyperlink" Target="https://pravo-search.minjust.ru/bigs/showDocument.html?id=9EAFC306-F662-461A-9865-311AACF287AE" TargetMode="External"/><Relationship Id="rId100" Type="http://schemas.openxmlformats.org/officeDocument/2006/relationships/hyperlink" Target="https://pravo-search.minjust.ru/bigs/showDocument.html?id=F348D3B3-8609-4F72-9B13-5D309549FACF" TargetMode="External"/><Relationship Id="rId105" Type="http://schemas.openxmlformats.org/officeDocument/2006/relationships/hyperlink" Target="https://pravo-search.minjust.ru/bigs/showDocument.html?id=F348D3B3-8609-4F72-9B13-5D309549FACF" TargetMode="External"/><Relationship Id="rId126" Type="http://schemas.openxmlformats.org/officeDocument/2006/relationships/hyperlink" Target="https://pravo-search.minjust.ru/bigs/showDocument.html?id=4F48675C-2DC2-4B7B-8F43-C7D17AB9072F" TargetMode="External"/><Relationship Id="rId147" Type="http://schemas.openxmlformats.org/officeDocument/2006/relationships/hyperlink" Target="https://pravo-search.minjust.ru/bigs/showDocument.html?id=9AA48369-618A-4BB4-B4B8-AE15F2B7EBF6" TargetMode="External"/><Relationship Id="rId168" Type="http://schemas.openxmlformats.org/officeDocument/2006/relationships/hyperlink" Target="https://pravo-search.minjust.ru/bigs/showDocument.html?id=9AA48369-618A-4BB4-B4B8-AE15F2B7EBF6" TargetMode="External"/><Relationship Id="rId282" Type="http://schemas.openxmlformats.org/officeDocument/2006/relationships/theme" Target="theme/theme1.xml"/><Relationship Id="rId8" Type="http://schemas.openxmlformats.org/officeDocument/2006/relationships/hyperlink" Target="https://pravo-search.minjust.ru/bigs/showDocument.html?id=51D79452-4395-43EA-8693-A0CC208A8835" TargetMode="External"/><Relationship Id="rId51" Type="http://schemas.openxmlformats.org/officeDocument/2006/relationships/hyperlink" Target="https://pravo-search.minjust.ru/bigs/showDocument.html?id=B2579716-4D49-4895-8002-1CB04FF67970" TargetMode="External"/><Relationship Id="rId72" Type="http://schemas.openxmlformats.org/officeDocument/2006/relationships/hyperlink" Target="https://pravo-search.minjust.ru/bigs/showDocument.html?id=890F4B2B-48B4-4B33-A111-E32DFA61BC47" TargetMode="External"/><Relationship Id="rId93" Type="http://schemas.openxmlformats.org/officeDocument/2006/relationships/hyperlink" Target="https://pravo-search.minjust.ru/bigs/showDocument.html?id=890F4B2B-48B4-4B33-A111-E32DFA61BC47" TargetMode="External"/><Relationship Id="rId98" Type="http://schemas.openxmlformats.org/officeDocument/2006/relationships/hyperlink" Target="https://pravo-search.minjust.ru/bigs/showDocument.html?id=F348D3B3-8609-4F72-9B13-5D309549FACF" TargetMode="External"/><Relationship Id="rId121" Type="http://schemas.openxmlformats.org/officeDocument/2006/relationships/hyperlink" Target="https://pravo-search.minjust.ru/bigs/showDocument.html?id=6ADD60FB-7148-4D5B-A1B9-2006B40F7F8E" TargetMode="External"/><Relationship Id="rId142" Type="http://schemas.openxmlformats.org/officeDocument/2006/relationships/hyperlink" Target="https://pravo-search.minjust.ru/bigs/showDocument.html?id=7C28F730-2B99-43E4-9932-56B4C051CB05" TargetMode="External"/><Relationship Id="rId163" Type="http://schemas.openxmlformats.org/officeDocument/2006/relationships/hyperlink" Target="https://pravo-search.minjust.ru/bigs/showDocument.html?id=DD3B7F78-3BC1-454F-9E24-18757385DC4C" TargetMode="External"/><Relationship Id="rId184" Type="http://schemas.openxmlformats.org/officeDocument/2006/relationships/hyperlink" Target="https://pravo-search.minjust.ru/bigs/showDocument.html?id=1F6B05CE-E51E-4FB1-ADF5-CAA8DD5A9A09" TargetMode="External"/><Relationship Id="rId189" Type="http://schemas.openxmlformats.org/officeDocument/2006/relationships/hyperlink" Target="https://pravo-search.minjust.ru/bigs/showDocument.html?id=AE130CBD-11D7-4B2D-ADDC-C08B358A5590" TargetMode="External"/><Relationship Id="rId219" Type="http://schemas.openxmlformats.org/officeDocument/2006/relationships/hyperlink" Target="https://pravo-search.minjust.ru/bigs/showDocument.html?id=AE130CBD-11D7-4B2D-ADDC-C08B358A5590" TargetMode="External"/><Relationship Id="rId3" Type="http://schemas.openxmlformats.org/officeDocument/2006/relationships/settings" Target="settings.xml"/><Relationship Id="rId214" Type="http://schemas.openxmlformats.org/officeDocument/2006/relationships/hyperlink" Target="https://pravo-search.minjust.ru/bigs/showDocument.html?id=6ADD60FB-7148-4D5B-A1B9-2006B40F7F8E" TargetMode="External"/><Relationship Id="rId230" Type="http://schemas.openxmlformats.org/officeDocument/2006/relationships/hyperlink" Target="https://pravo-search.minjust.ru/bigs/showDocument.html?id=AE130CBD-11D7-4B2D-ADDC-C08B358A5590" TargetMode="External"/><Relationship Id="rId235" Type="http://schemas.openxmlformats.org/officeDocument/2006/relationships/hyperlink" Target="https://pravo-search.minjust.ru/bigs/showDocument.html?id=4FF9324C-D60C-44A7-ACE3-D95BFC3A8141" TargetMode="External"/><Relationship Id="rId251" Type="http://schemas.openxmlformats.org/officeDocument/2006/relationships/hyperlink" Target="https://pravo-search.minjust.ru/bigs/showDocument.html?id=6ADD60FB-7148-4D5B-A1B9-2006B40F7F8E" TargetMode="External"/><Relationship Id="rId256" Type="http://schemas.openxmlformats.org/officeDocument/2006/relationships/hyperlink" Target="https://pravo-search.minjust.ru/bigs/showDocument.html?id=9AA48369-618A-4BB4-B4B8-AE15F2B7EBF6" TargetMode="External"/><Relationship Id="rId277" Type="http://schemas.openxmlformats.org/officeDocument/2006/relationships/hyperlink" Target="https://pravo-search.minjust.ru/bigs/showDocument.html?id=9854C43C-D5FF-47F4-9514-8ECC3F1C6D3C" TargetMode="External"/><Relationship Id="rId25" Type="http://schemas.openxmlformats.org/officeDocument/2006/relationships/hyperlink" Target="https://pravo-search.minjust.ru/bigs/showDocument.html?id=0446213B-4D27-4F66-B3CC-B633B11FD578" TargetMode="External"/><Relationship Id="rId46" Type="http://schemas.openxmlformats.org/officeDocument/2006/relationships/hyperlink" Target="https://pravo-search.minjust.ru/bigs/showDocument.html?id=387507C3-B80D-4C0D-9291-8CDC81673F2B" TargetMode="External"/><Relationship Id="rId67" Type="http://schemas.openxmlformats.org/officeDocument/2006/relationships/hyperlink" Target="https://pravo-search.minjust.ru/bigs/showDocument.html?id=4570FE79-3475-4542-9157-D414AC5CE052" TargetMode="External"/><Relationship Id="rId116" Type="http://schemas.openxmlformats.org/officeDocument/2006/relationships/hyperlink" Target="https://pravo-search.minjust.ru/bigs/showDocument.html?id=BF17DCA8-C24C-4B01-9E5A-DFB2C69DC24A" TargetMode="External"/><Relationship Id="rId137" Type="http://schemas.openxmlformats.org/officeDocument/2006/relationships/hyperlink" Target="https://pravo-search.minjust.ru/bigs/showDocument.html?id=312F2867-F9F1-4FA4-AA57-0C1E4A167B1E" TargetMode="External"/><Relationship Id="rId158" Type="http://schemas.openxmlformats.org/officeDocument/2006/relationships/hyperlink" Target="https://pravo-search.minjust.ru/bigs/showDocument.html?id=312F2867-F9F1-4FA4-AA57-0C1E4A167B1E" TargetMode="External"/><Relationship Id="rId272" Type="http://schemas.openxmlformats.org/officeDocument/2006/relationships/hyperlink" Target="https://pravo-search.minjust.ru/bigs/showDocument.html?id=AE130CBD-11D7-4B2D-ADDC-C08B358A5590" TargetMode="External"/><Relationship Id="rId20" Type="http://schemas.openxmlformats.org/officeDocument/2006/relationships/hyperlink" Target="https://pravo-search.minjust.ru/bigs/showDocument.html?id=611F28E7-D163-4AF1-95AB-2DB4AD0DE891" TargetMode="External"/><Relationship Id="rId41" Type="http://schemas.openxmlformats.org/officeDocument/2006/relationships/hyperlink" Target="https://pravo-search.minjust.ru/bigs/showDocument.html?id=0446213B-4D27-4F66-B3CC-B633B11FD578" TargetMode="External"/><Relationship Id="rId62" Type="http://schemas.openxmlformats.org/officeDocument/2006/relationships/hyperlink" Target="https://pravo-search.minjust.ru/bigs/showDocument.html?id=387507C3-B80D-4C0D-9291-8CDC81673F2B" TargetMode="External"/><Relationship Id="rId83" Type="http://schemas.openxmlformats.org/officeDocument/2006/relationships/hyperlink" Target="https://pravo-search.minjust.ru/bigs/showDocument.html?id=1F6B05CE-E51E-4FB1-ADF5-CAA8DD5A9A09" TargetMode="External"/><Relationship Id="rId88" Type="http://schemas.openxmlformats.org/officeDocument/2006/relationships/hyperlink" Target="https://pravo-search.minjust.ru/bigs/showDocument.html?id=F348D3B3-8609-4F72-9B13-5D309549FACF" TargetMode="External"/><Relationship Id="rId111" Type="http://schemas.openxmlformats.org/officeDocument/2006/relationships/hyperlink" Target="https://pravo-search.minjust.ru/bigs/showDocument.html?id=6AA69C6A-D9BC-451D-8BF9-1C4FE32D26EF" TargetMode="External"/><Relationship Id="rId132" Type="http://schemas.openxmlformats.org/officeDocument/2006/relationships/hyperlink" Target="https://pravo-search.minjust.ru/bigs/showDocument.html?id=4FF9324C-D60C-44A7-ACE3-D95BFC3A8141" TargetMode="External"/><Relationship Id="rId153" Type="http://schemas.openxmlformats.org/officeDocument/2006/relationships/hyperlink" Target="https://pravo-search.minjust.ru/bigs/showDocument.html?id=96E20C02-1B12-465A-B64C-24AA92270007" TargetMode="External"/><Relationship Id="rId174" Type="http://schemas.openxmlformats.org/officeDocument/2006/relationships/hyperlink" Target="https://pravo-search.minjust.ru/bigs/showDocument.html?id=F4CC98F3-6EFC-4301-A1C0-3DDB66224671" TargetMode="External"/><Relationship Id="rId179" Type="http://schemas.openxmlformats.org/officeDocument/2006/relationships/hyperlink" Target="https://pravo-search.minjust.ru/bigs/showDocument.html?id=9EAFC306-F662-461A-9865-311AACF287AE" TargetMode="External"/><Relationship Id="rId195" Type="http://schemas.openxmlformats.org/officeDocument/2006/relationships/hyperlink" Target="https://pravo-search.minjust.ru/bigs/showDocument.html?id=9EAFC306-F662-461A-9865-311AACF287AE" TargetMode="External"/><Relationship Id="rId209" Type="http://schemas.openxmlformats.org/officeDocument/2006/relationships/hyperlink" Target="https://pravo-search.minjust.ru/bigs/showDocument.html?id=387507C3-B80D-4C0D-9291-8CDC81673F2B" TargetMode="External"/><Relationship Id="rId190" Type="http://schemas.openxmlformats.org/officeDocument/2006/relationships/hyperlink" Target="https://pravo-search.minjust.ru/bigs/showDocument.html?id=0446213B-4D27-4F66-B3CC-B633B11FD578" TargetMode="External"/><Relationship Id="rId204" Type="http://schemas.openxmlformats.org/officeDocument/2006/relationships/hyperlink" Target="https://pravo-search.minjust.ru/bigs/showDocument.html?id=9EAFC306-F662-461A-9865-311AACF287AE" TargetMode="External"/><Relationship Id="rId220" Type="http://schemas.openxmlformats.org/officeDocument/2006/relationships/hyperlink" Target="https://pravo-search.minjust.ru/bigs/showDocument.html?id=611F28E7-D163-4AF1-95AB-2DB4AD0DE891" TargetMode="External"/><Relationship Id="rId225" Type="http://schemas.openxmlformats.org/officeDocument/2006/relationships/hyperlink" Target="https://pravo-search.minjust.ru/bigs/showDocument.html?id=4570FE79-3475-4542-9157-D414AC5CE052" TargetMode="External"/><Relationship Id="rId241" Type="http://schemas.openxmlformats.org/officeDocument/2006/relationships/hyperlink" Target="https://pravo-search.minjust.ru/bigs/showDocument.html?id=AB8CD4C4-8D82-444E-83C5-FF5157A65F85" TargetMode="External"/><Relationship Id="rId246" Type="http://schemas.openxmlformats.org/officeDocument/2006/relationships/hyperlink" Target="https://pravo-search.minjust.ru/bigs/showDocument.html?id=890F4B2B-48B4-4B33-A111-E32DFA61BC47" TargetMode="External"/><Relationship Id="rId267" Type="http://schemas.openxmlformats.org/officeDocument/2006/relationships/hyperlink" Target="https://pravo-search.minjust.ru/bigs/showDocument.html?id=96E20C02-1B12-465A-B64C-24AA92270007" TargetMode="External"/><Relationship Id="rId15" Type="http://schemas.openxmlformats.org/officeDocument/2006/relationships/hyperlink" Target="https://pravo-search.minjust.ru/bigs/showDocument.html?id=A8898290-0997-4461-8451-10FC70A2BB5D" TargetMode="External"/><Relationship Id="rId36" Type="http://schemas.openxmlformats.org/officeDocument/2006/relationships/hyperlink" Target="https://pravo-search.minjust.ru/bigs/showDocument.html?id=4570FE79-3475-4542-9157-D414AC5CE052" TargetMode="External"/><Relationship Id="rId57" Type="http://schemas.openxmlformats.org/officeDocument/2006/relationships/hyperlink" Target="https://pravo-search.minjust.ru/bigs/showDocument.html?id=890F4B2B-48B4-4B33-A111-E32DFA61BC47" TargetMode="External"/><Relationship Id="rId106" Type="http://schemas.openxmlformats.org/officeDocument/2006/relationships/hyperlink" Target="https://pravo-search.minjust.ru/bigs/showDocument.html?id=6785A26F-52A6-439E-A2E4-93801511E564" TargetMode="External"/><Relationship Id="rId127" Type="http://schemas.openxmlformats.org/officeDocument/2006/relationships/hyperlink" Target="https://pravo-search.minjust.ru/bigs/showDocument.html?id=F4CC98F3-6EFC-4301-A1C0-3DDB66224671" TargetMode="External"/><Relationship Id="rId262" Type="http://schemas.openxmlformats.org/officeDocument/2006/relationships/hyperlink" Target="https://pravo-search.minjust.ru/bigs/showDocument.html?id=EB042C48-DE0E-4DBE-8305-4D48DDDB63A2" TargetMode="External"/><Relationship Id="rId10" Type="http://schemas.openxmlformats.org/officeDocument/2006/relationships/hyperlink" Target="https://pravo-search.minjust.ru/bigs/showDocument.html?id=A2FA9058-6FFD-4B7D-AF05-310625EB409B" TargetMode="External"/><Relationship Id="rId31" Type="http://schemas.openxmlformats.org/officeDocument/2006/relationships/hyperlink" Target="https://pravo-search.minjust.ru/bigs/showDocument.html?id=7C28F730-2B99-43E4-9932-56B4C051CB05" TargetMode="External"/><Relationship Id="rId52" Type="http://schemas.openxmlformats.org/officeDocument/2006/relationships/hyperlink" Target="https://pravo-search.minjust.ru/bigs/showDocument.html?id=AE130CBD-11D7-4B2D-ADDC-C08B358A5590" TargetMode="External"/><Relationship Id="rId73" Type="http://schemas.openxmlformats.org/officeDocument/2006/relationships/hyperlink" Target="https://pravo-search.minjust.ru/bigs/showDocument.html?id=890F4B2B-48B4-4B33-A111-E32DFA61BC47" TargetMode="External"/><Relationship Id="rId78" Type="http://schemas.openxmlformats.org/officeDocument/2006/relationships/hyperlink" Target="https://pravo-search.minjust.ru/bigs/showDocument.html?id=524497EE-939B-46DF-83F5-03E4DB7C55E1" TargetMode="External"/><Relationship Id="rId94" Type="http://schemas.openxmlformats.org/officeDocument/2006/relationships/hyperlink" Target="https://pravo-search.minjust.ru/bigs/showDocument.html?id=890F4B2B-48B4-4B33-A111-E32DFA61BC47" TargetMode="External"/><Relationship Id="rId99" Type="http://schemas.openxmlformats.org/officeDocument/2006/relationships/hyperlink" Target="https://pravo-search.minjust.ru/bigs/showDocument.html?id=6AA69C6A-D9BC-451D-8BF9-1C4FE32D26EF" TargetMode="External"/><Relationship Id="rId101" Type="http://schemas.openxmlformats.org/officeDocument/2006/relationships/hyperlink" Target="https://pravo-search.minjust.ru/bigs/showDocument.html?id=6785A26F-52A6-439E-A2E4-93801511E564" TargetMode="External"/><Relationship Id="rId122" Type="http://schemas.openxmlformats.org/officeDocument/2006/relationships/hyperlink" Target="https://pravo-search.minjust.ru/bigs/showDocument.html?id=9EAFC306-F662-461A-9865-311AACF287AE" TargetMode="External"/><Relationship Id="rId143" Type="http://schemas.openxmlformats.org/officeDocument/2006/relationships/hyperlink" Target="https://pravo-search.minjust.ru/bigs/showDocument.html?id=F4CC98F3-6EFC-4301-A1C0-3DDB66224671" TargetMode="External"/><Relationship Id="rId148" Type="http://schemas.openxmlformats.org/officeDocument/2006/relationships/hyperlink" Target="https://pravo-search.minjust.ru/bigs/showDocument.html?id=23BFA9AF-B847-4F54-8403-F2E327C4305A" TargetMode="External"/><Relationship Id="rId164" Type="http://schemas.openxmlformats.org/officeDocument/2006/relationships/hyperlink" Target="https://pravo-search.minjust.ru/bigs/showDocument.html?id=DD3B7F78-3BC1-454F-9E24-18757385DC4C" TargetMode="External"/><Relationship Id="rId169" Type="http://schemas.openxmlformats.org/officeDocument/2006/relationships/hyperlink" Target="https://pravo-search.minjust.ru/bigs/showDocument.html?id=23BFA9AF-B847-4F54-8403-F2E327C4305A" TargetMode="External"/><Relationship Id="rId185" Type="http://schemas.openxmlformats.org/officeDocument/2006/relationships/hyperlink" Target="https://pravo-search.minjust.ru/bigs/showDocument.html?id=B2579716-4D49-4895-8002-1CB04FF67970"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07B1651B-D193-421D-8FE8-BFF945D720A7" TargetMode="External"/><Relationship Id="rId180" Type="http://schemas.openxmlformats.org/officeDocument/2006/relationships/hyperlink" Target="https://pravo-search.minjust.ru/bigs/showDocument.html?id=890F4B2B-48B4-4B33-A111-E32DFA61BC47" TargetMode="External"/><Relationship Id="rId210" Type="http://schemas.openxmlformats.org/officeDocument/2006/relationships/hyperlink" Target="https://pravo-search.minjust.ru/bigs/showDocument.html?id=387507C3-B80D-4C0D-9291-8CDC81673F2B" TargetMode="External"/><Relationship Id="rId215" Type="http://schemas.openxmlformats.org/officeDocument/2006/relationships/hyperlink" Target="https://pravo-search.minjust.ru/bigs/showDocument.html?id=387507C3-B80D-4C0D-9291-8CDC81673F2B" TargetMode="External"/><Relationship Id="rId236" Type="http://schemas.openxmlformats.org/officeDocument/2006/relationships/hyperlink" Target="https://pravo-search.minjust.ru/bigs/showDocument.html?id=0446213B-4D27-4F66-B3CC-B633B11FD578" TargetMode="External"/><Relationship Id="rId257" Type="http://schemas.openxmlformats.org/officeDocument/2006/relationships/hyperlink" Target="https://pravo-search.minjust.ru/bigs/showDocument.html?id=23BFA9AF-B847-4F54-8403-F2E327C4305A" TargetMode="External"/><Relationship Id="rId278" Type="http://schemas.openxmlformats.org/officeDocument/2006/relationships/hyperlink" Target="https://pravo-search.minjust.ru/bigs/showDocument.html?id=E5C3127A-4151-4A90-8625-CDBF63C080AC" TargetMode="External"/><Relationship Id="rId26" Type="http://schemas.openxmlformats.org/officeDocument/2006/relationships/hyperlink" Target="https://pravo-search.minjust.ru/bigs/showDocument.html?id=1F6B05CE-E51E-4FB1-ADF5-CAA8DD5A9A09" TargetMode="External"/><Relationship Id="rId231" Type="http://schemas.openxmlformats.org/officeDocument/2006/relationships/hyperlink" Target="https://pravo-search.minjust.ru/bigs/showDocument.html?id=6785A26F-52A6-439E-A2E4-93801511E564" TargetMode="External"/><Relationship Id="rId252" Type="http://schemas.openxmlformats.org/officeDocument/2006/relationships/hyperlink" Target="https://pravo-search.minjust.ru/bigs/showDocument.html?id=F4CC98F3-6EFC-4301-A1C0-3DDB66224671" TargetMode="External"/><Relationship Id="rId273" Type="http://schemas.openxmlformats.org/officeDocument/2006/relationships/hyperlink" Target="https://pravo-search.minjust.ru/bigs/showDocument.html?id=4570FE79-3475-4542-9157-D414AC5CE052" TargetMode="External"/><Relationship Id="rId47" Type="http://schemas.openxmlformats.org/officeDocument/2006/relationships/hyperlink" Target="https://pravo-search.minjust.ru/bigs/showDocument.html?id=B2579716-4D49-4895-8002-1CB04FF67970" TargetMode="External"/><Relationship Id="rId68" Type="http://schemas.openxmlformats.org/officeDocument/2006/relationships/hyperlink" Target="https://pravo-search.minjust.ru/bigs/showDocument.html?id=4570FE79-3475-4542-9157-D414AC5CE052" TargetMode="External"/><Relationship Id="rId89" Type="http://schemas.openxmlformats.org/officeDocument/2006/relationships/hyperlink" Target="https://pravo-search.minjust.ru/bigs/showDocument.html?id=96E20C02-1B12-465A-B64C-24AA92270007" TargetMode="External"/><Relationship Id="rId112" Type="http://schemas.openxmlformats.org/officeDocument/2006/relationships/hyperlink" Target="https://pravo-search.minjust.ru/bigs/showDocument.html?id=F348D3B3-8609-4F72-9B13-5D309549FACF" TargetMode="External"/><Relationship Id="rId133" Type="http://schemas.openxmlformats.org/officeDocument/2006/relationships/hyperlink" Target="https://pravo-search.minjust.ru/bigs/showDocument.html?id=0446213B-4D27-4F66-B3CC-B633B11FD578" TargetMode="External"/><Relationship Id="rId154" Type="http://schemas.openxmlformats.org/officeDocument/2006/relationships/hyperlink" Target="https://pravo-search.minjust.ru/bigs/showDocument.html?id=F348D3B3-8609-4F72-9B13-5D309549FACF" TargetMode="External"/><Relationship Id="rId175" Type="http://schemas.openxmlformats.org/officeDocument/2006/relationships/hyperlink" Target="https://pravo-search.minjust.ru/bigs/showDocument.html?id=AE130CBD-11D7-4B2D-ADDC-C08B358A5590" TargetMode="External"/><Relationship Id="rId196" Type="http://schemas.openxmlformats.org/officeDocument/2006/relationships/hyperlink" Target="https://pravo-search.minjust.ru/bigs/showDocument.html?id=312F2867-F9F1-4FA4-AA57-0C1E4A167B1E" TargetMode="External"/><Relationship Id="rId200" Type="http://schemas.openxmlformats.org/officeDocument/2006/relationships/hyperlink" Target="https://pravo-search.minjust.ru/bigs/showDocument.html?id=B2579716-4D49-4895-8002-1CB04FF67970" TargetMode="External"/><Relationship Id="rId16" Type="http://schemas.openxmlformats.org/officeDocument/2006/relationships/hyperlink" Target="https://pravo-search.minjust.ru/bigs/showDocument.html?id=312F2867-F9F1-4FA4-AA57-0C1E4A167B1E" TargetMode="External"/><Relationship Id="rId221" Type="http://schemas.openxmlformats.org/officeDocument/2006/relationships/hyperlink" Target="https://pravo-search.minjust.ru/bigs/showDocument.html?id=AE130CBD-11D7-4B2D-ADDC-C08B358A5590" TargetMode="External"/><Relationship Id="rId242" Type="http://schemas.openxmlformats.org/officeDocument/2006/relationships/hyperlink" Target="https://pravo-search.minjust.ru/bigs/showDocument.html?id=8ECEA489-5BFB-4864-8030-9E2FE0C1A743" TargetMode="External"/><Relationship Id="rId263" Type="http://schemas.openxmlformats.org/officeDocument/2006/relationships/hyperlink" Target="https://pravo-search.minjust.ru/bigs/showDocument.html?id=9EAFC306-F662-461A-9865-311AACF287AE" TargetMode="External"/><Relationship Id="rId37" Type="http://schemas.openxmlformats.org/officeDocument/2006/relationships/hyperlink" Target="https://pravo-search.minjust.ru/bigs/showDocument.html?id=9EAFC306-F662-461A-9865-311AACF287AE" TargetMode="External"/><Relationship Id="rId58" Type="http://schemas.openxmlformats.org/officeDocument/2006/relationships/hyperlink" Target="https://pravo-search.minjust.ru/bigs/showDocument.html?id=AE130CBD-11D7-4B2D-ADDC-C08B358A5590" TargetMode="External"/><Relationship Id="rId79" Type="http://schemas.openxmlformats.org/officeDocument/2006/relationships/hyperlink" Target="https://pravo-search.minjust.ru/bigs/showDocument.html?id=6ADD60FB-7148-4D5B-A1B9-2006B40F7F8E" TargetMode="External"/><Relationship Id="rId102" Type="http://schemas.openxmlformats.org/officeDocument/2006/relationships/hyperlink" Target="https://pravo-search.minjust.ru/bigs/showDocument.html?id=6AA69C6A-D9BC-451D-8BF9-1C4FE32D26EF" TargetMode="External"/><Relationship Id="rId123" Type="http://schemas.openxmlformats.org/officeDocument/2006/relationships/hyperlink" Target="https://pravo-search.minjust.ru/bigs/showDocument.html?id=AE130CBD-11D7-4B2D-ADDC-C08B358A5590" TargetMode="External"/><Relationship Id="rId144" Type="http://schemas.openxmlformats.org/officeDocument/2006/relationships/hyperlink" Target="https://pravo-search.minjust.ru/bigs/showDocument.html?id=4FF9324C-D60C-44A7-ACE3-D95BFC3A8141" TargetMode="External"/><Relationship Id="rId90" Type="http://schemas.openxmlformats.org/officeDocument/2006/relationships/hyperlink" Target="https://pravo-search.minjust.ru/bigs/showDocument.html?id=890F4B2B-48B4-4B33-A111-E32DFA61BC47" TargetMode="External"/><Relationship Id="rId165" Type="http://schemas.openxmlformats.org/officeDocument/2006/relationships/hyperlink" Target="https://pravo-search.minjust.ru/bigs/showDocument.html?id=6ADD60FB-7148-4D5B-A1B9-2006B40F7F8E" TargetMode="External"/><Relationship Id="rId186" Type="http://schemas.openxmlformats.org/officeDocument/2006/relationships/hyperlink" Target="https://pravo-search.minjust.ru/bigs/showDocument.html?id=890F4B2B-48B4-4B33-A111-E32DFA61BC47" TargetMode="External"/><Relationship Id="rId211" Type="http://schemas.openxmlformats.org/officeDocument/2006/relationships/hyperlink" Target="https://pravo-search.minjust.ru/bigs/showDocument.html?id=AE130CBD-11D7-4B2D-ADDC-C08B358A5590" TargetMode="External"/><Relationship Id="rId232" Type="http://schemas.openxmlformats.org/officeDocument/2006/relationships/hyperlink" Target="https://pravo-search.minjust.ru/bigs/showDocument.html?id=6785A26F-52A6-439E-A2E4-93801511E564" TargetMode="External"/><Relationship Id="rId253" Type="http://schemas.openxmlformats.org/officeDocument/2006/relationships/hyperlink" Target="https://pravo-search.minjust.ru/bigs/showDocument.html?id=96E20C02-1B12-465A-B64C-24AA92270007" TargetMode="External"/><Relationship Id="rId274" Type="http://schemas.openxmlformats.org/officeDocument/2006/relationships/hyperlink" Target="https://pravo-search.minjust.ru/bigs/showDocument.html?id=18B26159-950E-497A-ABEF-5D876F748ABD" TargetMode="External"/><Relationship Id="rId27" Type="http://schemas.openxmlformats.org/officeDocument/2006/relationships/hyperlink" Target="https://pravo-search.minjust.ru/bigs/showDocument.html?id=AE130CBD-11D7-4B2D-ADDC-C08B358A5590" TargetMode="External"/><Relationship Id="rId48" Type="http://schemas.openxmlformats.org/officeDocument/2006/relationships/hyperlink" Target="https://pravo-search.minjust.ru/bigs/showDocument.html?id=9EAFC306-F662-461A-9865-311AACF287AE" TargetMode="External"/><Relationship Id="rId69" Type="http://schemas.openxmlformats.org/officeDocument/2006/relationships/hyperlink" Target="https://pravo-search.minjust.ru/bigs/showDocument.html?id=4570FE79-3475-4542-9157-D414AC5CE052" TargetMode="External"/><Relationship Id="rId113" Type="http://schemas.openxmlformats.org/officeDocument/2006/relationships/hyperlink" Target="https://pravo-search.minjust.ru/bigs/showDocument.html?id=6785A26F-52A6-439E-A2E4-93801511E564" TargetMode="External"/><Relationship Id="rId134" Type="http://schemas.openxmlformats.org/officeDocument/2006/relationships/hyperlink" Target="https://pravo-search.minjust.ru/bigs/showDocument.html?id=9EAFC306-F662-461A-9865-311AACF287AE" TargetMode="External"/><Relationship Id="rId80" Type="http://schemas.openxmlformats.org/officeDocument/2006/relationships/hyperlink" Target="https://pravo-search.minjust.ru/bigs/showDocument.html?id=9EAFC306-F662-461A-9865-311AACF287AE" TargetMode="External"/><Relationship Id="rId155" Type="http://schemas.openxmlformats.org/officeDocument/2006/relationships/hyperlink" Target="https://pravo-search.minjust.ru/bigs/showDocument.html?id=96E20C02-1B12-465A-B64C-24AA92270007" TargetMode="External"/><Relationship Id="rId176" Type="http://schemas.openxmlformats.org/officeDocument/2006/relationships/hyperlink" Target="https://pravo-search.minjust.ru/bigs/showDocument.html?id=96E20C02-1B12-465A-B64C-24AA92270007" TargetMode="External"/><Relationship Id="rId197" Type="http://schemas.openxmlformats.org/officeDocument/2006/relationships/hyperlink" Target="https://pravo-search.minjust.ru/bigs/showDocument.html?id=B2579716-4D49-4895-8002-1CB04FF67970" TargetMode="External"/><Relationship Id="rId201" Type="http://schemas.openxmlformats.org/officeDocument/2006/relationships/hyperlink" Target="https://pravo-search.minjust.ru/bigs/showDocument.html?id=7C28F730-2B99-43E4-9932-56B4C051CB05" TargetMode="External"/><Relationship Id="rId222" Type="http://schemas.openxmlformats.org/officeDocument/2006/relationships/hyperlink" Target="https://pravo-search.minjust.ru/bigs/showDocument.html?id=AE130CBD-11D7-4B2D-ADDC-C08B358A5590" TargetMode="External"/><Relationship Id="rId243" Type="http://schemas.openxmlformats.org/officeDocument/2006/relationships/hyperlink" Target="https://pravo-search.minjust.ru/bigs/showDocument.html?id=4570FE79-3475-4542-9157-D414AC5CE052" TargetMode="External"/><Relationship Id="rId264" Type="http://schemas.openxmlformats.org/officeDocument/2006/relationships/hyperlink" Target="https://pravo-search.minjust.ru/bigs/showDocument.html?id=96E20C02-1B12-465A-B64C-24AA92270007" TargetMode="External"/><Relationship Id="rId17" Type="http://schemas.openxmlformats.org/officeDocument/2006/relationships/hyperlink" Target="https://pravo-search.minjust.ru/bigs/showDocument.html?id=B2579716-4D49-4895-8002-1CB04FF67970" TargetMode="External"/><Relationship Id="rId38" Type="http://schemas.openxmlformats.org/officeDocument/2006/relationships/hyperlink" Target="https://pravo-search.minjust.ru/bigs/showDocument.html?id=F7DE1846-3C6A-47AB-B440-B8E4CEA90C68" TargetMode="External"/><Relationship Id="rId59" Type="http://schemas.openxmlformats.org/officeDocument/2006/relationships/hyperlink" Target="https://pravo-search.minjust.ru/bigs/showDocument.html?id=890F4B2B-48B4-4B33-A111-E32DFA61BC47" TargetMode="External"/><Relationship Id="rId103" Type="http://schemas.openxmlformats.org/officeDocument/2006/relationships/hyperlink" Target="https://pravo-search.minjust.ru/bigs/showDocument.html?id=F348D3B3-8609-4F72-9B13-5D309549FACF" TargetMode="External"/><Relationship Id="rId124" Type="http://schemas.openxmlformats.org/officeDocument/2006/relationships/hyperlink" Target="https://pravo-search.minjust.ru/bigs/showDocument.html?id=AE130CBD-11D7-4B2D-ADDC-C08B358A5590" TargetMode="External"/><Relationship Id="rId70" Type="http://schemas.openxmlformats.org/officeDocument/2006/relationships/hyperlink" Target="https://pravo-search.minjust.ru/bigs/showDocument.html?id=7C28F730-2B99-43E4-9932-56B4C051CB05" TargetMode="External"/><Relationship Id="rId91" Type="http://schemas.openxmlformats.org/officeDocument/2006/relationships/hyperlink" Target="https://pravo-search.minjust.ru/bigs/showDocument.html?id=F348D3B3-8609-4F72-9B13-5D309549FACF" TargetMode="External"/><Relationship Id="rId145" Type="http://schemas.openxmlformats.org/officeDocument/2006/relationships/hyperlink" Target="https://pravo-search.minjust.ru/bigs/showDocument.html?id=0446213B-4D27-4F66-B3CC-B633B11FD578" TargetMode="External"/><Relationship Id="rId166" Type="http://schemas.openxmlformats.org/officeDocument/2006/relationships/hyperlink" Target="https://pravo-search.minjust.ru/bigs/showDocument.html?id=A8898290-0997-4461-8451-10FC70A2BB5D" TargetMode="External"/><Relationship Id="rId187" Type="http://schemas.openxmlformats.org/officeDocument/2006/relationships/hyperlink" Target="https://pravo-search.minjust.ru/bigs/showDocument.html?id=AE130CBD-11D7-4B2D-ADDC-C08B358A5590" TargetMode="External"/><Relationship Id="rId1" Type="http://schemas.openxmlformats.org/officeDocument/2006/relationships/styles" Target="styles.xml"/><Relationship Id="rId212" Type="http://schemas.openxmlformats.org/officeDocument/2006/relationships/hyperlink" Target="https://pravo-search.minjust.ru/bigs/showDocument.html?id=524497EE-939B-46DF-83F5-03E4DB7C55E1" TargetMode="External"/><Relationship Id="rId233" Type="http://schemas.openxmlformats.org/officeDocument/2006/relationships/hyperlink" Target="https://pravo-search.minjust.ru/bigs/showDocument.html?id=4FF9324C-D60C-44A7-ACE3-D95BFC3A8141" TargetMode="External"/><Relationship Id="rId254" Type="http://schemas.openxmlformats.org/officeDocument/2006/relationships/hyperlink" Target="https://pravo-search.minjust.ru/bigs/showDocument.html?id=96E20C02-1B12-465A-B64C-24AA92270007" TargetMode="External"/><Relationship Id="rId28" Type="http://schemas.openxmlformats.org/officeDocument/2006/relationships/hyperlink" Target="https://pravo-search.minjust.ru/bigs/showDocument.html?id=4570FE79-3475-4542-9157-D414AC5CE052" TargetMode="External"/><Relationship Id="rId49" Type="http://schemas.openxmlformats.org/officeDocument/2006/relationships/hyperlink" Target="https://pravo-search.minjust.ru/bigs/showDocument.html?id=AE130CBD-11D7-4B2D-ADDC-C08B358A5590" TargetMode="External"/><Relationship Id="rId114" Type="http://schemas.openxmlformats.org/officeDocument/2006/relationships/hyperlink" Target="https://pravo-search.minjust.ru/bigs/showDocument.html?id=6AA69C6A-D9BC-451D-8BF9-1C4FE32D26EF" TargetMode="External"/><Relationship Id="rId275" Type="http://schemas.openxmlformats.org/officeDocument/2006/relationships/hyperlink" Target="https://pravo-search.minjust.ru/bigs/showDocument.html?id=BF17DCA8-C24C-4B01-9E5A-DFB2C69DC24A" TargetMode="External"/><Relationship Id="rId60" Type="http://schemas.openxmlformats.org/officeDocument/2006/relationships/hyperlink" Target="https://pravo-search.minjust.ru/bigs/showDocument.html?id=387507C3-B80D-4C0D-9291-8CDC81673F2B" TargetMode="External"/><Relationship Id="rId81" Type="http://schemas.openxmlformats.org/officeDocument/2006/relationships/hyperlink" Target="https://pravo-search.minjust.ru/bigs/showDocument.html?id=18B68750-B18F-40EC-84A9-896627BB71D9" TargetMode="External"/><Relationship Id="rId135" Type="http://schemas.openxmlformats.org/officeDocument/2006/relationships/hyperlink" Target="https://pravo-search.minjust.ru/bigs/showDocument.html?id=9EAFC306-F662-461A-9865-311AACF287AE" TargetMode="External"/><Relationship Id="rId156" Type="http://schemas.openxmlformats.org/officeDocument/2006/relationships/hyperlink" Target="https://pravo-search.minjust.ru/bigs/showDocument.html?id=312F2867-F9F1-4FA4-AA57-0C1E4A167B1E" TargetMode="External"/><Relationship Id="rId177" Type="http://schemas.openxmlformats.org/officeDocument/2006/relationships/hyperlink" Target="https://pravo-search.minjust.ru/bigs/showDocument.html?id=96E20C02-1B12-465A-B64C-24AA92270007" TargetMode="External"/><Relationship Id="rId198" Type="http://schemas.openxmlformats.org/officeDocument/2006/relationships/hyperlink" Target="https://pravo-search.minjust.ru/bigs/showDocument.html?id=AE130CBD-11D7-4B2D-ADDC-C08B358A55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54</Pages>
  <Words>28701</Words>
  <Characters>163601</Characters>
  <Application>Microsoft Office Word</Application>
  <DocSecurity>0</DocSecurity>
  <Lines>1363</Lines>
  <Paragraphs>383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191919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Попехина_И_Ю</dc:creator>
  <cp:lastModifiedBy>Попехина_И_Ю</cp:lastModifiedBy>
  <cp:revision>1</cp:revision>
  <dcterms:created xsi:type="dcterms:W3CDTF">2024-04-02T02:35:00Z</dcterms:created>
  <dcterms:modified xsi:type="dcterms:W3CDTF">2024-04-02T02:39:00Z</dcterms:modified>
</cp:coreProperties>
</file>