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C4A" w:rsidRDefault="00DA59B9" w:rsidP="008E1C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Подача уведомления</w:t>
      </w:r>
      <w:r w:rsidR="00433EFF" w:rsidRPr="00433EFF">
        <w:rPr>
          <w:rFonts w:ascii="Times New Roman" w:hAnsi="Times New Roman" w:cs="Times New Roman"/>
          <w:b/>
          <w:sz w:val="28"/>
          <w:szCs w:val="28"/>
        </w:rPr>
        <w:t xml:space="preserve"> об осуществлении </w:t>
      </w:r>
      <w:proofErr w:type="gramStart"/>
      <w:r w:rsidR="00433EFF" w:rsidRPr="00433EFF">
        <w:rPr>
          <w:rFonts w:ascii="Times New Roman" w:hAnsi="Times New Roman" w:cs="Times New Roman"/>
          <w:b/>
          <w:sz w:val="28"/>
          <w:szCs w:val="28"/>
        </w:rPr>
        <w:t>трудовой</w:t>
      </w:r>
      <w:proofErr w:type="gramEnd"/>
      <w:r w:rsidR="00433EFF" w:rsidRPr="00433EF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72787" w:rsidRDefault="00345A30" w:rsidP="00433E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деятельности и</w:t>
      </w:r>
      <w:r w:rsidR="00433EFF" w:rsidRPr="00433EFF">
        <w:rPr>
          <w:rFonts w:ascii="Times New Roman" w:hAnsi="Times New Roman" w:cs="Times New Roman"/>
          <w:b/>
          <w:sz w:val="28"/>
          <w:szCs w:val="28"/>
        </w:rPr>
        <w:t>ностранным гражданином</w:t>
      </w:r>
    </w:p>
    <w:p w:rsidR="00433EFF" w:rsidRDefault="00433EFF" w:rsidP="00433EF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EFF" w:rsidRDefault="00C6586F" w:rsidP="008E1C4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от 10.07.2023 № 316-ФЗ в</w:t>
      </w:r>
      <w:r w:rsidR="00DA59B9">
        <w:rPr>
          <w:rFonts w:ascii="Times New Roman" w:hAnsi="Times New Roman" w:cs="Times New Roman"/>
          <w:sz w:val="28"/>
          <w:szCs w:val="28"/>
        </w:rPr>
        <w:t>несены</w:t>
      </w:r>
      <w:r>
        <w:rPr>
          <w:rFonts w:ascii="Times New Roman" w:hAnsi="Times New Roman" w:cs="Times New Roman"/>
          <w:sz w:val="28"/>
          <w:szCs w:val="28"/>
        </w:rPr>
        <w:t xml:space="preserve"> изменения в Федеральный закон от 25.07.2002 № 115-ФЗ «О прав</w:t>
      </w:r>
      <w:r w:rsidR="008E1C4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вом положении иностранных граждан в Российской Федерации».</w:t>
      </w:r>
    </w:p>
    <w:p w:rsidR="00C6586F" w:rsidRDefault="00C6586F" w:rsidP="008E1C4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07 января 2024 года иностранный гражданин в течении дух месяцев со дня выдачи патента обязан предоставить (направить) в территориальный орган МВД России, выдавший патент, уведомление об осуществлении трудовой деятельности.</w:t>
      </w:r>
      <w:r w:rsidRPr="00C658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586F" w:rsidRDefault="00C6586F" w:rsidP="008E1C4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уведомления и порядок подачи </w:t>
      </w:r>
      <w:r>
        <w:rPr>
          <w:rFonts w:ascii="Times New Roman" w:hAnsi="Times New Roman" w:cs="Times New Roman"/>
          <w:sz w:val="28"/>
          <w:szCs w:val="28"/>
        </w:rPr>
        <w:t>уведомления установлена Приказом МВД России от 05.09.2023 № 655.</w:t>
      </w:r>
    </w:p>
    <w:p w:rsidR="00C6586F" w:rsidRDefault="00C6586F" w:rsidP="00C6586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уведомлению прилагается ко</w:t>
      </w:r>
      <w:r w:rsidR="00345A30">
        <w:rPr>
          <w:rFonts w:ascii="Times New Roman" w:hAnsi="Times New Roman" w:cs="Times New Roman"/>
          <w:sz w:val="28"/>
          <w:szCs w:val="28"/>
        </w:rPr>
        <w:t>пия трудового или гражданско-пра</w:t>
      </w:r>
      <w:r>
        <w:rPr>
          <w:rFonts w:ascii="Times New Roman" w:hAnsi="Times New Roman" w:cs="Times New Roman"/>
          <w:sz w:val="28"/>
          <w:szCs w:val="28"/>
        </w:rPr>
        <w:t>вового</w:t>
      </w:r>
      <w:r w:rsidR="00345A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договора на выполнение работ (услуг), заключенных между работодателем и иностранным гражданином.</w:t>
      </w:r>
    </w:p>
    <w:p w:rsidR="00C6586F" w:rsidRDefault="00C6586F" w:rsidP="008E1C4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может быть </w:t>
      </w:r>
      <w:r w:rsidR="008E1C4A">
        <w:rPr>
          <w:rFonts w:ascii="Times New Roman" w:hAnsi="Times New Roman" w:cs="Times New Roman"/>
          <w:sz w:val="28"/>
          <w:szCs w:val="28"/>
        </w:rPr>
        <w:t>предоставлено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6586F" w:rsidRDefault="00C6586F" w:rsidP="008E1C4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на бумажном носителе непосред</w:t>
      </w:r>
      <w:r w:rsidR="008E1C4A">
        <w:rPr>
          <w:rFonts w:ascii="Times New Roman" w:hAnsi="Times New Roman" w:cs="Times New Roman"/>
          <w:sz w:val="28"/>
          <w:szCs w:val="28"/>
        </w:rPr>
        <w:t>ственно в территориальный орган МВД России, выдавший патент (в отделение по вопросам миграции Межмуниципального отдела полиции МВД России «</w:t>
      </w:r>
      <w:proofErr w:type="spellStart"/>
      <w:r w:rsidR="008E1C4A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8E1C4A">
        <w:rPr>
          <w:rFonts w:ascii="Times New Roman" w:hAnsi="Times New Roman" w:cs="Times New Roman"/>
          <w:sz w:val="28"/>
          <w:szCs w:val="28"/>
        </w:rPr>
        <w:t>» расположенное по адресу:</w:t>
      </w:r>
      <w:proofErr w:type="gramEnd"/>
      <w:r w:rsidR="008E1C4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E1C4A">
        <w:rPr>
          <w:rFonts w:ascii="Times New Roman" w:hAnsi="Times New Roman" w:cs="Times New Roman"/>
          <w:sz w:val="28"/>
          <w:szCs w:val="28"/>
        </w:rPr>
        <w:t xml:space="preserve">Новосибирская область, г. Барабинск, пер. Льва Толстого, д. 22, </w:t>
      </w:r>
      <w:proofErr w:type="spellStart"/>
      <w:r w:rsidR="008E1C4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8E1C4A">
        <w:rPr>
          <w:rFonts w:ascii="Times New Roman" w:hAnsi="Times New Roman" w:cs="Times New Roman"/>
          <w:sz w:val="28"/>
          <w:szCs w:val="28"/>
        </w:rPr>
        <w:t>. 37);</w:t>
      </w:r>
      <w:proofErr w:type="gramEnd"/>
    </w:p>
    <w:p w:rsidR="00C6586F" w:rsidRDefault="008E1C4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 форме электронного документа с использованием федеральной государственной информационной системы «Единый портал государственных  и муниципальных услуг».</w:t>
      </w:r>
    </w:p>
    <w:p w:rsidR="008E1C4A" w:rsidRDefault="008E1C4A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E1C4A">
        <w:rPr>
          <w:rFonts w:ascii="Times New Roman" w:hAnsi="Times New Roman" w:cs="Times New Roman"/>
          <w:b/>
          <w:sz w:val="28"/>
          <w:szCs w:val="28"/>
        </w:rPr>
        <w:t>В случае непр</w:t>
      </w:r>
      <w:r w:rsidR="00DA59B9">
        <w:rPr>
          <w:rFonts w:ascii="Times New Roman" w:hAnsi="Times New Roman" w:cs="Times New Roman"/>
          <w:b/>
          <w:sz w:val="28"/>
          <w:szCs w:val="28"/>
        </w:rPr>
        <w:t>едставления</w:t>
      </w:r>
      <w:r w:rsidRPr="008E1C4A">
        <w:rPr>
          <w:rFonts w:ascii="Times New Roman" w:hAnsi="Times New Roman" w:cs="Times New Roman"/>
          <w:b/>
          <w:sz w:val="28"/>
          <w:szCs w:val="28"/>
        </w:rPr>
        <w:t xml:space="preserve"> иностранным гражданином в течени</w:t>
      </w:r>
      <w:proofErr w:type="gramStart"/>
      <w:r w:rsidRPr="008E1C4A">
        <w:rPr>
          <w:rFonts w:ascii="Times New Roman" w:hAnsi="Times New Roman" w:cs="Times New Roman"/>
          <w:b/>
          <w:sz w:val="28"/>
          <w:szCs w:val="28"/>
        </w:rPr>
        <w:t>и</w:t>
      </w:r>
      <w:proofErr w:type="gramEnd"/>
      <w:r w:rsidRPr="008E1C4A">
        <w:rPr>
          <w:rFonts w:ascii="Times New Roman" w:hAnsi="Times New Roman" w:cs="Times New Roman"/>
          <w:b/>
          <w:sz w:val="28"/>
          <w:szCs w:val="28"/>
        </w:rPr>
        <w:t xml:space="preserve"> двух месяцев уведомления и копии трудового договора или гражданско правового договора на выполнение работ (оказания услуг) выданный патент АННУЛИРУЕТСЯ.</w:t>
      </w:r>
    </w:p>
    <w:p w:rsidR="00985665" w:rsidRDefault="0098566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5665" w:rsidRDefault="00985665" w:rsidP="0098566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Отделение по вопросам миграции </w:t>
      </w:r>
    </w:p>
    <w:p w:rsidR="00985665" w:rsidRPr="00282CFA" w:rsidRDefault="00985665" w:rsidP="0098566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85665" w:rsidRPr="008E1C4A" w:rsidRDefault="0098566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985665" w:rsidRPr="008E1C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F54"/>
    <w:rsid w:val="00121AAC"/>
    <w:rsid w:val="00345A30"/>
    <w:rsid w:val="00433EFF"/>
    <w:rsid w:val="00472787"/>
    <w:rsid w:val="008E1C4A"/>
    <w:rsid w:val="00985665"/>
    <w:rsid w:val="00C11F54"/>
    <w:rsid w:val="00C6586F"/>
    <w:rsid w:val="00DA5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ignedova</dc:creator>
  <cp:lastModifiedBy>ignedova</cp:lastModifiedBy>
  <cp:revision>7</cp:revision>
  <cp:lastPrinted>2024-02-06T09:47:00Z</cp:lastPrinted>
  <dcterms:created xsi:type="dcterms:W3CDTF">2024-02-06T09:29:00Z</dcterms:created>
  <dcterms:modified xsi:type="dcterms:W3CDTF">2024-02-06T10:07:00Z</dcterms:modified>
</cp:coreProperties>
</file>