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D40" w:rsidRPr="00545D40" w:rsidRDefault="00545D40" w:rsidP="00545D40">
      <w:pPr>
        <w:spacing w:before="100" w:beforeAutospacing="1" w:after="100" w:afterAutospacing="1" w:line="240" w:lineRule="auto"/>
        <w:outlineLvl w:val="0"/>
        <w:rPr>
          <w:rFonts w:ascii="Times New Roman" w:hAnsi="Times New Roman"/>
          <w:b/>
          <w:bCs/>
          <w:kern w:val="36"/>
          <w:sz w:val="48"/>
          <w:szCs w:val="48"/>
        </w:rPr>
      </w:pPr>
      <w:r w:rsidRPr="00545D40">
        <w:rPr>
          <w:rFonts w:ascii="Times New Roman" w:hAnsi="Times New Roman"/>
          <w:b/>
          <w:bCs/>
          <w:kern w:val="36"/>
          <w:sz w:val="48"/>
          <w:szCs w:val="48"/>
        </w:rPr>
        <w:t>Осторожно, мошенники!</w:t>
      </w:r>
    </w:p>
    <w:p w:rsidR="00545D40" w:rsidRPr="00545D40" w:rsidRDefault="00545D40" w:rsidP="00545D4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545D40">
        <w:rPr>
          <w:rFonts w:ascii="Times New Roman" w:hAnsi="Times New Roman"/>
          <w:sz w:val="24"/>
          <w:szCs w:val="24"/>
        </w:rPr>
        <w:t>По-прежнему большинство регистрируемых преступлений, совершаемых с использованием информационно-телекоммуникационных технологий, составляют хищения с банковских счетов, осуществляемые с получением от жертвы в телефонном разговоре либо в процессе иного общения конфиденциальных данных (персональных, номеров и других параметров платежных карт, счетов и т.д.).</w:t>
      </w:r>
    </w:p>
    <w:p w:rsidR="00545D40" w:rsidRPr="00545D40" w:rsidRDefault="00545D40" w:rsidP="00545D4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545D40">
        <w:rPr>
          <w:rFonts w:ascii="Times New Roman" w:hAnsi="Times New Roman"/>
          <w:sz w:val="24"/>
          <w:szCs w:val="24"/>
        </w:rPr>
        <w:t xml:space="preserve">Технологически банки предусматривают защиту, предполагающую участие клиента в процессе подтверждения операции (например, подтверждение операции кодом, направляемым клиенту посредством </w:t>
      </w:r>
      <w:proofErr w:type="spellStart"/>
      <w:r w:rsidRPr="00545D40">
        <w:rPr>
          <w:rFonts w:ascii="Times New Roman" w:hAnsi="Times New Roman"/>
          <w:sz w:val="24"/>
          <w:szCs w:val="24"/>
        </w:rPr>
        <w:t>смс-сообщений</w:t>
      </w:r>
      <w:proofErr w:type="spellEnd"/>
      <w:r w:rsidRPr="00545D40">
        <w:rPr>
          <w:rFonts w:ascii="Times New Roman" w:hAnsi="Times New Roman"/>
          <w:sz w:val="24"/>
          <w:szCs w:val="24"/>
        </w:rPr>
        <w:t>), поэтому мошенники стараются узнать коды или пароли.</w:t>
      </w:r>
    </w:p>
    <w:p w:rsidR="00545D40" w:rsidRPr="00545D40" w:rsidRDefault="00545D40" w:rsidP="00545D4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545D40">
        <w:rPr>
          <w:rFonts w:ascii="Times New Roman" w:hAnsi="Times New Roman"/>
          <w:sz w:val="24"/>
          <w:szCs w:val="24"/>
        </w:rPr>
        <w:t>Одним из часто встречающихся предлогов, используемых злоумышленниками, является внесение предоплаты или полной оплаты за товар, информация о котором размещается пользователями на популярных сайтах частных объявлений. Совершая звонок на абонентский номер, указанный в объявлении, неизвестный выражает намерение немедленно оплатить товар, для чего просит сообщить ему информацию, указанную на банковской карте, а также код подтверждения операции, якобы необходимый для перевода денежных средств. На самом деле, с использованием данной информации производится списание денежных средств со счета самого продавца товара.</w:t>
      </w:r>
    </w:p>
    <w:p w:rsidR="00545D40" w:rsidRPr="00545D40" w:rsidRDefault="00545D40" w:rsidP="00545D4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545D40">
        <w:rPr>
          <w:rFonts w:ascii="Times New Roman" w:hAnsi="Times New Roman"/>
          <w:b/>
          <w:bCs/>
          <w:sz w:val="24"/>
          <w:szCs w:val="24"/>
        </w:rPr>
        <w:t>Как не стать жертвой обмана:</w:t>
      </w:r>
    </w:p>
    <w:p w:rsidR="00545D40" w:rsidRPr="00545D40" w:rsidRDefault="00545D40" w:rsidP="00545D4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545D40">
        <w:rPr>
          <w:rFonts w:ascii="Times New Roman" w:hAnsi="Times New Roman"/>
          <w:sz w:val="24"/>
          <w:szCs w:val="24"/>
        </w:rPr>
        <w:t>1. Для совершения перевода денег с карты на карту не требуется никаких данных, кроме номера карты получателя. Не следует сообщать другим лицам остальные реквизиты банковской карты, в особенности трехзначный код, нанесенный на оборотной стороне карты.</w:t>
      </w:r>
    </w:p>
    <w:p w:rsidR="00545D40" w:rsidRPr="00545D40" w:rsidRDefault="00545D40" w:rsidP="00545D4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545D40">
        <w:rPr>
          <w:rFonts w:ascii="Times New Roman" w:hAnsi="Times New Roman"/>
          <w:sz w:val="24"/>
          <w:szCs w:val="24"/>
        </w:rPr>
        <w:t xml:space="preserve">2. Код подтверждения операции, поступающий клиенту посредством </w:t>
      </w:r>
      <w:proofErr w:type="spellStart"/>
      <w:r w:rsidRPr="00545D40">
        <w:rPr>
          <w:rFonts w:ascii="Times New Roman" w:hAnsi="Times New Roman"/>
          <w:sz w:val="24"/>
          <w:szCs w:val="24"/>
        </w:rPr>
        <w:t>см</w:t>
      </w:r>
      <w:proofErr w:type="gramStart"/>
      <w:r w:rsidRPr="00545D40">
        <w:rPr>
          <w:rFonts w:ascii="Times New Roman" w:hAnsi="Times New Roman"/>
          <w:sz w:val="24"/>
          <w:szCs w:val="24"/>
        </w:rPr>
        <w:t>с</w:t>
      </w:r>
      <w:proofErr w:type="spellEnd"/>
      <w:r w:rsidRPr="00545D40">
        <w:rPr>
          <w:rFonts w:ascii="Times New Roman" w:hAnsi="Times New Roman"/>
          <w:sz w:val="24"/>
          <w:szCs w:val="24"/>
        </w:rPr>
        <w:t>-</w:t>
      </w:r>
      <w:proofErr w:type="gramEnd"/>
      <w:r w:rsidRPr="00545D40">
        <w:rPr>
          <w:rFonts w:ascii="Times New Roman" w:hAnsi="Times New Roman"/>
          <w:sz w:val="24"/>
          <w:szCs w:val="24"/>
        </w:rPr>
        <w:t xml:space="preserve"> сообщения, необходим для подтверждения операций, совершаемых самим держателем карты. Сообщать его кому-либо, даже сотруднику банка, не следует ни в каком случае. Информация об этом содержится в каждом </w:t>
      </w:r>
      <w:proofErr w:type="spellStart"/>
      <w:r w:rsidRPr="00545D40">
        <w:rPr>
          <w:rFonts w:ascii="Times New Roman" w:hAnsi="Times New Roman"/>
          <w:sz w:val="24"/>
          <w:szCs w:val="24"/>
        </w:rPr>
        <w:t>смс-сообщений</w:t>
      </w:r>
      <w:proofErr w:type="spellEnd"/>
      <w:r w:rsidRPr="00545D40">
        <w:rPr>
          <w:rFonts w:ascii="Times New Roman" w:hAnsi="Times New Roman"/>
          <w:sz w:val="24"/>
          <w:szCs w:val="24"/>
        </w:rPr>
        <w:t>, содержащем код подтверждения.</w:t>
      </w:r>
    </w:p>
    <w:p w:rsidR="00545D40" w:rsidRPr="00545D40" w:rsidRDefault="00545D40" w:rsidP="00545D40">
      <w:pPr>
        <w:pBdr>
          <w:top w:val="single" w:sz="6" w:space="1" w:color="auto"/>
        </w:pBdr>
        <w:spacing w:after="0" w:line="240" w:lineRule="auto"/>
        <w:jc w:val="center"/>
        <w:rPr>
          <w:rFonts w:ascii="Arial" w:hAnsi="Arial" w:cs="Arial"/>
          <w:vanish/>
          <w:sz w:val="16"/>
          <w:szCs w:val="16"/>
        </w:rPr>
      </w:pPr>
      <w:r w:rsidRPr="00545D40">
        <w:rPr>
          <w:rFonts w:ascii="Arial" w:hAnsi="Arial" w:cs="Arial"/>
          <w:vanish/>
          <w:sz w:val="16"/>
          <w:szCs w:val="16"/>
        </w:rPr>
        <w:t>Конец формы</w:t>
      </w:r>
    </w:p>
    <w:p w:rsidR="003C764D" w:rsidRPr="00545D40" w:rsidRDefault="003C764D" w:rsidP="00545D40"/>
    <w:sectPr w:rsidR="003C764D" w:rsidRPr="00545D40" w:rsidSect="00E05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5A5A72"/>
    <w:multiLevelType w:val="multilevel"/>
    <w:tmpl w:val="84F8B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6B13"/>
    <w:rsid w:val="001E6F78"/>
    <w:rsid w:val="002C114E"/>
    <w:rsid w:val="00365992"/>
    <w:rsid w:val="003C0F4B"/>
    <w:rsid w:val="003C764D"/>
    <w:rsid w:val="00545D40"/>
    <w:rsid w:val="00A16B13"/>
    <w:rsid w:val="00A36A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B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545D40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16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A36A8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545D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semiHidden/>
    <w:unhideWhenUsed/>
    <w:rsid w:val="00545D40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45D40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545D4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45D40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545D40"/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37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7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36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2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48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024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2021-10-12T04:35:00Z</dcterms:created>
  <dcterms:modified xsi:type="dcterms:W3CDTF">2021-10-12T04:35:00Z</dcterms:modified>
</cp:coreProperties>
</file>