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3723" w:rsidRPr="00413723" w:rsidRDefault="002225E4" w:rsidP="0041372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Опять «20.25»</w:t>
      </w:r>
      <w:r w:rsidR="00413723" w:rsidRPr="00413723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.</w:t>
      </w:r>
    </w:p>
    <w:p w:rsidR="00413723" w:rsidRPr="00550010" w:rsidRDefault="00552876" w:rsidP="0041372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 В течение 9</w:t>
      </w:r>
      <w:r w:rsidR="00413723"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месяцев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13723"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сотрудниками </w:t>
      </w:r>
      <w:r w:rsid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3723"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МВД России </w:t>
      </w:r>
      <w:r w:rsid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«Барабинский»</w:t>
      </w:r>
      <w:r w:rsidR="00413723"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пресечено </w:t>
      </w:r>
      <w:r w:rsidR="00E8421B" w:rsidRPr="005500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866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административных правонарушений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(без учета правонарушений по линии ГИБДД и УФМС). 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Должностными лицами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привлечен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у административной ответственности 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96 правонарушителя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аложено штрафных санкций на сумму </w:t>
      </w:r>
      <w:r w:rsidR="00E8421B" w:rsidRPr="005500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2225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35 280 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рублей, взыскано </w:t>
      </w:r>
      <w:r w:rsidR="00E8421B" w:rsidRPr="005500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2225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33 500</w:t>
      </w:r>
      <w:r w:rsidR="002225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рублей. За неуплату штрафа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привлечено к административной ответственности </w:t>
      </w:r>
      <w:r w:rsidR="00E8421B" w:rsidRPr="0055001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2225E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03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</w:t>
      </w:r>
      <w:r w:rsidR="002225E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413723" w:rsidRP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13723" w:rsidRPr="00413723" w:rsidRDefault="00413723" w:rsidP="0041372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Если гражданин не уплатил штраф в срок, сотрудник полиции имеет право составить в отношении него протокол об административном правонарушении, предусмотренном </w:t>
      </w:r>
      <w:proofErr w:type="gramStart"/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 ст.20.25 </w:t>
      </w:r>
      <w:proofErr w:type="spellStart"/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КоАП</w:t>
      </w:r>
      <w:proofErr w:type="spellEnd"/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413723" w:rsidRPr="00413723" w:rsidRDefault="00413723" w:rsidP="0041372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За неуплату адми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>нистративного штрафа в течение 6</w:t>
      </w: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дней  со дня 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вступления постановления об </w:t>
      </w: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 правонарушении в законную силу  </w:t>
      </w: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правонарушитель может получить новый административный штраф, который в 2 раза превысит ранее наложенный, 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 менее одной тысячи рублей, </w:t>
      </w: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административный арест до 15 суток, либо обязательные работы на срок до пятидесяти часов.</w:t>
      </w:r>
    </w:p>
    <w:p w:rsidR="00413723" w:rsidRPr="00413723" w:rsidRDefault="00413723" w:rsidP="0041372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 По истечении 60-дневного срока оплаты штрафа, установленного законодательством, взыскание суммы штрафа осуществляет служба судебных приставов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(ССП) путем принудительного взыскания денежных средств из заработной платы, стипендии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>, пенсии и иного вида заработка</w:t>
      </w:r>
      <w:r w:rsidR="009E543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5001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413723" w:rsidRPr="00413723" w:rsidRDefault="00413723" w:rsidP="0041372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Уважаемые граждане, во избежание нарушения административного законодательства призываем вас оплачивать штрафы за административные правонарушения </w:t>
      </w:r>
      <w:r w:rsidRPr="004137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установленный законом срок</w:t>
      </w:r>
      <w:r w:rsidRPr="004137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A002D" w:rsidRDefault="00DA002D"/>
    <w:sectPr w:rsidR="00DA002D" w:rsidSect="00DA00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13723"/>
    <w:rsid w:val="002225E4"/>
    <w:rsid w:val="003D2B24"/>
    <w:rsid w:val="00413723"/>
    <w:rsid w:val="004E74AE"/>
    <w:rsid w:val="00550010"/>
    <w:rsid w:val="00552876"/>
    <w:rsid w:val="009E543B"/>
    <w:rsid w:val="00A27478"/>
    <w:rsid w:val="00AB091E"/>
    <w:rsid w:val="00C82E86"/>
    <w:rsid w:val="00DA002D"/>
    <w:rsid w:val="00E8421B"/>
    <w:rsid w:val="00FA74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002D"/>
  </w:style>
  <w:style w:type="paragraph" w:styleId="2">
    <w:name w:val="heading 2"/>
    <w:basedOn w:val="a"/>
    <w:link w:val="20"/>
    <w:uiPriority w:val="9"/>
    <w:qFormat/>
    <w:rsid w:val="004137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1372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tandard">
    <w:name w:val="standard"/>
    <w:basedOn w:val="a"/>
    <w:rsid w:val="004137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41372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161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5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tostapenko3</cp:lastModifiedBy>
  <cp:revision>6</cp:revision>
  <dcterms:created xsi:type="dcterms:W3CDTF">2021-12-24T05:30:00Z</dcterms:created>
  <dcterms:modified xsi:type="dcterms:W3CDTF">2022-10-11T07:43:00Z</dcterms:modified>
</cp:coreProperties>
</file>