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6B13" w:rsidRPr="00601F35" w:rsidRDefault="00A16B13" w:rsidP="00A16B13">
      <w:pPr>
        <w:pStyle w:val="a3"/>
        <w:shd w:val="clear" w:color="auto" w:fill="FFFFFF"/>
        <w:spacing w:before="0" w:beforeAutospacing="0" w:after="0" w:afterAutospacing="0" w:line="225" w:lineRule="atLeast"/>
        <w:textAlignment w:val="baseline"/>
        <w:rPr>
          <w:color w:val="333333"/>
          <w:sz w:val="28"/>
          <w:szCs w:val="28"/>
        </w:rPr>
      </w:pPr>
    </w:p>
    <w:p w:rsidR="00A16B13" w:rsidRDefault="00A16B13" w:rsidP="00A16B13">
      <w:pPr>
        <w:pStyle w:val="a3"/>
        <w:shd w:val="clear" w:color="auto" w:fill="FFFFFF"/>
        <w:spacing w:before="0" w:beforeAutospacing="0" w:after="0" w:afterAutospacing="0" w:line="225" w:lineRule="atLeast"/>
        <w:jc w:val="both"/>
        <w:textAlignment w:val="baseline"/>
        <w:rPr>
          <w:b/>
          <w:bCs/>
          <w:color w:val="333333"/>
          <w:sz w:val="28"/>
          <w:szCs w:val="28"/>
        </w:rPr>
      </w:pPr>
      <w:r>
        <w:rPr>
          <w:b/>
          <w:bCs/>
          <w:color w:val="333333"/>
          <w:sz w:val="28"/>
          <w:szCs w:val="28"/>
        </w:rPr>
        <w:t xml:space="preserve">                             «Мошенники на площадке «</w:t>
      </w:r>
      <w:proofErr w:type="spellStart"/>
      <w:r>
        <w:rPr>
          <w:b/>
          <w:bCs/>
          <w:color w:val="333333"/>
          <w:sz w:val="28"/>
          <w:szCs w:val="28"/>
        </w:rPr>
        <w:t>Авито</w:t>
      </w:r>
      <w:proofErr w:type="spellEnd"/>
      <w:r>
        <w:rPr>
          <w:b/>
          <w:bCs/>
          <w:color w:val="333333"/>
          <w:sz w:val="28"/>
          <w:szCs w:val="28"/>
        </w:rPr>
        <w:t>»»</w:t>
      </w:r>
    </w:p>
    <w:p w:rsidR="00A16B13" w:rsidRDefault="00A16B13" w:rsidP="00A16B13">
      <w:pPr>
        <w:pStyle w:val="a3"/>
        <w:shd w:val="clear" w:color="auto" w:fill="FFFFFF"/>
        <w:spacing w:before="0" w:beforeAutospacing="0" w:after="0" w:afterAutospacing="0" w:line="225" w:lineRule="atLeast"/>
        <w:jc w:val="both"/>
        <w:textAlignment w:val="baseline"/>
        <w:rPr>
          <w:b/>
          <w:bCs/>
          <w:color w:val="333333"/>
          <w:sz w:val="28"/>
          <w:szCs w:val="28"/>
        </w:rPr>
      </w:pPr>
    </w:p>
    <w:p w:rsidR="00A16B13" w:rsidRDefault="00A16B13" w:rsidP="00A16B13">
      <w:pPr>
        <w:pStyle w:val="a3"/>
        <w:shd w:val="clear" w:color="auto" w:fill="FFFFFF"/>
        <w:spacing w:before="0" w:beforeAutospacing="0" w:after="0" w:afterAutospacing="0" w:line="225" w:lineRule="atLeast"/>
        <w:jc w:val="both"/>
        <w:textAlignment w:val="baseline"/>
        <w:rPr>
          <w:b/>
          <w:bCs/>
          <w:color w:val="333333"/>
          <w:sz w:val="28"/>
          <w:szCs w:val="28"/>
        </w:rPr>
      </w:pPr>
    </w:p>
    <w:p w:rsidR="00A16B13" w:rsidRDefault="00A16B13" w:rsidP="00A16B13">
      <w:pPr>
        <w:jc w:val="both"/>
        <w:rPr>
          <w:rFonts w:ascii="Times New Roman" w:hAnsi="Times New Roman"/>
          <w:bCs/>
          <w:color w:val="333333"/>
          <w:sz w:val="28"/>
          <w:szCs w:val="28"/>
        </w:rPr>
      </w:pPr>
      <w:r>
        <w:rPr>
          <w:bCs/>
          <w:color w:val="333333"/>
          <w:sz w:val="28"/>
          <w:szCs w:val="28"/>
        </w:rPr>
        <w:t xml:space="preserve">       </w:t>
      </w:r>
      <w:proofErr w:type="spellStart"/>
      <w:r>
        <w:rPr>
          <w:rFonts w:ascii="Times New Roman" w:hAnsi="Times New Roman"/>
          <w:bCs/>
          <w:color w:val="333333"/>
          <w:sz w:val="28"/>
          <w:szCs w:val="28"/>
        </w:rPr>
        <w:t>Авито</w:t>
      </w:r>
      <w:proofErr w:type="spellEnd"/>
      <w:r>
        <w:rPr>
          <w:rFonts w:ascii="Times New Roman" w:hAnsi="Times New Roman"/>
          <w:bCs/>
          <w:color w:val="333333"/>
          <w:sz w:val="28"/>
          <w:szCs w:val="28"/>
        </w:rPr>
        <w:t xml:space="preserve"> – крупнейшая  Российская интернет площадка, на которой можно легко купить или продать любой товар.  </w:t>
      </w:r>
      <w:proofErr w:type="gramStart"/>
      <w:r>
        <w:rPr>
          <w:rFonts w:ascii="Times New Roman" w:hAnsi="Times New Roman"/>
          <w:bCs/>
          <w:color w:val="333333"/>
          <w:sz w:val="28"/>
          <w:szCs w:val="28"/>
        </w:rPr>
        <w:t>Являющийся</w:t>
      </w:r>
      <w:proofErr w:type="gramEnd"/>
      <w:r>
        <w:rPr>
          <w:rFonts w:ascii="Times New Roman" w:hAnsi="Times New Roman"/>
          <w:bCs/>
          <w:color w:val="333333"/>
          <w:sz w:val="28"/>
          <w:szCs w:val="28"/>
        </w:rPr>
        <w:t xml:space="preserve"> по сути  современным аналогом газетных страниц с частными объявлениями, этот ресурс привлекает  не только честных продавцов,  но и </w:t>
      </w:r>
      <w:r w:rsidRPr="002F6037">
        <w:rPr>
          <w:rFonts w:ascii="Times New Roman" w:hAnsi="Times New Roman"/>
          <w:b/>
          <w:bCs/>
          <w:color w:val="333333"/>
          <w:sz w:val="28"/>
          <w:szCs w:val="28"/>
        </w:rPr>
        <w:t>мошенников</w:t>
      </w:r>
      <w:r>
        <w:rPr>
          <w:rFonts w:ascii="Times New Roman" w:hAnsi="Times New Roman"/>
          <w:bCs/>
          <w:color w:val="333333"/>
          <w:sz w:val="28"/>
          <w:szCs w:val="28"/>
        </w:rPr>
        <w:t xml:space="preserve">, использующих различные  схемы для получения денег обманным путем.     Мошенничество на </w:t>
      </w:r>
      <w:proofErr w:type="spellStart"/>
      <w:r>
        <w:rPr>
          <w:rFonts w:ascii="Times New Roman" w:hAnsi="Times New Roman"/>
          <w:bCs/>
          <w:color w:val="333333"/>
          <w:sz w:val="28"/>
          <w:szCs w:val="28"/>
        </w:rPr>
        <w:t>Авито</w:t>
      </w:r>
      <w:proofErr w:type="spellEnd"/>
      <w:r>
        <w:rPr>
          <w:rFonts w:ascii="Times New Roman" w:hAnsi="Times New Roman"/>
          <w:bCs/>
          <w:color w:val="333333"/>
          <w:sz w:val="28"/>
          <w:szCs w:val="28"/>
        </w:rPr>
        <w:t xml:space="preserve"> может принимать изощренные формы, а достаточная  анонимность продавцов, покупателей и простая регистрация на сайте – только по телефонному номеру или электронной почте, увеличивает риск стать жертвой мошеннических схем.  Отправив  аванс, или </w:t>
      </w:r>
      <w:proofErr w:type="gramStart"/>
      <w:r>
        <w:rPr>
          <w:rFonts w:ascii="Times New Roman" w:hAnsi="Times New Roman"/>
          <w:bCs/>
          <w:color w:val="333333"/>
          <w:sz w:val="28"/>
          <w:szCs w:val="28"/>
        </w:rPr>
        <w:t>оплатив полную стоимость товара</w:t>
      </w:r>
      <w:proofErr w:type="gramEnd"/>
      <w:r>
        <w:rPr>
          <w:rFonts w:ascii="Times New Roman" w:hAnsi="Times New Roman"/>
          <w:bCs/>
          <w:color w:val="333333"/>
          <w:sz w:val="28"/>
          <w:szCs w:val="28"/>
        </w:rPr>
        <w:t xml:space="preserve">, а часто – и  услуги по его доставке  транспортной компанией, покупатель не получает оплаченный заказ. </w:t>
      </w:r>
    </w:p>
    <w:p w:rsidR="00A16B13" w:rsidRDefault="00A16B13" w:rsidP="00A16B13">
      <w:pPr>
        <w:jc w:val="both"/>
        <w:rPr>
          <w:rFonts w:ascii="Times New Roman" w:hAnsi="Times New Roman"/>
          <w:bCs/>
          <w:color w:val="333333"/>
          <w:sz w:val="28"/>
          <w:szCs w:val="28"/>
        </w:rPr>
      </w:pPr>
      <w:r>
        <w:rPr>
          <w:rFonts w:ascii="Times New Roman" w:hAnsi="Times New Roman"/>
          <w:bCs/>
          <w:color w:val="333333"/>
          <w:sz w:val="28"/>
          <w:szCs w:val="28"/>
        </w:rPr>
        <w:t xml:space="preserve">     Так, житель г</w:t>
      </w:r>
      <w:proofErr w:type="gramStart"/>
      <w:r>
        <w:rPr>
          <w:rFonts w:ascii="Times New Roman" w:hAnsi="Times New Roman"/>
          <w:bCs/>
          <w:color w:val="333333"/>
          <w:sz w:val="28"/>
          <w:szCs w:val="28"/>
        </w:rPr>
        <w:t>.Б</w:t>
      </w:r>
      <w:proofErr w:type="gramEnd"/>
      <w:r>
        <w:rPr>
          <w:rFonts w:ascii="Times New Roman" w:hAnsi="Times New Roman"/>
          <w:bCs/>
          <w:color w:val="333333"/>
          <w:sz w:val="28"/>
          <w:szCs w:val="28"/>
        </w:rPr>
        <w:t>арабинска  увидел на сайте «</w:t>
      </w:r>
      <w:proofErr w:type="spellStart"/>
      <w:r>
        <w:rPr>
          <w:rFonts w:ascii="Times New Roman" w:hAnsi="Times New Roman"/>
          <w:bCs/>
          <w:color w:val="333333"/>
          <w:sz w:val="28"/>
          <w:szCs w:val="28"/>
        </w:rPr>
        <w:t>Авито</w:t>
      </w:r>
      <w:proofErr w:type="spellEnd"/>
      <w:r>
        <w:rPr>
          <w:rFonts w:ascii="Times New Roman" w:hAnsi="Times New Roman"/>
          <w:bCs/>
          <w:color w:val="333333"/>
          <w:sz w:val="28"/>
          <w:szCs w:val="28"/>
        </w:rPr>
        <w:t>»  объявление о продаже колонок. При этом</w:t>
      </w:r>
      <w:proofErr w:type="gramStart"/>
      <w:r>
        <w:rPr>
          <w:rFonts w:ascii="Times New Roman" w:hAnsi="Times New Roman"/>
          <w:bCs/>
          <w:color w:val="333333"/>
          <w:sz w:val="28"/>
          <w:szCs w:val="28"/>
        </w:rPr>
        <w:t>,</w:t>
      </w:r>
      <w:proofErr w:type="gramEnd"/>
      <w:r>
        <w:rPr>
          <w:rFonts w:ascii="Times New Roman" w:hAnsi="Times New Roman"/>
          <w:bCs/>
          <w:color w:val="333333"/>
          <w:sz w:val="28"/>
          <w:szCs w:val="28"/>
        </w:rPr>
        <w:t xml:space="preserve"> ни каких данных о продавце, данного объявления, на сайте указано не было. Это не смутило жителя г</w:t>
      </w:r>
      <w:proofErr w:type="gramStart"/>
      <w:r>
        <w:rPr>
          <w:rFonts w:ascii="Times New Roman" w:hAnsi="Times New Roman"/>
          <w:bCs/>
          <w:color w:val="333333"/>
          <w:sz w:val="28"/>
          <w:szCs w:val="28"/>
        </w:rPr>
        <w:t>.Б</w:t>
      </w:r>
      <w:proofErr w:type="gramEnd"/>
      <w:r>
        <w:rPr>
          <w:rFonts w:ascii="Times New Roman" w:hAnsi="Times New Roman"/>
          <w:bCs/>
          <w:color w:val="333333"/>
          <w:sz w:val="28"/>
          <w:szCs w:val="28"/>
        </w:rPr>
        <w:t>арабинска, он списался  с продавцом в сообщениях на самом сайте,  и впоследствии  перевел денежные средства на предоставленный  счет, не убедившись в достоверности данного продавца. После оплаты  страница с объявлением была удалена. Житель г</w:t>
      </w:r>
      <w:proofErr w:type="gramStart"/>
      <w:r>
        <w:rPr>
          <w:rFonts w:ascii="Times New Roman" w:hAnsi="Times New Roman"/>
          <w:bCs/>
          <w:color w:val="333333"/>
          <w:sz w:val="28"/>
          <w:szCs w:val="28"/>
        </w:rPr>
        <w:t>.Б</w:t>
      </w:r>
      <w:proofErr w:type="gramEnd"/>
      <w:r>
        <w:rPr>
          <w:rFonts w:ascii="Times New Roman" w:hAnsi="Times New Roman"/>
          <w:bCs/>
          <w:color w:val="333333"/>
          <w:sz w:val="28"/>
          <w:szCs w:val="28"/>
        </w:rPr>
        <w:t xml:space="preserve">арабинска так и не получил свои колонки. </w:t>
      </w:r>
    </w:p>
    <w:p w:rsidR="00A16B13" w:rsidRDefault="00A16B13" w:rsidP="00A16B13">
      <w:pPr>
        <w:jc w:val="both"/>
        <w:rPr>
          <w:rFonts w:ascii="Times New Roman" w:hAnsi="Times New Roman"/>
          <w:bCs/>
          <w:color w:val="333333"/>
          <w:sz w:val="28"/>
          <w:szCs w:val="28"/>
        </w:rPr>
      </w:pPr>
      <w:r>
        <w:rPr>
          <w:rFonts w:ascii="Times New Roman" w:hAnsi="Times New Roman"/>
          <w:bCs/>
          <w:color w:val="333333"/>
          <w:sz w:val="28"/>
          <w:szCs w:val="28"/>
        </w:rPr>
        <w:t xml:space="preserve">     Чтобы не стать жертвой мошенников и избежать финансовых потерь необходимо: договориться с </w:t>
      </w:r>
      <w:proofErr w:type="gramStart"/>
      <w:r>
        <w:rPr>
          <w:rFonts w:ascii="Times New Roman" w:hAnsi="Times New Roman"/>
          <w:bCs/>
          <w:color w:val="333333"/>
          <w:sz w:val="28"/>
          <w:szCs w:val="28"/>
        </w:rPr>
        <w:t>продавцом</w:t>
      </w:r>
      <w:proofErr w:type="gramEnd"/>
      <w:r>
        <w:rPr>
          <w:rFonts w:ascii="Times New Roman" w:hAnsi="Times New Roman"/>
          <w:bCs/>
          <w:color w:val="333333"/>
          <w:sz w:val="28"/>
          <w:szCs w:val="28"/>
        </w:rPr>
        <w:t xml:space="preserve"> об оплате  товара наложенным платежом при получении заказа в транспортной компании; попросить продавца подтвердить реальное наличие товара фотографиями с нескольких ракурсов  или во время сессии в </w:t>
      </w:r>
      <w:proofErr w:type="spellStart"/>
      <w:r>
        <w:rPr>
          <w:rFonts w:ascii="Times New Roman" w:hAnsi="Times New Roman"/>
          <w:bCs/>
          <w:color w:val="333333"/>
          <w:sz w:val="28"/>
          <w:szCs w:val="28"/>
        </w:rPr>
        <w:t>Скайпе</w:t>
      </w:r>
      <w:proofErr w:type="spellEnd"/>
      <w:r>
        <w:rPr>
          <w:rFonts w:ascii="Times New Roman" w:hAnsi="Times New Roman"/>
          <w:bCs/>
          <w:color w:val="333333"/>
          <w:sz w:val="28"/>
          <w:szCs w:val="28"/>
        </w:rPr>
        <w:t xml:space="preserve">; самостоятельно проверив данные продавца через поисковые системы и отзывы покупателей на </w:t>
      </w:r>
      <w:proofErr w:type="spellStart"/>
      <w:r>
        <w:rPr>
          <w:rFonts w:ascii="Times New Roman" w:hAnsi="Times New Roman"/>
          <w:bCs/>
          <w:color w:val="333333"/>
          <w:sz w:val="28"/>
          <w:szCs w:val="28"/>
        </w:rPr>
        <w:t>Авито</w:t>
      </w:r>
      <w:proofErr w:type="spellEnd"/>
      <w:r>
        <w:rPr>
          <w:rFonts w:ascii="Times New Roman" w:hAnsi="Times New Roman"/>
          <w:bCs/>
          <w:color w:val="333333"/>
          <w:sz w:val="28"/>
          <w:szCs w:val="28"/>
        </w:rPr>
        <w:t xml:space="preserve">. Не перечисляйте деньги  продавцу, не убедившись о достоверности товара и продавца – в 90% случаев это мошенники. </w:t>
      </w:r>
    </w:p>
    <w:p w:rsidR="00A16B13" w:rsidRPr="009C0B56" w:rsidRDefault="00A16B13" w:rsidP="00A16B13">
      <w:pPr>
        <w:jc w:val="both"/>
        <w:rPr>
          <w:rFonts w:ascii="Times New Roman" w:hAnsi="Times New Roman"/>
          <w:color w:val="070707"/>
          <w:sz w:val="28"/>
          <w:szCs w:val="28"/>
        </w:rPr>
      </w:pPr>
      <w:r>
        <w:rPr>
          <w:rFonts w:ascii="Times New Roman" w:hAnsi="Times New Roman"/>
          <w:b/>
          <w:bCs/>
          <w:color w:val="333333"/>
          <w:sz w:val="28"/>
          <w:szCs w:val="28"/>
        </w:rPr>
        <w:t xml:space="preserve">     </w:t>
      </w:r>
      <w:r w:rsidRPr="002F6037">
        <w:rPr>
          <w:rFonts w:ascii="Times New Roman" w:hAnsi="Times New Roman"/>
          <w:b/>
          <w:bCs/>
          <w:color w:val="333333"/>
          <w:sz w:val="28"/>
          <w:szCs w:val="28"/>
        </w:rPr>
        <w:t>Разумная осторожность и бдительность</w:t>
      </w:r>
      <w:r>
        <w:rPr>
          <w:rFonts w:ascii="Times New Roman" w:hAnsi="Times New Roman"/>
          <w:bCs/>
          <w:color w:val="333333"/>
          <w:sz w:val="28"/>
          <w:szCs w:val="28"/>
        </w:rPr>
        <w:t xml:space="preserve"> – необходимые меры при совершении любых финансовых операций на интернет </w:t>
      </w:r>
      <w:proofErr w:type="gramStart"/>
      <w:r>
        <w:rPr>
          <w:rFonts w:ascii="Times New Roman" w:hAnsi="Times New Roman"/>
          <w:bCs/>
          <w:color w:val="333333"/>
          <w:sz w:val="28"/>
          <w:szCs w:val="28"/>
        </w:rPr>
        <w:t>–п</w:t>
      </w:r>
      <w:proofErr w:type="gramEnd"/>
      <w:r>
        <w:rPr>
          <w:rFonts w:ascii="Times New Roman" w:hAnsi="Times New Roman"/>
          <w:bCs/>
          <w:color w:val="333333"/>
          <w:sz w:val="28"/>
          <w:szCs w:val="28"/>
        </w:rPr>
        <w:t xml:space="preserve">лощадках и </w:t>
      </w:r>
      <w:proofErr w:type="spellStart"/>
      <w:r>
        <w:rPr>
          <w:rFonts w:ascii="Times New Roman" w:hAnsi="Times New Roman"/>
          <w:bCs/>
          <w:color w:val="333333"/>
          <w:sz w:val="28"/>
          <w:szCs w:val="28"/>
        </w:rPr>
        <w:t>онлайн</w:t>
      </w:r>
      <w:proofErr w:type="spellEnd"/>
      <w:r>
        <w:rPr>
          <w:rFonts w:ascii="Times New Roman" w:hAnsi="Times New Roman"/>
          <w:bCs/>
          <w:color w:val="333333"/>
          <w:sz w:val="28"/>
          <w:szCs w:val="28"/>
        </w:rPr>
        <w:t>- ресурсах  объявлений.</w:t>
      </w:r>
      <w:bookmarkStart w:id="0" w:name="_GoBack"/>
      <w:bookmarkEnd w:id="0"/>
    </w:p>
    <w:p w:rsidR="003C764D" w:rsidRDefault="003C764D"/>
    <w:sectPr w:rsidR="003C764D" w:rsidSect="00E055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16B13"/>
    <w:rsid w:val="003C764D"/>
    <w:rsid w:val="00A16B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6B13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16B1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292</Words>
  <Characters>1667</Characters>
  <Application>Microsoft Office Word</Application>
  <DocSecurity>0</DocSecurity>
  <Lines>13</Lines>
  <Paragraphs>3</Paragraphs>
  <ScaleCrop>false</ScaleCrop>
  <Company/>
  <LinksUpToDate>false</LinksUpToDate>
  <CharactersWithSpaces>1956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2021-02-24T04:58:00Z</dcterms:created>
  <dcterms:modified xsi:type="dcterms:W3CDTF">2021-02-24T04:59:00Z</dcterms:modified>
</cp:coreProperties>
</file>