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5B37" w:rsidRDefault="00E07379" w:rsidP="00DB5B37">
      <w:pPr>
        <w:spacing w:before="100" w:beforeAutospacing="1" w:after="100" w:afterAutospacing="1" w:line="240" w:lineRule="auto"/>
        <w:jc w:val="center"/>
        <w:outlineLvl w:val="0"/>
        <w:rPr>
          <w:rFonts w:ascii="Times New Roman" w:eastAsia="Times New Roman" w:hAnsi="Times New Roman" w:cs="Times New Roman"/>
          <w:b/>
          <w:bCs/>
          <w:kern w:val="36"/>
          <w:sz w:val="32"/>
          <w:szCs w:val="48"/>
          <w:lang w:eastAsia="ru-RU"/>
        </w:rPr>
      </w:pPr>
      <w:r w:rsidRPr="00DB5B37">
        <w:rPr>
          <w:rFonts w:ascii="Times New Roman" w:eastAsia="Times New Roman" w:hAnsi="Times New Roman" w:cs="Times New Roman"/>
          <w:b/>
          <w:bCs/>
          <w:kern w:val="36"/>
          <w:sz w:val="32"/>
          <w:szCs w:val="48"/>
          <w:lang w:eastAsia="ru-RU"/>
        </w:rPr>
        <w:t>Часто задаваемые вопросы</w:t>
      </w:r>
      <w:r w:rsidR="00DB5B37" w:rsidRPr="00DB5B37">
        <w:rPr>
          <w:rFonts w:ascii="Times New Roman" w:eastAsia="Times New Roman" w:hAnsi="Times New Roman" w:cs="Times New Roman"/>
          <w:b/>
          <w:bCs/>
          <w:kern w:val="36"/>
          <w:sz w:val="32"/>
          <w:szCs w:val="48"/>
          <w:lang w:eastAsia="ru-RU"/>
        </w:rPr>
        <w:t xml:space="preserve"> о постановке </w:t>
      </w:r>
    </w:p>
    <w:p w:rsidR="00E07379" w:rsidRPr="00DB5B37" w:rsidRDefault="00DB5B37" w:rsidP="00DB5B37">
      <w:pPr>
        <w:spacing w:before="100" w:beforeAutospacing="1" w:after="100" w:afterAutospacing="1" w:line="240" w:lineRule="auto"/>
        <w:jc w:val="center"/>
        <w:outlineLvl w:val="0"/>
        <w:rPr>
          <w:rFonts w:ascii="Times New Roman" w:eastAsia="Times New Roman" w:hAnsi="Times New Roman" w:cs="Times New Roman"/>
          <w:b/>
          <w:bCs/>
          <w:kern w:val="36"/>
          <w:sz w:val="32"/>
          <w:szCs w:val="48"/>
          <w:lang w:eastAsia="ru-RU"/>
        </w:rPr>
      </w:pPr>
      <w:r w:rsidRPr="00DB5B37">
        <w:rPr>
          <w:rFonts w:ascii="Times New Roman" w:eastAsia="Times New Roman" w:hAnsi="Times New Roman" w:cs="Times New Roman"/>
          <w:b/>
          <w:bCs/>
          <w:kern w:val="36"/>
          <w:sz w:val="32"/>
          <w:szCs w:val="48"/>
          <w:lang w:eastAsia="ru-RU"/>
        </w:rPr>
        <w:t xml:space="preserve">иностранного гражданина на </w:t>
      </w:r>
      <w:proofErr w:type="gramStart"/>
      <w:r w:rsidRPr="00DB5B37">
        <w:rPr>
          <w:rFonts w:ascii="Times New Roman" w:eastAsia="Times New Roman" w:hAnsi="Times New Roman" w:cs="Times New Roman"/>
          <w:b/>
          <w:bCs/>
          <w:kern w:val="36"/>
          <w:sz w:val="32"/>
          <w:szCs w:val="48"/>
          <w:lang w:eastAsia="ru-RU"/>
        </w:rPr>
        <w:t>миграционной</w:t>
      </w:r>
      <w:proofErr w:type="gramEnd"/>
      <w:r w:rsidRPr="00DB5B37">
        <w:rPr>
          <w:rFonts w:ascii="Times New Roman" w:eastAsia="Times New Roman" w:hAnsi="Times New Roman" w:cs="Times New Roman"/>
          <w:b/>
          <w:bCs/>
          <w:kern w:val="36"/>
          <w:sz w:val="32"/>
          <w:szCs w:val="48"/>
          <w:lang w:eastAsia="ru-RU"/>
        </w:rPr>
        <w:t xml:space="preserve"> учет</w:t>
      </w:r>
    </w:p>
    <w:p w:rsidR="00D769F3" w:rsidRDefault="00E07379" w:rsidP="00E07379">
      <w:pPr>
        <w:spacing w:before="100" w:beforeAutospacing="1" w:after="100" w:afterAutospacing="1" w:line="240" w:lineRule="auto"/>
        <w:ind w:left="720"/>
        <w:jc w:val="both"/>
        <w:rPr>
          <w:rFonts w:ascii="Times New Roman" w:eastAsia="Times New Roman" w:hAnsi="Times New Roman" w:cs="Times New Roman"/>
          <w:i/>
          <w:sz w:val="28"/>
          <w:szCs w:val="28"/>
          <w:lang w:eastAsia="ru-RU"/>
        </w:rPr>
      </w:pPr>
      <w:r w:rsidRPr="00E07379">
        <w:rPr>
          <w:rFonts w:ascii="Times New Roman" w:eastAsia="Times New Roman" w:hAnsi="Times New Roman" w:cs="Times New Roman"/>
          <w:b/>
          <w:bCs/>
          <w:sz w:val="28"/>
          <w:szCs w:val="28"/>
          <w:lang w:eastAsia="ru-RU"/>
        </w:rPr>
        <w:t xml:space="preserve">Вопрос: </w:t>
      </w:r>
      <w:r w:rsidRPr="00D769F3">
        <w:rPr>
          <w:rFonts w:ascii="Times New Roman" w:eastAsia="Times New Roman" w:hAnsi="Times New Roman" w:cs="Times New Roman"/>
          <w:i/>
          <w:sz w:val="28"/>
          <w:szCs w:val="28"/>
          <w:lang w:eastAsia="ru-RU"/>
        </w:rPr>
        <w:t>Кто может выступать в качестве приним</w:t>
      </w:r>
      <w:bookmarkStart w:id="0" w:name="_GoBack"/>
      <w:bookmarkEnd w:id="0"/>
      <w:r w:rsidRPr="00D769F3">
        <w:rPr>
          <w:rFonts w:ascii="Times New Roman" w:eastAsia="Times New Roman" w:hAnsi="Times New Roman" w:cs="Times New Roman"/>
          <w:i/>
          <w:sz w:val="28"/>
          <w:szCs w:val="28"/>
          <w:lang w:eastAsia="ru-RU"/>
        </w:rPr>
        <w:t>ающей стороны для иностранного гражданина или лица без гражданства?</w:t>
      </w:r>
    </w:p>
    <w:p w:rsidR="00E07379" w:rsidRPr="00E07379" w:rsidRDefault="00E07379" w:rsidP="00D769F3">
      <w:pPr>
        <w:spacing w:before="100" w:beforeAutospacing="1" w:after="0" w:line="240" w:lineRule="auto"/>
        <w:ind w:left="737"/>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b/>
          <w:bCs/>
          <w:sz w:val="28"/>
          <w:szCs w:val="28"/>
          <w:lang w:eastAsia="ru-RU"/>
        </w:rPr>
        <w:t>Ответ: </w:t>
      </w:r>
      <w:r w:rsidRPr="00E07379">
        <w:rPr>
          <w:rFonts w:ascii="Times New Roman" w:eastAsia="Times New Roman" w:hAnsi="Times New Roman" w:cs="Times New Roman"/>
          <w:sz w:val="28"/>
          <w:szCs w:val="28"/>
          <w:lang w:eastAsia="ru-RU"/>
        </w:rPr>
        <w:t>В качестве стороны, принимающей иностранного гражданина в Российской Федерации  (далее – принимающая сторона), предоставившей в соответствии с законодательством Российской Федерации для фактического проживания иностранному гражданину жилое или иное помещение, может выступать:</w:t>
      </w:r>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sz w:val="28"/>
          <w:szCs w:val="28"/>
          <w:lang w:eastAsia="ru-RU"/>
        </w:rPr>
        <w:t>гражданин Российской Федерации;</w:t>
      </w:r>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sz w:val="28"/>
          <w:szCs w:val="28"/>
          <w:lang w:eastAsia="ru-RU"/>
        </w:rPr>
        <w:t>постоянно проживающий в Российской Федерации иностранный гражданин или лицо без гражданства;</w:t>
      </w:r>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sz w:val="28"/>
          <w:szCs w:val="28"/>
          <w:lang w:eastAsia="ru-RU"/>
        </w:rPr>
        <w:t>юридическое лицо;</w:t>
      </w:r>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sz w:val="28"/>
          <w:szCs w:val="28"/>
          <w:lang w:eastAsia="ru-RU"/>
        </w:rPr>
        <w:t>филиал или представительство юридического лица;</w:t>
      </w:r>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sz w:val="28"/>
          <w:szCs w:val="28"/>
          <w:lang w:eastAsia="ru-RU"/>
        </w:rPr>
        <w:t>федеральный орган государственной власти;</w:t>
      </w:r>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sz w:val="28"/>
          <w:szCs w:val="28"/>
          <w:lang w:eastAsia="ru-RU"/>
        </w:rPr>
        <w:t>орган государственной власти субъекта Российской Федерации;</w:t>
      </w:r>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sz w:val="28"/>
          <w:szCs w:val="28"/>
          <w:lang w:eastAsia="ru-RU"/>
        </w:rPr>
        <w:t>орган местного самоуправления;</w:t>
      </w:r>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sz w:val="28"/>
          <w:szCs w:val="28"/>
          <w:lang w:eastAsia="ru-RU"/>
        </w:rPr>
        <w:t>дипломатическое представительство либо консульское учреждение иностранного государства в Российской Федерации;</w:t>
      </w:r>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proofErr w:type="gramStart"/>
      <w:r w:rsidRPr="00E07379">
        <w:rPr>
          <w:rFonts w:ascii="Times New Roman" w:eastAsia="Times New Roman" w:hAnsi="Times New Roman" w:cs="Times New Roman"/>
          <w:sz w:val="28"/>
          <w:szCs w:val="28"/>
          <w:lang w:eastAsia="ru-RU"/>
        </w:rPr>
        <w:t>международная организация или ее представительство в Российской Федерации либо представительство иностранного государства при международной организации, находящейся в Российской Федерации, предоставившие в соответствии с законодательством Российской Федерации для фактического проживания иностранному гражданину или лицу без гражданства жилое или иное помещение;</w:t>
      </w:r>
      <w:proofErr w:type="gramEnd"/>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sz w:val="28"/>
          <w:szCs w:val="28"/>
          <w:lang w:eastAsia="ru-RU"/>
        </w:rPr>
        <w:t>организация, в которой иностранный гражданин в установленном порядке осуществляет трудовую или иную не запрещенную законодательством Российской Федерации деятельность в случае, предусмотренном частью 2 статьи 21 Федерального закона № 109-ФЗ;</w:t>
      </w:r>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sz w:val="28"/>
          <w:szCs w:val="28"/>
          <w:lang w:eastAsia="ru-RU"/>
        </w:rPr>
        <w:t xml:space="preserve">иностранный гражданин или лицо без гражданства, имеющие в собственности жилое помещение на территории Российской Федерации и предоставившие в соответствии  с законодательством Российской Федерации это жилое помещение в пользование </w:t>
      </w:r>
      <w:proofErr w:type="gramStart"/>
      <w:r w:rsidRPr="00E07379">
        <w:rPr>
          <w:rFonts w:ascii="Times New Roman" w:eastAsia="Times New Roman" w:hAnsi="Times New Roman" w:cs="Times New Roman"/>
          <w:sz w:val="28"/>
          <w:szCs w:val="28"/>
          <w:lang w:eastAsia="ru-RU"/>
        </w:rPr>
        <w:t>для</w:t>
      </w:r>
      <w:proofErr w:type="gramEnd"/>
      <w:r w:rsidRPr="00E07379">
        <w:rPr>
          <w:rFonts w:ascii="Times New Roman" w:eastAsia="Times New Roman" w:hAnsi="Times New Roman" w:cs="Times New Roman"/>
          <w:sz w:val="28"/>
          <w:szCs w:val="28"/>
          <w:lang w:eastAsia="ru-RU"/>
        </w:rPr>
        <w:t xml:space="preserve"> фактического проживания иностранному гражданину или лицу без гражданства.</w:t>
      </w:r>
    </w:p>
    <w:p w:rsidR="00D769F3" w:rsidRDefault="00E07379" w:rsidP="00E07379">
      <w:pPr>
        <w:spacing w:before="100" w:beforeAutospacing="1" w:after="100" w:afterAutospacing="1" w:line="240" w:lineRule="auto"/>
        <w:ind w:left="720"/>
        <w:jc w:val="both"/>
        <w:rPr>
          <w:rFonts w:ascii="Times New Roman" w:eastAsia="Times New Roman" w:hAnsi="Times New Roman" w:cs="Times New Roman"/>
          <w:i/>
          <w:sz w:val="28"/>
          <w:szCs w:val="28"/>
          <w:lang w:eastAsia="ru-RU"/>
        </w:rPr>
      </w:pPr>
      <w:r w:rsidRPr="00E07379">
        <w:rPr>
          <w:rFonts w:ascii="Times New Roman" w:eastAsia="Times New Roman" w:hAnsi="Times New Roman" w:cs="Times New Roman"/>
          <w:sz w:val="28"/>
          <w:szCs w:val="28"/>
          <w:lang w:eastAsia="ru-RU"/>
        </w:rPr>
        <w:t> </w:t>
      </w:r>
      <w:r w:rsidRPr="00E07379">
        <w:rPr>
          <w:rFonts w:ascii="Times New Roman" w:eastAsia="Times New Roman" w:hAnsi="Times New Roman" w:cs="Times New Roman"/>
          <w:b/>
          <w:bCs/>
          <w:sz w:val="28"/>
          <w:szCs w:val="28"/>
          <w:lang w:eastAsia="ru-RU"/>
        </w:rPr>
        <w:t>Вопрос: </w:t>
      </w:r>
      <w:r w:rsidRPr="00D769F3">
        <w:rPr>
          <w:rFonts w:ascii="Times New Roman" w:eastAsia="Times New Roman" w:hAnsi="Times New Roman" w:cs="Times New Roman"/>
          <w:i/>
          <w:sz w:val="28"/>
          <w:szCs w:val="28"/>
          <w:lang w:eastAsia="ru-RU"/>
        </w:rPr>
        <w:t xml:space="preserve">Какая категория иностранных граждан освобождается от постановки на </w:t>
      </w:r>
      <w:proofErr w:type="gramStart"/>
      <w:r w:rsidRPr="00D769F3">
        <w:rPr>
          <w:rFonts w:ascii="Times New Roman" w:eastAsia="Times New Roman" w:hAnsi="Times New Roman" w:cs="Times New Roman"/>
          <w:i/>
          <w:sz w:val="28"/>
          <w:szCs w:val="28"/>
          <w:lang w:eastAsia="ru-RU"/>
        </w:rPr>
        <w:t>учет</w:t>
      </w:r>
      <w:proofErr w:type="gramEnd"/>
      <w:r w:rsidRPr="00D769F3">
        <w:rPr>
          <w:rFonts w:ascii="Times New Roman" w:eastAsia="Times New Roman" w:hAnsi="Times New Roman" w:cs="Times New Roman"/>
          <w:i/>
          <w:sz w:val="28"/>
          <w:szCs w:val="28"/>
          <w:lang w:eastAsia="ru-RU"/>
        </w:rPr>
        <w:t xml:space="preserve"> по месту пребывания и на </w:t>
      </w:r>
      <w:proofErr w:type="gramStart"/>
      <w:r w:rsidRPr="00D769F3">
        <w:rPr>
          <w:rFonts w:ascii="Times New Roman" w:eastAsia="Times New Roman" w:hAnsi="Times New Roman" w:cs="Times New Roman"/>
          <w:i/>
          <w:sz w:val="28"/>
          <w:szCs w:val="28"/>
          <w:lang w:eastAsia="ru-RU"/>
        </w:rPr>
        <w:t>какой</w:t>
      </w:r>
      <w:proofErr w:type="gramEnd"/>
      <w:r w:rsidRPr="00D769F3">
        <w:rPr>
          <w:rFonts w:ascii="Times New Roman" w:eastAsia="Times New Roman" w:hAnsi="Times New Roman" w:cs="Times New Roman"/>
          <w:i/>
          <w:sz w:val="28"/>
          <w:szCs w:val="28"/>
          <w:lang w:eastAsia="ru-RU"/>
        </w:rPr>
        <w:t xml:space="preserve"> срок?</w:t>
      </w:r>
    </w:p>
    <w:p w:rsidR="00E07379" w:rsidRPr="00E07379" w:rsidRDefault="00E07379" w:rsidP="00E07379">
      <w:pPr>
        <w:spacing w:before="100" w:beforeAutospacing="1" w:after="100" w:afterAutospacing="1" w:line="240" w:lineRule="auto"/>
        <w:ind w:left="720"/>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b/>
          <w:bCs/>
          <w:sz w:val="28"/>
          <w:szCs w:val="28"/>
          <w:lang w:eastAsia="ru-RU"/>
        </w:rPr>
        <w:t>Ответ:</w:t>
      </w:r>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sz w:val="28"/>
          <w:szCs w:val="28"/>
          <w:lang w:eastAsia="ru-RU"/>
        </w:rPr>
        <w:t xml:space="preserve">главы иностранных государств, главы правительств иностранных государств, члены парламентских и правительственных делегаций иностранных государств, руководители международных организаций, въехавшие в Российскую Федерацию по приглашению федерального органа государственной власти или органа государственной власти </w:t>
      </w:r>
      <w:r w:rsidRPr="00E07379">
        <w:rPr>
          <w:rFonts w:ascii="Times New Roman" w:eastAsia="Times New Roman" w:hAnsi="Times New Roman" w:cs="Times New Roman"/>
          <w:sz w:val="28"/>
          <w:szCs w:val="28"/>
          <w:lang w:eastAsia="ru-RU"/>
        </w:rPr>
        <w:lastRenderedPageBreak/>
        <w:t>субъекта Российской Федерации, а также следующие с указанными лицами члены их семей;</w:t>
      </w:r>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proofErr w:type="gramStart"/>
      <w:r w:rsidRPr="00E07379">
        <w:rPr>
          <w:rFonts w:ascii="Times New Roman" w:eastAsia="Times New Roman" w:hAnsi="Times New Roman" w:cs="Times New Roman"/>
          <w:sz w:val="28"/>
          <w:szCs w:val="28"/>
          <w:lang w:eastAsia="ru-RU"/>
        </w:rPr>
        <w:t>иностранные граждане - моряки, являющиеся членами экипажей военных кораблей, прибывших в Российскую Федерацию с официальным или неофициальным визитом либо с деловым заходом, либо члены экипажей военных летательных аппаратов иностранных государств (за исключением случаев вынужденной или иной остановки указанных иностранных граждан на территории Российской Федерации на срок более трех дней вне основного состава своих экипажей);</w:t>
      </w:r>
      <w:proofErr w:type="gramEnd"/>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proofErr w:type="gramStart"/>
      <w:r w:rsidRPr="00E07379">
        <w:rPr>
          <w:rFonts w:ascii="Times New Roman" w:eastAsia="Times New Roman" w:hAnsi="Times New Roman" w:cs="Times New Roman"/>
          <w:sz w:val="28"/>
          <w:szCs w:val="28"/>
          <w:lang w:eastAsia="ru-RU"/>
        </w:rPr>
        <w:t>иностранные граждане - моряки, являющиеся членами экипажей невоенных судов иностранных государств, в случае схода на берег и временного пребывания в течение не более двадцати четырех часов на территории порта Российской Федерации, открытого для захода невоенных судов иностранных государств, или портового города Российской Федерации либо в случае выезда указанных иностранных граждан на экскурсии в населенные пункты на срок не более двадцати четырех</w:t>
      </w:r>
      <w:proofErr w:type="gramEnd"/>
      <w:r w:rsidRPr="00E07379">
        <w:rPr>
          <w:rFonts w:ascii="Times New Roman" w:eastAsia="Times New Roman" w:hAnsi="Times New Roman" w:cs="Times New Roman"/>
          <w:sz w:val="28"/>
          <w:szCs w:val="28"/>
          <w:lang w:eastAsia="ru-RU"/>
        </w:rPr>
        <w:t xml:space="preserve"> часов;</w:t>
      </w:r>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sz w:val="28"/>
          <w:szCs w:val="28"/>
          <w:lang w:eastAsia="ru-RU"/>
        </w:rPr>
        <w:t>иностранные граждане - члены экипажей воздушных судов гражданской авиации, бригад поездов и экипажей или бригад иных транспортных средств, участвующих в международном движении, при нахождении указанных иностранных граждан на территории Российской Федерации в аэропортах или на станциях, предусмотренных расписаниями (графиками) движения данных транспортных средств;</w:t>
      </w:r>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proofErr w:type="gramStart"/>
      <w:r w:rsidRPr="00E07379">
        <w:rPr>
          <w:rFonts w:ascii="Times New Roman" w:eastAsia="Times New Roman" w:hAnsi="Times New Roman" w:cs="Times New Roman"/>
          <w:sz w:val="28"/>
          <w:szCs w:val="28"/>
          <w:lang w:eastAsia="ru-RU"/>
        </w:rPr>
        <w:t>иные иностранные граждане, прибывшие в Российскую Федерацию на срок не более семи дней, за исключением случаев нахождения указанных иностранных граждан в гостинице или в иной организации, оказывающей гостиничные услуги, в санатории, доме отдыха, пансионате, кемпинге, на туристской базе, в детском оздоровительном лагере, медицинской организации, оказывающей медицинскую помощь в стационарных условиях, или организации социального обслуживания.</w:t>
      </w:r>
      <w:proofErr w:type="gramEnd"/>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sz w:val="28"/>
          <w:szCs w:val="28"/>
          <w:lang w:eastAsia="ru-RU"/>
        </w:rPr>
        <w:t>Высококвалифицированные специалисты и члены их семей освобождаются  от обязанности выполнения действий, необходимых для их постановки на миграционный учет по месту пребывания на срок, не превышающий 90 дней со дня их въезда на территорию Российской Федерации.</w:t>
      </w:r>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sz w:val="28"/>
          <w:szCs w:val="28"/>
          <w:lang w:eastAsia="ru-RU"/>
        </w:rPr>
        <w:t>Высококвалифицированные специалисты и члены их семей, зарегистрированные  по месту жительства (поставленные на учет по месту пребывания) в Российской Федерации, при прибытии в новое место пребывания на территории Российской Федерации на срок, не превышающий 30 дней, освобождаются от обязанности выполнения действий, необходимых для их постановки на учет по новому месту пребывания.</w:t>
      </w:r>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proofErr w:type="gramStart"/>
      <w:r w:rsidRPr="00E07379">
        <w:rPr>
          <w:rFonts w:ascii="Times New Roman" w:eastAsia="Times New Roman" w:hAnsi="Times New Roman" w:cs="Times New Roman"/>
          <w:sz w:val="28"/>
          <w:szCs w:val="28"/>
          <w:lang w:eastAsia="ru-RU"/>
        </w:rPr>
        <w:t>Иностранные граждане, являющиеся участниками Государственной программы по оказанию содействия добровольному переселению в Российскую Федерацию соотечественников, проживающих за рубежом, и члены их семей, переселяющиеся совместно с ними в Российскую Федерацию, освобождаются от обязанности выполнения действий, необходимых для их постановки на учет по месту пребывания на срок, не превышающий 30 дней со дня их прибытия в место пребывания.</w:t>
      </w:r>
      <w:proofErr w:type="gramEnd"/>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proofErr w:type="gramStart"/>
      <w:r w:rsidRPr="00E07379">
        <w:rPr>
          <w:rFonts w:ascii="Times New Roman" w:eastAsia="Times New Roman" w:hAnsi="Times New Roman" w:cs="Times New Roman"/>
          <w:sz w:val="28"/>
          <w:szCs w:val="28"/>
          <w:lang w:eastAsia="ru-RU"/>
        </w:rPr>
        <w:t xml:space="preserve">В соответствии с международными договорами Российской Федерации освобождены от выполнения действий, необходимых для их постановки на учет по месту пребывания: граждане Украины </w:t>
      </w:r>
      <w:r w:rsidRPr="00E07379">
        <w:rPr>
          <w:rFonts w:ascii="Times New Roman" w:eastAsia="Times New Roman" w:hAnsi="Times New Roman" w:cs="Times New Roman"/>
          <w:i/>
          <w:iCs/>
          <w:sz w:val="28"/>
          <w:szCs w:val="28"/>
          <w:lang w:eastAsia="ru-RU"/>
        </w:rPr>
        <w:t xml:space="preserve">(в связи с денонсацией указанного Соглашения украинской стороной граждане Украины с 1 января 2023 года будут подлежать постановке на учет по месту пребывания в течение семи рабочих дней со дня прибытия в место пребывания) </w:t>
      </w:r>
      <w:r w:rsidRPr="00E07379">
        <w:rPr>
          <w:rFonts w:ascii="Times New Roman" w:eastAsia="Times New Roman" w:hAnsi="Times New Roman" w:cs="Times New Roman"/>
          <w:sz w:val="28"/>
          <w:szCs w:val="28"/>
          <w:lang w:eastAsia="ru-RU"/>
        </w:rPr>
        <w:t>и граждане Республики Беларусь</w:t>
      </w:r>
      <w:proofErr w:type="gramEnd"/>
      <w:r w:rsidRPr="00E07379">
        <w:rPr>
          <w:rFonts w:ascii="Times New Roman" w:eastAsia="Times New Roman" w:hAnsi="Times New Roman" w:cs="Times New Roman"/>
          <w:sz w:val="28"/>
          <w:szCs w:val="28"/>
          <w:lang w:eastAsia="ru-RU"/>
        </w:rPr>
        <w:t xml:space="preserve"> – в течение 90 дней, граждане Республики Армения, Республики Казахстан и Кыргызской Республики – в течение 30 дней, граждане Республики Таджикистан, Республики Узбекистан – в течение 15 дней </w:t>
      </w:r>
      <w:proofErr w:type="gramStart"/>
      <w:r w:rsidRPr="00E07379">
        <w:rPr>
          <w:rFonts w:ascii="Times New Roman" w:eastAsia="Times New Roman" w:hAnsi="Times New Roman" w:cs="Times New Roman"/>
          <w:sz w:val="28"/>
          <w:szCs w:val="28"/>
          <w:lang w:eastAsia="ru-RU"/>
        </w:rPr>
        <w:t>с даты въезда</w:t>
      </w:r>
      <w:proofErr w:type="gramEnd"/>
      <w:r w:rsidRPr="00E07379">
        <w:rPr>
          <w:rFonts w:ascii="Times New Roman" w:eastAsia="Times New Roman" w:hAnsi="Times New Roman" w:cs="Times New Roman"/>
          <w:sz w:val="28"/>
          <w:szCs w:val="28"/>
          <w:lang w:eastAsia="ru-RU"/>
        </w:rPr>
        <w:t xml:space="preserve"> в Российскую Федерацию;</w:t>
      </w:r>
    </w:p>
    <w:p w:rsidR="00E07379" w:rsidRPr="00E07379" w:rsidRDefault="00E07379" w:rsidP="00E07379">
      <w:pPr>
        <w:numPr>
          <w:ilvl w:val="1"/>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proofErr w:type="gramStart"/>
      <w:r w:rsidRPr="00E07379">
        <w:rPr>
          <w:rFonts w:ascii="Times New Roman" w:eastAsia="Times New Roman" w:hAnsi="Times New Roman" w:cs="Times New Roman"/>
          <w:sz w:val="28"/>
          <w:szCs w:val="28"/>
          <w:lang w:eastAsia="ru-RU"/>
        </w:rPr>
        <w:t>Трудящиеся граждане государства-члена Договора, а также члены их семей освобождаются от обязанности постановки на учет по месту пребывания в течение  30 суток с даты въезда в Российскую Федерацию согласно пункту 6 статьи 97 Договора  о Евразийском экономическом союзе от 29 мая 2014 года, после истечения срока временного пребывания без постановки на учет по месту пребывания вышеуказанные иностранные граждане обязаны выполнить</w:t>
      </w:r>
      <w:proofErr w:type="gramEnd"/>
      <w:r w:rsidRPr="00E07379">
        <w:rPr>
          <w:rFonts w:ascii="Times New Roman" w:eastAsia="Times New Roman" w:hAnsi="Times New Roman" w:cs="Times New Roman"/>
          <w:sz w:val="28"/>
          <w:szCs w:val="28"/>
          <w:lang w:eastAsia="ru-RU"/>
        </w:rPr>
        <w:t xml:space="preserve"> действия, необходимые для их постановки на учет по месту пребывания, в срок, не превышающий семи рабочих дней.</w:t>
      </w:r>
    </w:p>
    <w:p w:rsidR="00E07379" w:rsidRPr="00D769F3" w:rsidRDefault="00E07379" w:rsidP="00E07379">
      <w:pPr>
        <w:spacing w:before="100" w:beforeAutospacing="1" w:after="100" w:afterAutospacing="1" w:line="240" w:lineRule="auto"/>
        <w:ind w:left="720"/>
        <w:jc w:val="both"/>
        <w:rPr>
          <w:rFonts w:ascii="Times New Roman" w:eastAsia="Times New Roman" w:hAnsi="Times New Roman" w:cs="Times New Roman"/>
          <w:i/>
          <w:sz w:val="28"/>
          <w:szCs w:val="28"/>
          <w:lang w:eastAsia="ru-RU"/>
        </w:rPr>
      </w:pPr>
      <w:r w:rsidRPr="00E07379">
        <w:rPr>
          <w:rFonts w:ascii="Times New Roman" w:eastAsia="Times New Roman" w:hAnsi="Times New Roman" w:cs="Times New Roman"/>
          <w:sz w:val="28"/>
          <w:szCs w:val="28"/>
          <w:lang w:eastAsia="ru-RU"/>
        </w:rPr>
        <w:t> </w:t>
      </w:r>
      <w:r w:rsidRPr="00E07379">
        <w:rPr>
          <w:rFonts w:ascii="Times New Roman" w:eastAsia="Times New Roman" w:hAnsi="Times New Roman" w:cs="Times New Roman"/>
          <w:b/>
          <w:bCs/>
          <w:sz w:val="28"/>
          <w:szCs w:val="28"/>
          <w:lang w:eastAsia="ru-RU"/>
        </w:rPr>
        <w:t>Вопрос: </w:t>
      </w:r>
      <w:r w:rsidRPr="00D769F3">
        <w:rPr>
          <w:rFonts w:ascii="Times New Roman" w:eastAsia="Times New Roman" w:hAnsi="Times New Roman" w:cs="Times New Roman"/>
          <w:i/>
          <w:sz w:val="28"/>
          <w:szCs w:val="28"/>
          <w:lang w:eastAsia="ru-RU"/>
        </w:rPr>
        <w:t>По какому адресу иностранный гражданин подлежит постановке на учет по месту пребывания в случае осуществлении им трудовой деятельности в организации и его проживания во временной бытовке указанной организации, не имеющей адресных данных?</w:t>
      </w:r>
    </w:p>
    <w:p w:rsidR="00E07379" w:rsidRPr="00E07379" w:rsidRDefault="00E07379" w:rsidP="00E07379">
      <w:pPr>
        <w:spacing w:before="100" w:beforeAutospacing="1" w:after="100" w:afterAutospacing="1" w:line="240" w:lineRule="auto"/>
        <w:ind w:left="720"/>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b/>
          <w:bCs/>
          <w:sz w:val="28"/>
          <w:szCs w:val="28"/>
          <w:lang w:eastAsia="ru-RU"/>
        </w:rPr>
        <w:t>Ответ: </w:t>
      </w:r>
      <w:r w:rsidRPr="00E07379">
        <w:rPr>
          <w:rFonts w:ascii="Times New Roman" w:eastAsia="Times New Roman" w:hAnsi="Times New Roman" w:cs="Times New Roman"/>
          <w:sz w:val="28"/>
          <w:szCs w:val="28"/>
          <w:lang w:eastAsia="ru-RU"/>
        </w:rPr>
        <w:t xml:space="preserve">В соответствии с частью 2 статьи 21 Федерального закона № 109-ФЗ установлено, что иностранный гражданин подлежит постановке на учет по месту пребывания по адресу организации в которой он в установленном порядке осуществляет трудовую деятельность, в случае фактического проживания по адресу указанной организации либо в помещении указанной организации, не имеющем адресных данных (строении, сооружении), в том числе </w:t>
      </w:r>
      <w:proofErr w:type="spellStart"/>
      <w:r w:rsidRPr="00E07379">
        <w:rPr>
          <w:rFonts w:ascii="Times New Roman" w:eastAsia="Times New Roman" w:hAnsi="Times New Roman" w:cs="Times New Roman"/>
          <w:sz w:val="28"/>
          <w:szCs w:val="28"/>
          <w:lang w:eastAsia="ru-RU"/>
        </w:rPr>
        <w:t>временном</w:t>
      </w:r>
      <w:proofErr w:type="gramStart"/>
      <w:r w:rsidRPr="00E07379">
        <w:rPr>
          <w:rFonts w:ascii="Times New Roman" w:eastAsia="Times New Roman" w:hAnsi="Times New Roman" w:cs="Times New Roman"/>
          <w:sz w:val="28"/>
          <w:szCs w:val="28"/>
          <w:lang w:eastAsia="ru-RU"/>
        </w:rPr>
        <w:t>.Д</w:t>
      </w:r>
      <w:proofErr w:type="gramEnd"/>
      <w:r w:rsidRPr="00E07379">
        <w:rPr>
          <w:rFonts w:ascii="Times New Roman" w:eastAsia="Times New Roman" w:hAnsi="Times New Roman" w:cs="Times New Roman"/>
          <w:sz w:val="28"/>
          <w:szCs w:val="28"/>
          <w:lang w:eastAsia="ru-RU"/>
        </w:rPr>
        <w:t>ля</w:t>
      </w:r>
      <w:proofErr w:type="spellEnd"/>
      <w:r w:rsidRPr="00E07379">
        <w:rPr>
          <w:rFonts w:ascii="Times New Roman" w:eastAsia="Times New Roman" w:hAnsi="Times New Roman" w:cs="Times New Roman"/>
          <w:sz w:val="28"/>
          <w:szCs w:val="28"/>
          <w:lang w:eastAsia="ru-RU"/>
        </w:rPr>
        <w:t xml:space="preserve"> постановки такого иностранного гражданина на учет по месту пребывания представителю организации необходимо представить уведомление </w:t>
      </w:r>
      <w:proofErr w:type="gramStart"/>
      <w:r w:rsidRPr="00E07379">
        <w:rPr>
          <w:rFonts w:ascii="Times New Roman" w:eastAsia="Times New Roman" w:hAnsi="Times New Roman" w:cs="Times New Roman"/>
          <w:sz w:val="28"/>
          <w:szCs w:val="28"/>
          <w:lang w:eastAsia="ru-RU"/>
        </w:rPr>
        <w:t>о прибытии иностранного гражданина в место пребывания с приложением необходимых документов в подразделение по вопросам</w:t>
      </w:r>
      <w:proofErr w:type="gramEnd"/>
      <w:r w:rsidRPr="00E07379">
        <w:rPr>
          <w:rFonts w:ascii="Times New Roman" w:eastAsia="Times New Roman" w:hAnsi="Times New Roman" w:cs="Times New Roman"/>
          <w:sz w:val="28"/>
          <w:szCs w:val="28"/>
          <w:lang w:eastAsia="ru-RU"/>
        </w:rPr>
        <w:t xml:space="preserve"> миграции территориального органа МВД России по адресу организации. </w:t>
      </w:r>
    </w:p>
    <w:p w:rsidR="00E07379" w:rsidRPr="00D769F3" w:rsidRDefault="00E07379" w:rsidP="00E07379">
      <w:pPr>
        <w:spacing w:before="100" w:beforeAutospacing="1" w:after="100" w:afterAutospacing="1" w:line="240" w:lineRule="auto"/>
        <w:ind w:left="720"/>
        <w:jc w:val="both"/>
        <w:rPr>
          <w:rFonts w:ascii="Times New Roman" w:eastAsia="Times New Roman" w:hAnsi="Times New Roman" w:cs="Times New Roman"/>
          <w:i/>
          <w:sz w:val="28"/>
          <w:szCs w:val="28"/>
          <w:lang w:eastAsia="ru-RU"/>
        </w:rPr>
      </w:pPr>
      <w:r w:rsidRPr="00E07379">
        <w:rPr>
          <w:rFonts w:ascii="Times New Roman" w:eastAsia="Times New Roman" w:hAnsi="Times New Roman" w:cs="Times New Roman"/>
          <w:b/>
          <w:bCs/>
          <w:sz w:val="28"/>
          <w:szCs w:val="28"/>
          <w:lang w:eastAsia="ru-RU"/>
        </w:rPr>
        <w:t>Вопрос: </w:t>
      </w:r>
      <w:r w:rsidRPr="00D769F3">
        <w:rPr>
          <w:rFonts w:ascii="Times New Roman" w:eastAsia="Times New Roman" w:hAnsi="Times New Roman" w:cs="Times New Roman"/>
          <w:i/>
          <w:sz w:val="28"/>
          <w:szCs w:val="28"/>
          <w:lang w:eastAsia="ru-RU"/>
        </w:rPr>
        <w:t>На какой срок осуществляется постановка иностранного гражданина на учет по месту пребывания?</w:t>
      </w:r>
    </w:p>
    <w:p w:rsidR="00E07379" w:rsidRPr="00E07379" w:rsidRDefault="00E07379" w:rsidP="00E07379">
      <w:pPr>
        <w:spacing w:before="100" w:beforeAutospacing="1" w:after="100" w:afterAutospacing="1" w:line="240" w:lineRule="auto"/>
        <w:ind w:left="720"/>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b/>
          <w:bCs/>
          <w:sz w:val="28"/>
          <w:szCs w:val="28"/>
          <w:lang w:eastAsia="ru-RU"/>
        </w:rPr>
        <w:t>Ответ:</w:t>
      </w:r>
      <w:r w:rsidRPr="00E07379">
        <w:rPr>
          <w:rFonts w:ascii="Times New Roman" w:eastAsia="Times New Roman" w:hAnsi="Times New Roman" w:cs="Times New Roman"/>
          <w:sz w:val="28"/>
          <w:szCs w:val="28"/>
          <w:lang w:eastAsia="ru-RU"/>
        </w:rPr>
        <w:t xml:space="preserve"> </w:t>
      </w:r>
      <w:proofErr w:type="gramStart"/>
      <w:r w:rsidRPr="00E07379">
        <w:rPr>
          <w:rFonts w:ascii="Times New Roman" w:eastAsia="Times New Roman" w:hAnsi="Times New Roman" w:cs="Times New Roman"/>
          <w:sz w:val="28"/>
          <w:szCs w:val="28"/>
          <w:lang w:eastAsia="ru-RU"/>
        </w:rPr>
        <w:t>Постановка на учет по месту пребывания временно пребывающего в Российской Федерации иностранного гражданина осуществляется на срок, заявленный в уведомлении о прибытии, но не более чем на срок временного пребывания такого иностранного гражданина в Российской Федерации, установленный Федеральным законом «О правовом положении иностранных граждан в Российской Федерации» или международными договорами Российской Федерации.</w:t>
      </w:r>
      <w:proofErr w:type="gramEnd"/>
    </w:p>
    <w:p w:rsidR="00E07379" w:rsidRPr="00D769F3" w:rsidRDefault="00E07379" w:rsidP="00E07379">
      <w:pPr>
        <w:spacing w:before="100" w:beforeAutospacing="1" w:after="100" w:afterAutospacing="1" w:line="240" w:lineRule="auto"/>
        <w:ind w:left="720"/>
        <w:jc w:val="both"/>
        <w:rPr>
          <w:rFonts w:ascii="Times New Roman" w:eastAsia="Times New Roman" w:hAnsi="Times New Roman" w:cs="Times New Roman"/>
          <w:i/>
          <w:sz w:val="28"/>
          <w:szCs w:val="28"/>
          <w:lang w:eastAsia="ru-RU"/>
        </w:rPr>
      </w:pPr>
      <w:r w:rsidRPr="00E07379">
        <w:rPr>
          <w:rFonts w:ascii="Times New Roman" w:eastAsia="Times New Roman" w:hAnsi="Times New Roman" w:cs="Times New Roman"/>
          <w:b/>
          <w:bCs/>
          <w:sz w:val="28"/>
          <w:szCs w:val="28"/>
          <w:lang w:eastAsia="ru-RU"/>
        </w:rPr>
        <w:t>Вопрос: </w:t>
      </w:r>
      <w:r w:rsidRPr="00D769F3">
        <w:rPr>
          <w:rFonts w:ascii="Times New Roman" w:eastAsia="Times New Roman" w:hAnsi="Times New Roman" w:cs="Times New Roman"/>
          <w:i/>
          <w:sz w:val="28"/>
          <w:szCs w:val="28"/>
          <w:lang w:eastAsia="ru-RU"/>
        </w:rPr>
        <w:t>В каких случаях осуществляется снятие иностранного гражданина  с регистрации по месту жительства?</w:t>
      </w:r>
    </w:p>
    <w:p w:rsidR="00E07379" w:rsidRPr="00E07379" w:rsidRDefault="00E07379" w:rsidP="00E07379">
      <w:pPr>
        <w:spacing w:before="100" w:beforeAutospacing="1" w:after="100" w:afterAutospacing="1" w:line="240" w:lineRule="auto"/>
        <w:ind w:left="720"/>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b/>
          <w:bCs/>
          <w:sz w:val="28"/>
          <w:szCs w:val="28"/>
          <w:lang w:eastAsia="ru-RU"/>
        </w:rPr>
        <w:t>Ответ: </w:t>
      </w:r>
      <w:r w:rsidRPr="00E07379">
        <w:rPr>
          <w:rFonts w:ascii="Times New Roman" w:eastAsia="Times New Roman" w:hAnsi="Times New Roman" w:cs="Times New Roman"/>
          <w:sz w:val="28"/>
          <w:szCs w:val="28"/>
          <w:lang w:eastAsia="ru-RU"/>
        </w:rPr>
        <w:t>Снятие иностранного гражданина с регистрации по месту жительства осуществляется в случае:</w:t>
      </w:r>
    </w:p>
    <w:p w:rsidR="00E07379" w:rsidRPr="00E07379" w:rsidRDefault="00D769F3" w:rsidP="00D769F3">
      <w:pPr>
        <w:spacing w:before="100" w:beforeAutospacing="1" w:after="100" w:afterAutospacing="1"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 </w:t>
      </w:r>
      <w:r w:rsidR="00E07379" w:rsidRPr="00E07379">
        <w:rPr>
          <w:rFonts w:ascii="Times New Roman" w:eastAsia="Times New Roman" w:hAnsi="Times New Roman" w:cs="Times New Roman"/>
          <w:sz w:val="28"/>
          <w:szCs w:val="28"/>
          <w:lang w:eastAsia="ru-RU"/>
        </w:rPr>
        <w:t>регистрации иностранного гражданина по иному месту жительства;</w:t>
      </w:r>
    </w:p>
    <w:p w:rsidR="00E07379" w:rsidRPr="00E07379" w:rsidRDefault="00D769F3" w:rsidP="00D769F3">
      <w:pPr>
        <w:spacing w:before="100" w:beforeAutospacing="1" w:after="100" w:afterAutospacing="1" w:line="240" w:lineRule="auto"/>
        <w:ind w:left="709" w:hanging="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 </w:t>
      </w:r>
      <w:r w:rsidR="00E07379" w:rsidRPr="00E07379">
        <w:rPr>
          <w:rFonts w:ascii="Times New Roman" w:eastAsia="Times New Roman" w:hAnsi="Times New Roman" w:cs="Times New Roman"/>
          <w:sz w:val="28"/>
          <w:szCs w:val="28"/>
          <w:lang w:eastAsia="ru-RU"/>
        </w:rPr>
        <w:t xml:space="preserve">прекращения у иностранного гражданина права пользования жилым </w:t>
      </w:r>
      <w:r>
        <w:rPr>
          <w:rFonts w:ascii="Times New Roman" w:eastAsia="Times New Roman" w:hAnsi="Times New Roman" w:cs="Times New Roman"/>
          <w:sz w:val="28"/>
          <w:szCs w:val="28"/>
          <w:lang w:eastAsia="ru-RU"/>
        </w:rPr>
        <w:t xml:space="preserve">                       </w:t>
      </w:r>
      <w:r w:rsidR="00E07379" w:rsidRPr="00E07379">
        <w:rPr>
          <w:rFonts w:ascii="Times New Roman" w:eastAsia="Times New Roman" w:hAnsi="Times New Roman" w:cs="Times New Roman"/>
          <w:sz w:val="28"/>
          <w:szCs w:val="28"/>
          <w:lang w:eastAsia="ru-RU"/>
        </w:rPr>
        <w:t>помещением  по основаниям, предусмотренным законодательством Российской Федерации;</w:t>
      </w:r>
    </w:p>
    <w:p w:rsidR="00E07379" w:rsidRPr="00E07379" w:rsidRDefault="00D769F3" w:rsidP="00D769F3">
      <w:pPr>
        <w:spacing w:before="100" w:beforeAutospacing="1" w:after="100" w:afterAutospacing="1" w:line="240" w:lineRule="auto"/>
        <w:ind w:left="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 </w:t>
      </w:r>
      <w:r w:rsidR="00E07379" w:rsidRPr="00E07379">
        <w:rPr>
          <w:rFonts w:ascii="Times New Roman" w:eastAsia="Times New Roman" w:hAnsi="Times New Roman" w:cs="Times New Roman"/>
          <w:sz w:val="28"/>
          <w:szCs w:val="28"/>
          <w:lang w:eastAsia="ru-RU"/>
        </w:rPr>
        <w:t xml:space="preserve">прекращения у иностранного гражданина права на постоянное или </w:t>
      </w:r>
      <w:r>
        <w:rPr>
          <w:rFonts w:ascii="Times New Roman" w:eastAsia="Times New Roman" w:hAnsi="Times New Roman" w:cs="Times New Roman"/>
          <w:sz w:val="28"/>
          <w:szCs w:val="28"/>
          <w:lang w:eastAsia="ru-RU"/>
        </w:rPr>
        <w:t xml:space="preserve">                </w:t>
      </w:r>
      <w:r w:rsidR="00E07379" w:rsidRPr="00E07379">
        <w:rPr>
          <w:rFonts w:ascii="Times New Roman" w:eastAsia="Times New Roman" w:hAnsi="Times New Roman" w:cs="Times New Roman"/>
          <w:sz w:val="28"/>
          <w:szCs w:val="28"/>
          <w:lang w:eastAsia="ru-RU"/>
        </w:rPr>
        <w:t>временное проживание в Российской Федерации;</w:t>
      </w:r>
      <w:r>
        <w:rPr>
          <w:rFonts w:ascii="Times New Roman" w:eastAsia="Times New Roman" w:hAnsi="Times New Roman" w:cs="Times New Roman"/>
          <w:sz w:val="28"/>
          <w:szCs w:val="28"/>
          <w:lang w:eastAsia="ru-RU"/>
        </w:rPr>
        <w:t xml:space="preserve"> </w:t>
      </w:r>
    </w:p>
    <w:p w:rsidR="00E07379" w:rsidRPr="00E07379" w:rsidRDefault="00D769F3" w:rsidP="00D769F3">
      <w:pPr>
        <w:spacing w:before="100" w:beforeAutospacing="1" w:after="100" w:afterAutospacing="1" w:line="240" w:lineRule="auto"/>
        <w:ind w:left="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 </w:t>
      </w:r>
      <w:r w:rsidR="00E07379" w:rsidRPr="00E07379">
        <w:rPr>
          <w:rFonts w:ascii="Times New Roman" w:eastAsia="Times New Roman" w:hAnsi="Times New Roman" w:cs="Times New Roman"/>
          <w:sz w:val="28"/>
          <w:szCs w:val="28"/>
          <w:lang w:eastAsia="ru-RU"/>
        </w:rPr>
        <w:t>вступления в законную силу решения суда о признании регистрации иностранного гражданина по месту жительства недействительной;</w:t>
      </w:r>
    </w:p>
    <w:p w:rsidR="00E07379" w:rsidRPr="00E07379" w:rsidRDefault="00D769F3" w:rsidP="00D769F3">
      <w:pPr>
        <w:spacing w:before="100" w:beforeAutospacing="1" w:after="100" w:afterAutospacing="1" w:line="240" w:lineRule="auto"/>
        <w:ind w:left="709" w:hanging="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 </w:t>
      </w:r>
      <w:r w:rsidR="00E07379" w:rsidRPr="00E07379">
        <w:rPr>
          <w:rFonts w:ascii="Times New Roman" w:eastAsia="Times New Roman" w:hAnsi="Times New Roman" w:cs="Times New Roman"/>
          <w:sz w:val="28"/>
          <w:szCs w:val="28"/>
          <w:lang w:eastAsia="ru-RU"/>
        </w:rPr>
        <w:t>смерти иностранного гражданина в Российской Федерации либо вступления в законную силу решения суда о признании иностранного гражданина, находившегося в Российской Федерации, безвестно отсутствующим или об объявлении его умершим;</w:t>
      </w:r>
    </w:p>
    <w:p w:rsidR="00E07379" w:rsidRPr="00E07379" w:rsidRDefault="00D769F3" w:rsidP="00D769F3">
      <w:pPr>
        <w:spacing w:before="100" w:beforeAutospacing="1" w:after="100" w:afterAutospacing="1" w:line="240" w:lineRule="auto"/>
        <w:ind w:left="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 </w:t>
      </w:r>
      <w:r w:rsidR="00E07379" w:rsidRPr="00E07379">
        <w:rPr>
          <w:rFonts w:ascii="Times New Roman" w:eastAsia="Times New Roman" w:hAnsi="Times New Roman" w:cs="Times New Roman"/>
          <w:sz w:val="28"/>
          <w:szCs w:val="28"/>
          <w:lang w:eastAsia="ru-RU"/>
        </w:rPr>
        <w:t>установление органом миграционного учета факта фиктивной регистрации иностранного гражданина по месту жительства.</w:t>
      </w:r>
    </w:p>
    <w:p w:rsidR="00E07379" w:rsidRPr="00D769F3" w:rsidRDefault="00E07379" w:rsidP="00E07379">
      <w:pPr>
        <w:spacing w:before="100" w:beforeAutospacing="1" w:after="100" w:afterAutospacing="1" w:line="240" w:lineRule="auto"/>
        <w:ind w:left="720"/>
        <w:jc w:val="both"/>
        <w:rPr>
          <w:rFonts w:ascii="Times New Roman" w:eastAsia="Times New Roman" w:hAnsi="Times New Roman" w:cs="Times New Roman"/>
          <w:i/>
          <w:sz w:val="28"/>
          <w:szCs w:val="28"/>
          <w:lang w:eastAsia="ru-RU"/>
        </w:rPr>
      </w:pPr>
      <w:r w:rsidRPr="00E07379">
        <w:rPr>
          <w:rFonts w:ascii="Times New Roman" w:eastAsia="Times New Roman" w:hAnsi="Times New Roman" w:cs="Times New Roman"/>
          <w:sz w:val="28"/>
          <w:szCs w:val="28"/>
          <w:lang w:eastAsia="ru-RU"/>
        </w:rPr>
        <w:t> </w:t>
      </w:r>
      <w:r w:rsidRPr="00E07379">
        <w:rPr>
          <w:rFonts w:ascii="Times New Roman" w:eastAsia="Times New Roman" w:hAnsi="Times New Roman" w:cs="Times New Roman"/>
          <w:b/>
          <w:bCs/>
          <w:sz w:val="28"/>
          <w:szCs w:val="28"/>
          <w:lang w:eastAsia="ru-RU"/>
        </w:rPr>
        <w:t>Вопрос: </w:t>
      </w:r>
      <w:r w:rsidRPr="00D769F3">
        <w:rPr>
          <w:rFonts w:ascii="Times New Roman" w:eastAsia="Times New Roman" w:hAnsi="Times New Roman" w:cs="Times New Roman"/>
          <w:i/>
          <w:sz w:val="28"/>
          <w:szCs w:val="28"/>
          <w:lang w:eastAsia="ru-RU"/>
        </w:rPr>
        <w:t xml:space="preserve">В </w:t>
      </w:r>
      <w:proofErr w:type="gramStart"/>
      <w:r w:rsidRPr="00D769F3">
        <w:rPr>
          <w:rFonts w:ascii="Times New Roman" w:eastAsia="Times New Roman" w:hAnsi="Times New Roman" w:cs="Times New Roman"/>
          <w:i/>
          <w:sz w:val="28"/>
          <w:szCs w:val="28"/>
          <w:lang w:eastAsia="ru-RU"/>
        </w:rPr>
        <w:t>течение</w:t>
      </w:r>
      <w:proofErr w:type="gramEnd"/>
      <w:r w:rsidRPr="00D769F3">
        <w:rPr>
          <w:rFonts w:ascii="Times New Roman" w:eastAsia="Times New Roman" w:hAnsi="Times New Roman" w:cs="Times New Roman"/>
          <w:i/>
          <w:sz w:val="28"/>
          <w:szCs w:val="28"/>
          <w:lang w:eastAsia="ru-RU"/>
        </w:rPr>
        <w:t xml:space="preserve"> какого срока должно быть подано заявление иностранного гражданина о регистрации по месту жительства?</w:t>
      </w:r>
    </w:p>
    <w:p w:rsidR="00E07379" w:rsidRPr="00E07379" w:rsidRDefault="00E07379" w:rsidP="00E07379">
      <w:pPr>
        <w:spacing w:before="100" w:beforeAutospacing="1" w:after="100" w:afterAutospacing="1" w:line="240" w:lineRule="auto"/>
        <w:ind w:left="720"/>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b/>
          <w:bCs/>
          <w:sz w:val="28"/>
          <w:szCs w:val="28"/>
          <w:lang w:eastAsia="ru-RU"/>
        </w:rPr>
        <w:t>Ответ: </w:t>
      </w:r>
      <w:r w:rsidRPr="00E07379">
        <w:rPr>
          <w:rFonts w:ascii="Times New Roman" w:eastAsia="Times New Roman" w:hAnsi="Times New Roman" w:cs="Times New Roman"/>
          <w:sz w:val="28"/>
          <w:szCs w:val="28"/>
          <w:lang w:eastAsia="ru-RU"/>
        </w:rPr>
        <w:t xml:space="preserve">В течение 7 рабочих дней </w:t>
      </w:r>
      <w:proofErr w:type="gramStart"/>
      <w:r w:rsidRPr="00E07379">
        <w:rPr>
          <w:rFonts w:ascii="Times New Roman" w:eastAsia="Times New Roman" w:hAnsi="Times New Roman" w:cs="Times New Roman"/>
          <w:sz w:val="28"/>
          <w:szCs w:val="28"/>
          <w:lang w:eastAsia="ru-RU"/>
        </w:rPr>
        <w:t>с даты получения</w:t>
      </w:r>
      <w:proofErr w:type="gramEnd"/>
      <w:r w:rsidRPr="00E07379">
        <w:rPr>
          <w:rFonts w:ascii="Times New Roman" w:eastAsia="Times New Roman" w:hAnsi="Times New Roman" w:cs="Times New Roman"/>
          <w:sz w:val="28"/>
          <w:szCs w:val="28"/>
          <w:lang w:eastAsia="ru-RU"/>
        </w:rPr>
        <w:t xml:space="preserve"> им разрешения на временное проживание или вида на жительство либо с даты его прибытия в место нахождения жилого помещения, которое данный иностранный гражданин избрал в качестве своего места жительства. </w:t>
      </w:r>
    </w:p>
    <w:p w:rsidR="00E07379" w:rsidRPr="00D769F3" w:rsidRDefault="00E07379" w:rsidP="00E07379">
      <w:pPr>
        <w:spacing w:before="100" w:beforeAutospacing="1" w:after="100" w:afterAutospacing="1" w:line="240" w:lineRule="auto"/>
        <w:ind w:left="720"/>
        <w:jc w:val="both"/>
        <w:rPr>
          <w:rFonts w:ascii="Times New Roman" w:eastAsia="Times New Roman" w:hAnsi="Times New Roman" w:cs="Times New Roman"/>
          <w:i/>
          <w:sz w:val="28"/>
          <w:szCs w:val="28"/>
          <w:lang w:eastAsia="ru-RU"/>
        </w:rPr>
      </w:pPr>
      <w:r w:rsidRPr="00E07379">
        <w:rPr>
          <w:rFonts w:ascii="Times New Roman" w:eastAsia="Times New Roman" w:hAnsi="Times New Roman" w:cs="Times New Roman"/>
          <w:b/>
          <w:bCs/>
          <w:sz w:val="28"/>
          <w:szCs w:val="28"/>
          <w:lang w:eastAsia="ru-RU"/>
        </w:rPr>
        <w:t>Вопрос: </w:t>
      </w:r>
      <w:r w:rsidRPr="00D769F3">
        <w:rPr>
          <w:rFonts w:ascii="Times New Roman" w:eastAsia="Times New Roman" w:hAnsi="Times New Roman" w:cs="Times New Roman"/>
          <w:i/>
          <w:sz w:val="28"/>
          <w:szCs w:val="28"/>
          <w:lang w:eastAsia="ru-RU"/>
        </w:rPr>
        <w:t xml:space="preserve">Кем подается заявление о регистрации по месту </w:t>
      </w:r>
      <w:proofErr w:type="gramStart"/>
      <w:r w:rsidRPr="00D769F3">
        <w:rPr>
          <w:rFonts w:ascii="Times New Roman" w:eastAsia="Times New Roman" w:hAnsi="Times New Roman" w:cs="Times New Roman"/>
          <w:i/>
          <w:sz w:val="28"/>
          <w:szCs w:val="28"/>
          <w:lang w:eastAsia="ru-RU"/>
        </w:rPr>
        <w:t>жительства</w:t>
      </w:r>
      <w:proofErr w:type="gramEnd"/>
      <w:r w:rsidRPr="00D769F3">
        <w:rPr>
          <w:rFonts w:ascii="Times New Roman" w:eastAsia="Times New Roman" w:hAnsi="Times New Roman" w:cs="Times New Roman"/>
          <w:i/>
          <w:sz w:val="28"/>
          <w:szCs w:val="28"/>
          <w:lang w:eastAsia="ru-RU"/>
        </w:rPr>
        <w:t xml:space="preserve"> не достигшего 18-летнего возраста или недееспособного иностранного гражданина?</w:t>
      </w:r>
    </w:p>
    <w:p w:rsidR="00E07379" w:rsidRPr="00E07379" w:rsidRDefault="00E07379" w:rsidP="00E07379">
      <w:pPr>
        <w:spacing w:before="100" w:beforeAutospacing="1" w:after="100" w:afterAutospacing="1" w:line="240" w:lineRule="auto"/>
        <w:ind w:left="720"/>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b/>
          <w:bCs/>
          <w:sz w:val="28"/>
          <w:szCs w:val="28"/>
          <w:lang w:eastAsia="ru-RU"/>
        </w:rPr>
        <w:t>Ответ: </w:t>
      </w:r>
      <w:r w:rsidRPr="00E07379">
        <w:rPr>
          <w:rFonts w:ascii="Times New Roman" w:eastAsia="Times New Roman" w:hAnsi="Times New Roman" w:cs="Times New Roman"/>
          <w:sz w:val="28"/>
          <w:szCs w:val="28"/>
          <w:lang w:eastAsia="ru-RU"/>
        </w:rPr>
        <w:t>Подается его родителем или иным законным представителем от его имени</w:t>
      </w:r>
      <w:r w:rsidR="00D769F3">
        <w:rPr>
          <w:rFonts w:ascii="Times New Roman" w:eastAsia="Times New Roman" w:hAnsi="Times New Roman" w:cs="Times New Roman"/>
          <w:sz w:val="28"/>
          <w:szCs w:val="28"/>
          <w:lang w:eastAsia="ru-RU"/>
        </w:rPr>
        <w:t>.</w:t>
      </w:r>
      <w:r w:rsidRPr="00E07379">
        <w:rPr>
          <w:rFonts w:ascii="Times New Roman" w:eastAsia="Times New Roman" w:hAnsi="Times New Roman" w:cs="Times New Roman"/>
          <w:sz w:val="28"/>
          <w:szCs w:val="28"/>
          <w:lang w:eastAsia="ru-RU"/>
        </w:rPr>
        <w:t> </w:t>
      </w:r>
    </w:p>
    <w:p w:rsidR="00E07379" w:rsidRPr="00D769F3" w:rsidRDefault="00E07379" w:rsidP="00E07379">
      <w:pPr>
        <w:spacing w:before="100" w:beforeAutospacing="1" w:after="100" w:afterAutospacing="1" w:line="240" w:lineRule="auto"/>
        <w:ind w:left="720"/>
        <w:jc w:val="both"/>
        <w:rPr>
          <w:rFonts w:ascii="Times New Roman" w:eastAsia="Times New Roman" w:hAnsi="Times New Roman" w:cs="Times New Roman"/>
          <w:i/>
          <w:sz w:val="28"/>
          <w:szCs w:val="28"/>
          <w:lang w:eastAsia="ru-RU"/>
        </w:rPr>
      </w:pPr>
      <w:r w:rsidRPr="00E07379">
        <w:rPr>
          <w:rFonts w:ascii="Times New Roman" w:eastAsia="Times New Roman" w:hAnsi="Times New Roman" w:cs="Times New Roman"/>
          <w:b/>
          <w:bCs/>
          <w:sz w:val="28"/>
          <w:szCs w:val="28"/>
          <w:lang w:eastAsia="ru-RU"/>
        </w:rPr>
        <w:t>Вопрос: </w:t>
      </w:r>
      <w:r w:rsidRPr="00D769F3">
        <w:rPr>
          <w:rFonts w:ascii="Times New Roman" w:eastAsia="Times New Roman" w:hAnsi="Times New Roman" w:cs="Times New Roman"/>
          <w:i/>
          <w:sz w:val="28"/>
          <w:szCs w:val="28"/>
          <w:lang w:eastAsia="ru-RU"/>
        </w:rPr>
        <w:t>Является ли выписка из ЕГРН документом, подтверждающим право пользования жилым помещением?</w:t>
      </w:r>
    </w:p>
    <w:p w:rsidR="00E07379" w:rsidRPr="00E07379" w:rsidRDefault="00E07379" w:rsidP="00E07379">
      <w:pPr>
        <w:spacing w:before="100" w:beforeAutospacing="1" w:after="100" w:afterAutospacing="1" w:line="240" w:lineRule="auto"/>
        <w:ind w:left="720"/>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b/>
          <w:bCs/>
          <w:sz w:val="28"/>
          <w:szCs w:val="28"/>
          <w:lang w:eastAsia="ru-RU"/>
        </w:rPr>
        <w:t>Ответ: </w:t>
      </w:r>
      <w:proofErr w:type="gramStart"/>
      <w:r w:rsidRPr="00E07379">
        <w:rPr>
          <w:rFonts w:ascii="Times New Roman" w:eastAsia="Times New Roman" w:hAnsi="Times New Roman" w:cs="Times New Roman"/>
          <w:sz w:val="28"/>
          <w:szCs w:val="28"/>
          <w:lang w:eastAsia="ru-RU"/>
        </w:rPr>
        <w:t>Согласно части 4 статьи 62 Федерального закона от 13 июля 2015 г. № 218-ФЗ  «О государственной регистрации недвижимости» сведения, содержащиеся в Едином государственном реестре недвижимости и предоставленные на основании запроса  о предоставлении сведений, независимо от способа их предоставления являются актуальными (действительными) на момент выдачи органом регистрации прав или многофункциональным центром сведений, содержащихся в Едином государственном реестре недвижимости.</w:t>
      </w:r>
      <w:proofErr w:type="gramEnd"/>
      <w:r w:rsidRPr="00E07379">
        <w:rPr>
          <w:rFonts w:ascii="Times New Roman" w:eastAsia="Times New Roman" w:hAnsi="Times New Roman" w:cs="Times New Roman"/>
          <w:sz w:val="28"/>
          <w:szCs w:val="28"/>
          <w:lang w:eastAsia="ru-RU"/>
        </w:rPr>
        <w:t xml:space="preserve"> Указанные сведения могут не соответствовать действительности при ее предоставлении  в иной период.</w:t>
      </w:r>
    </w:p>
    <w:p w:rsidR="00E07379" w:rsidRDefault="00E07379" w:rsidP="00E07379">
      <w:pPr>
        <w:spacing w:before="100" w:beforeAutospacing="1" w:after="100" w:afterAutospacing="1" w:line="240" w:lineRule="auto"/>
        <w:ind w:left="720"/>
        <w:jc w:val="both"/>
        <w:rPr>
          <w:rFonts w:ascii="Times New Roman" w:eastAsia="Times New Roman" w:hAnsi="Times New Roman" w:cs="Times New Roman"/>
          <w:sz w:val="28"/>
          <w:szCs w:val="28"/>
          <w:lang w:eastAsia="ru-RU"/>
        </w:rPr>
      </w:pPr>
      <w:r w:rsidRPr="00E07379">
        <w:rPr>
          <w:rFonts w:ascii="Times New Roman" w:eastAsia="Times New Roman" w:hAnsi="Times New Roman" w:cs="Times New Roman"/>
          <w:sz w:val="28"/>
          <w:szCs w:val="28"/>
          <w:lang w:eastAsia="ru-RU"/>
        </w:rPr>
        <w:t>Заявитель вправе одновременно с заявлением о регистрации, представить  в подразделение по вопросам миграции в качестве документа, подтверждающего право пользования жилым помещением, выписку из ЕГРН, для подтверждения сведений  о документах, подтверждающих право пользования жилым помещением, указанных  в заявлении о регистрации. Сотрудник для подтверждения сведений, указанный в выписке ЕГРН направляет соответствующий запрос в рамках межведомственного информационного взаимодействия.</w:t>
      </w:r>
    </w:p>
    <w:p w:rsidR="009D2E4F" w:rsidRPr="00DA730F" w:rsidRDefault="00D769F3" w:rsidP="00D769F3">
      <w:pPr>
        <w:spacing w:after="0"/>
        <w:ind w:left="426"/>
        <w:rPr>
          <w:rFonts w:ascii="Times New Roman" w:hAnsi="Times New Roman" w:cs="Times New Roman"/>
          <w:b/>
          <w:sz w:val="28"/>
          <w:szCs w:val="28"/>
        </w:rPr>
      </w:pPr>
      <w:r>
        <w:rPr>
          <w:rFonts w:ascii="Times New Roman" w:hAnsi="Times New Roman" w:cs="Times New Roman"/>
          <w:sz w:val="28"/>
          <w:szCs w:val="28"/>
        </w:rPr>
        <w:t xml:space="preserve">        </w:t>
      </w:r>
      <w:r w:rsidR="009D2E4F">
        <w:rPr>
          <w:rFonts w:ascii="Times New Roman" w:hAnsi="Times New Roman" w:cs="Times New Roman"/>
          <w:sz w:val="28"/>
          <w:szCs w:val="28"/>
        </w:rPr>
        <w:t xml:space="preserve">Вы можете получить консультации по телефонам отделения по вопросам </w:t>
      </w:r>
      <w:r>
        <w:rPr>
          <w:rFonts w:ascii="Times New Roman" w:hAnsi="Times New Roman" w:cs="Times New Roman"/>
          <w:sz w:val="28"/>
          <w:szCs w:val="28"/>
        </w:rPr>
        <w:t xml:space="preserve">        </w:t>
      </w:r>
      <w:r w:rsidR="009D2E4F">
        <w:rPr>
          <w:rFonts w:ascii="Times New Roman" w:hAnsi="Times New Roman" w:cs="Times New Roman"/>
          <w:sz w:val="28"/>
          <w:szCs w:val="28"/>
        </w:rPr>
        <w:t>миграции МО МВД России «</w:t>
      </w:r>
      <w:proofErr w:type="spellStart"/>
      <w:r w:rsidR="009D2E4F">
        <w:rPr>
          <w:rFonts w:ascii="Times New Roman" w:hAnsi="Times New Roman" w:cs="Times New Roman"/>
          <w:sz w:val="28"/>
          <w:szCs w:val="28"/>
        </w:rPr>
        <w:t>Барабинский</w:t>
      </w:r>
      <w:proofErr w:type="spellEnd"/>
      <w:r w:rsidR="009D2E4F">
        <w:rPr>
          <w:rFonts w:ascii="Times New Roman" w:hAnsi="Times New Roman" w:cs="Times New Roman"/>
          <w:sz w:val="28"/>
          <w:szCs w:val="28"/>
        </w:rPr>
        <w:t xml:space="preserve">» </w:t>
      </w:r>
      <w:r w:rsidR="009D2E4F">
        <w:rPr>
          <w:rFonts w:ascii="Times New Roman" w:hAnsi="Times New Roman" w:cs="Times New Roman"/>
          <w:b/>
          <w:sz w:val="28"/>
          <w:szCs w:val="28"/>
        </w:rPr>
        <w:t>2-21-74,</w:t>
      </w:r>
      <w:r w:rsidR="00DA730F">
        <w:rPr>
          <w:rFonts w:ascii="Times New Roman" w:hAnsi="Times New Roman" w:cs="Times New Roman"/>
          <w:b/>
          <w:sz w:val="28"/>
          <w:szCs w:val="28"/>
        </w:rPr>
        <w:t xml:space="preserve"> (383)2-328821</w:t>
      </w:r>
      <w:r w:rsidR="009D2E4F">
        <w:rPr>
          <w:rFonts w:ascii="Times New Roman" w:hAnsi="Times New Roman" w:cs="Times New Roman"/>
          <w:b/>
          <w:sz w:val="28"/>
          <w:szCs w:val="28"/>
        </w:rPr>
        <w:t>.</w:t>
      </w:r>
    </w:p>
    <w:p w:rsidR="00956464" w:rsidRPr="00E07379" w:rsidRDefault="00956464">
      <w:pPr>
        <w:rPr>
          <w:rFonts w:ascii="Times New Roman" w:hAnsi="Times New Roman" w:cs="Times New Roman"/>
          <w:sz w:val="28"/>
          <w:szCs w:val="28"/>
        </w:rPr>
      </w:pPr>
    </w:p>
    <w:sectPr w:rsidR="00956464" w:rsidRPr="00E07379" w:rsidSect="00E07379">
      <w:pgSz w:w="11906" w:h="16838"/>
      <w:pgMar w:top="568" w:right="850" w:bottom="568"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altName w:val="Calibri"/>
    <w:charset w:val="CC"/>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3372C70"/>
    <w:multiLevelType w:val="multilevel"/>
    <w:tmpl w:val="FB4AE7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0"/>
    <w:lvlOverride w:ilvl="1">
      <w:lvl w:ilvl="1">
        <w:numFmt w:val="decimal"/>
        <w:lvlText w:val="%2."/>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6384"/>
    <w:rsid w:val="00326384"/>
    <w:rsid w:val="004648DB"/>
    <w:rsid w:val="00956464"/>
    <w:rsid w:val="009D2E4F"/>
    <w:rsid w:val="00D769F3"/>
    <w:rsid w:val="00DA730F"/>
    <w:rsid w:val="00DB5B37"/>
    <w:rsid w:val="00E073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5052393">
      <w:bodyDiv w:val="1"/>
      <w:marLeft w:val="0"/>
      <w:marRight w:val="0"/>
      <w:marTop w:val="0"/>
      <w:marBottom w:val="0"/>
      <w:divBdr>
        <w:top w:val="none" w:sz="0" w:space="0" w:color="auto"/>
        <w:left w:val="none" w:sz="0" w:space="0" w:color="auto"/>
        <w:bottom w:val="none" w:sz="0" w:space="0" w:color="auto"/>
        <w:right w:val="none" w:sz="0" w:space="0" w:color="auto"/>
      </w:divBdr>
    </w:div>
    <w:div w:id="1519272296">
      <w:bodyDiv w:val="1"/>
      <w:marLeft w:val="0"/>
      <w:marRight w:val="0"/>
      <w:marTop w:val="0"/>
      <w:marBottom w:val="0"/>
      <w:divBdr>
        <w:top w:val="none" w:sz="0" w:space="0" w:color="auto"/>
        <w:left w:val="none" w:sz="0" w:space="0" w:color="auto"/>
        <w:bottom w:val="none" w:sz="0" w:space="0" w:color="auto"/>
        <w:right w:val="none" w:sz="0" w:space="0" w:color="auto"/>
      </w:divBdr>
      <w:divsChild>
        <w:div w:id="1399935898">
          <w:marLeft w:val="0"/>
          <w:marRight w:val="0"/>
          <w:marTop w:val="0"/>
          <w:marBottom w:val="0"/>
          <w:divBdr>
            <w:top w:val="none" w:sz="0" w:space="0" w:color="auto"/>
            <w:left w:val="none" w:sz="0" w:space="0" w:color="auto"/>
            <w:bottom w:val="none" w:sz="0" w:space="0" w:color="auto"/>
            <w:right w:val="none" w:sz="0" w:space="0" w:color="auto"/>
          </w:divBdr>
          <w:divsChild>
            <w:div w:id="1206866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5</Pages>
  <Words>1625</Words>
  <Characters>9268</Characters>
  <Application>Microsoft Office Word</Application>
  <DocSecurity>0</DocSecurity>
  <Lines>77</Lines>
  <Paragraphs>21</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Часто задаваемые вопросы</vt:lpstr>
    </vt:vector>
  </TitlesOfParts>
  <Company/>
  <LinksUpToDate>false</LinksUpToDate>
  <CharactersWithSpaces>10872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ignedova</cp:lastModifiedBy>
  <cp:revision>4</cp:revision>
  <dcterms:created xsi:type="dcterms:W3CDTF">2023-09-18T06:36:00Z</dcterms:created>
  <dcterms:modified xsi:type="dcterms:W3CDTF">2023-09-18T06:44:00Z</dcterms:modified>
</cp:coreProperties>
</file>