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5D1F82">
        <w:rPr>
          <w:b/>
          <w:bCs/>
        </w:rPr>
        <w:t>1</w:t>
      </w:r>
      <w:r w:rsidR="008367AE">
        <w:rPr>
          <w:b/>
          <w:bCs/>
        </w:rPr>
        <w:t>5</w:t>
      </w:r>
      <w:r w:rsidR="00274B2F">
        <w:rPr>
          <w:b/>
          <w:bCs/>
        </w:rPr>
        <w:t>.</w:t>
      </w:r>
      <w:r w:rsidR="00274B2F" w:rsidRPr="00354AC9">
        <w:rPr>
          <w:b/>
          <w:bCs/>
        </w:rPr>
        <w:t>0</w:t>
      </w:r>
      <w:r w:rsidR="008367AE">
        <w:rPr>
          <w:b/>
          <w:bCs/>
        </w:rPr>
        <w:t>7</w:t>
      </w:r>
      <w:r w:rsidR="00274B2F">
        <w:rPr>
          <w:b/>
          <w:bCs/>
        </w:rPr>
        <w:t>.202</w:t>
      </w:r>
      <w:r w:rsidR="008367A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т. 218-08-50                                                 </w:t>
      </w:r>
    </w:p>
    <w:p w:rsidR="008F7CA7" w:rsidRPr="008F7CA7" w:rsidRDefault="008F7CA7" w:rsidP="00646235">
      <w:pPr>
        <w:rPr>
          <w:sz w:val="16"/>
          <w:szCs w:val="16"/>
          <w:lang w:eastAsia="ru-RU"/>
        </w:rPr>
      </w:pPr>
    </w:p>
    <w:p w:rsidR="008367AE" w:rsidRPr="008F7CA7" w:rsidRDefault="008F7CA7" w:rsidP="008F7CA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24</w:t>
      </w:r>
      <w:r w:rsidRPr="008F7CA7">
        <w:rPr>
          <w:b/>
          <w:sz w:val="28"/>
          <w:szCs w:val="28"/>
        </w:rPr>
        <w:t xml:space="preserve"> тысяч дополнительных выходных дней по уходу за детьми с </w:t>
      </w:r>
      <w:proofErr w:type="gramStart"/>
      <w:r w:rsidRPr="008F7CA7">
        <w:rPr>
          <w:b/>
          <w:sz w:val="28"/>
          <w:szCs w:val="28"/>
        </w:rPr>
        <w:t>инвалидностью  оплатило</w:t>
      </w:r>
      <w:proofErr w:type="gramEnd"/>
      <w:r w:rsidRPr="008F7CA7">
        <w:rPr>
          <w:b/>
          <w:sz w:val="28"/>
          <w:szCs w:val="28"/>
        </w:rPr>
        <w:t xml:space="preserve"> родителям региона Отделение СФР по Новосибирской области</w:t>
      </w:r>
    </w:p>
    <w:p w:rsidR="008F7CA7" w:rsidRPr="00646235" w:rsidRDefault="008F7CA7" w:rsidP="00646235">
      <w:pPr>
        <w:spacing w:line="360" w:lineRule="auto"/>
        <w:ind w:firstLine="567"/>
        <w:jc w:val="center"/>
        <w:rPr>
          <w:b/>
          <w:lang w:eastAsia="ru-RU"/>
        </w:rPr>
      </w:pPr>
    </w:p>
    <w:p w:rsidR="00861CA2" w:rsidRPr="00646235" w:rsidRDefault="00861CA2" w:rsidP="00646235">
      <w:pPr>
        <w:pStyle w:val="af7"/>
        <w:spacing w:line="360" w:lineRule="auto"/>
        <w:ind w:firstLine="567"/>
        <w:jc w:val="both"/>
      </w:pPr>
      <w:r w:rsidRPr="00646235">
        <w:rPr>
          <w:lang w:eastAsia="ru-RU"/>
        </w:rPr>
        <w:t xml:space="preserve">  </w:t>
      </w:r>
      <w:r w:rsidR="00642A5C" w:rsidRPr="00646235">
        <w:t>В</w:t>
      </w:r>
      <w:r w:rsidRPr="00646235">
        <w:t xml:space="preserve"> 202</w:t>
      </w:r>
      <w:r w:rsidR="00642A5C" w:rsidRPr="00646235">
        <w:t>5</w:t>
      </w:r>
      <w:r w:rsidRPr="00646235">
        <w:t xml:space="preserve"> год</w:t>
      </w:r>
      <w:r w:rsidR="00642A5C" w:rsidRPr="00646235">
        <w:t>у</w:t>
      </w:r>
      <w:r w:rsidRPr="00646235">
        <w:t xml:space="preserve"> Отделение СФР по Новосибирской области оплатило родителям детей с инвалидностью свыше </w:t>
      </w:r>
      <w:r w:rsidR="002610DB" w:rsidRPr="002610DB">
        <w:t>24</w:t>
      </w:r>
      <w:r w:rsidRPr="00646235">
        <w:t xml:space="preserve"> тысяч дополнительных выходных дней на общую сумму 1</w:t>
      </w:r>
      <w:r w:rsidR="000F70E5" w:rsidRPr="00646235">
        <w:t>44</w:t>
      </w:r>
      <w:r w:rsidRPr="00646235">
        <w:t xml:space="preserve">,4 миллиона рублей. </w:t>
      </w:r>
      <w:r w:rsidR="00642A5C" w:rsidRPr="00646235">
        <w:t xml:space="preserve">Эта мера поддержки позволяет семьям уделять больше времени заботе о здоровье и развитии детей, не теряя доход.  </w:t>
      </w:r>
    </w:p>
    <w:p w:rsidR="00861CA2" w:rsidRPr="006A5D8F" w:rsidRDefault="00861CA2" w:rsidP="00646235">
      <w:pPr>
        <w:pStyle w:val="af7"/>
        <w:spacing w:line="360" w:lineRule="auto"/>
        <w:jc w:val="both"/>
        <w:rPr>
          <w:sz w:val="16"/>
          <w:szCs w:val="16"/>
        </w:rPr>
      </w:pPr>
    </w:p>
    <w:p w:rsidR="001068BF" w:rsidRPr="00646235" w:rsidRDefault="00E92936" w:rsidP="00646235">
      <w:pPr>
        <w:pStyle w:val="af7"/>
        <w:spacing w:line="360" w:lineRule="auto"/>
        <w:ind w:firstLine="567"/>
        <w:jc w:val="both"/>
      </w:pPr>
      <w:r w:rsidRPr="00E92936">
        <w:t>Такой отпуск, состоящий из четырех дней в месяц, предоставляется официально трудоустроенным родителям, опекунам и попечителям</w:t>
      </w:r>
      <w:r>
        <w:t xml:space="preserve">. </w:t>
      </w:r>
      <w:r w:rsidR="008F7CA7">
        <w:t>Они</w:t>
      </w:r>
      <w:r w:rsidR="001068BF" w:rsidRPr="00646235">
        <w:t xml:space="preserve"> могут </w:t>
      </w:r>
      <w:r w:rsidR="005116AC">
        <w:t xml:space="preserve">брать </w:t>
      </w:r>
      <w:r>
        <w:t xml:space="preserve">дополнительные </w:t>
      </w:r>
      <w:r w:rsidR="005116AC" w:rsidRPr="005116AC">
        <w:t xml:space="preserve"> выходные дни </w:t>
      </w:r>
      <w:r w:rsidR="00EE2BD0">
        <w:t>ежемесячно</w:t>
      </w:r>
      <w:r w:rsidR="001068BF" w:rsidRPr="00646235">
        <w:t xml:space="preserve"> </w:t>
      </w:r>
      <w:r w:rsidR="005116AC">
        <w:t>или</w:t>
      </w:r>
      <w:r w:rsidR="001068BF" w:rsidRPr="00646235">
        <w:t xml:space="preserve"> «копить» в течение календарного года, чтобы потом использовать суммарно до 24-х дней подряд, например, для сопровождения ребенка во время длительного лечения. Главное - эти дни должны быть </w:t>
      </w:r>
      <w:r w:rsidR="000F6B33">
        <w:t>потрачены</w:t>
      </w:r>
      <w:r w:rsidR="001068BF" w:rsidRPr="00646235">
        <w:t xml:space="preserve"> в </w:t>
      </w:r>
      <w:r>
        <w:t xml:space="preserve">одном </w:t>
      </w:r>
      <w:r w:rsidR="001068BF" w:rsidRPr="00646235">
        <w:t>календарном году. Перенести их на другой год не</w:t>
      </w:r>
      <w:bookmarkStart w:id="0" w:name="_GoBack"/>
      <w:bookmarkEnd w:id="0"/>
      <w:r w:rsidR="001068BF" w:rsidRPr="00646235">
        <w:t>льзя.</w:t>
      </w:r>
    </w:p>
    <w:p w:rsidR="000F70E5" w:rsidRPr="006A5D8F" w:rsidRDefault="000F70E5" w:rsidP="00646235">
      <w:pPr>
        <w:pStyle w:val="af7"/>
        <w:spacing w:line="360" w:lineRule="auto"/>
        <w:ind w:firstLine="567"/>
        <w:jc w:val="both"/>
        <w:rPr>
          <w:sz w:val="16"/>
          <w:szCs w:val="16"/>
        </w:rPr>
      </w:pPr>
    </w:p>
    <w:p w:rsidR="00E92936" w:rsidRDefault="00E92936" w:rsidP="00E92936">
      <w:pPr>
        <w:pStyle w:val="af7"/>
        <w:spacing w:line="360" w:lineRule="auto"/>
        <w:ind w:firstLine="567"/>
        <w:jc w:val="both"/>
        <w:rPr>
          <w:lang w:eastAsia="ru-RU"/>
        </w:rPr>
      </w:pPr>
      <w:r w:rsidRPr="00646235">
        <w:rPr>
          <w:lang w:eastAsia="ru-RU"/>
        </w:rPr>
        <w:t>"Особенность данной меры поддержки - гибкость в использовании. Родители могут распределять</w:t>
      </w:r>
      <w:r>
        <w:rPr>
          <w:lang w:eastAsia="ru-RU"/>
        </w:rPr>
        <w:t xml:space="preserve"> дни между собой, как им удобно</w:t>
      </w:r>
      <w:r w:rsidRPr="00646235">
        <w:rPr>
          <w:lang w:eastAsia="ru-RU"/>
        </w:rPr>
        <w:t>. Например, мама берет два дня для визитов к врачу, а папа - другие два дня для занятий реабилитацией.</w:t>
      </w:r>
      <w:r w:rsidRPr="00646235">
        <w:t xml:space="preserve"> Или </w:t>
      </w:r>
      <w:r w:rsidRPr="00646235">
        <w:rPr>
          <w:lang w:eastAsia="ru-RU"/>
        </w:rPr>
        <w:t xml:space="preserve">договориться, что выходные для ухода за ребенком </w:t>
      </w:r>
      <w:r>
        <w:rPr>
          <w:lang w:eastAsia="ru-RU"/>
        </w:rPr>
        <w:t>возьмет</w:t>
      </w:r>
      <w:r w:rsidRPr="00646235">
        <w:rPr>
          <w:lang w:eastAsia="ru-RU"/>
        </w:rPr>
        <w:t xml:space="preserve"> кто-то один», - отмечает </w:t>
      </w:r>
      <w:r>
        <w:rPr>
          <w:lang w:eastAsia="ru-RU"/>
        </w:rPr>
        <w:t xml:space="preserve">управляющий Отделением СФР по Новосибирской области </w:t>
      </w:r>
      <w:r w:rsidRPr="00E92936">
        <w:rPr>
          <w:b/>
          <w:lang w:eastAsia="ru-RU"/>
        </w:rPr>
        <w:t xml:space="preserve">Александр </w:t>
      </w:r>
      <w:proofErr w:type="spellStart"/>
      <w:r w:rsidRPr="00E92936">
        <w:rPr>
          <w:b/>
          <w:lang w:eastAsia="ru-RU"/>
        </w:rPr>
        <w:t>Терепа</w:t>
      </w:r>
      <w:proofErr w:type="spellEnd"/>
      <w:r w:rsidRPr="00E92936">
        <w:rPr>
          <w:b/>
          <w:lang w:eastAsia="ru-RU"/>
        </w:rPr>
        <w:t>.</w:t>
      </w:r>
      <w:r>
        <w:rPr>
          <w:lang w:eastAsia="ru-RU"/>
        </w:rPr>
        <w:t xml:space="preserve"> </w:t>
      </w:r>
    </w:p>
    <w:p w:rsidR="00E92936" w:rsidRPr="006A5D8F" w:rsidRDefault="00E92936" w:rsidP="00646235">
      <w:pPr>
        <w:pStyle w:val="af7"/>
        <w:spacing w:line="360" w:lineRule="auto"/>
        <w:ind w:firstLine="567"/>
        <w:jc w:val="both"/>
        <w:rPr>
          <w:sz w:val="16"/>
          <w:szCs w:val="16"/>
        </w:rPr>
      </w:pPr>
    </w:p>
    <w:p w:rsidR="00861CA2" w:rsidRDefault="00861CA2" w:rsidP="00646235">
      <w:pPr>
        <w:pStyle w:val="af7"/>
        <w:spacing w:line="360" w:lineRule="auto"/>
        <w:ind w:firstLine="567"/>
        <w:jc w:val="both"/>
      </w:pPr>
      <w:r w:rsidRPr="00646235">
        <w:t xml:space="preserve">Заявление на дополнительные выходные </w:t>
      </w:r>
      <w:r w:rsidR="001432F9">
        <w:t>родители подают своему</w:t>
      </w:r>
      <w:r w:rsidRPr="00646235">
        <w:t xml:space="preserve"> работодателю, с ним же согласовыва</w:t>
      </w:r>
      <w:r w:rsidR="00E161C8">
        <w:t>ется</w:t>
      </w:r>
      <w:r w:rsidRPr="00646235">
        <w:t xml:space="preserve"> график </w:t>
      </w:r>
      <w:r w:rsidR="005116AC">
        <w:t xml:space="preserve">их </w:t>
      </w:r>
      <w:r w:rsidRPr="00646235">
        <w:t xml:space="preserve">использования. </w:t>
      </w:r>
      <w:r w:rsidR="00E161C8">
        <w:t xml:space="preserve">Работодатель оплачивает дополнительные выходные </w:t>
      </w:r>
      <w:r w:rsidR="005116AC">
        <w:t xml:space="preserve">дни </w:t>
      </w:r>
      <w:r w:rsidR="00E161C8" w:rsidRPr="00E161C8">
        <w:t xml:space="preserve">в размере среднего заработка родителя с последующей компенсацией данных средств </w:t>
      </w:r>
      <w:r w:rsidR="0012786C">
        <w:t>Отделением</w:t>
      </w:r>
      <w:r w:rsidR="00E161C8" w:rsidRPr="00E161C8">
        <w:t xml:space="preserve"> СФР по Новосибирской области.</w:t>
      </w:r>
    </w:p>
    <w:p w:rsidR="00336247" w:rsidRPr="006A5D8F" w:rsidRDefault="00336247" w:rsidP="00646235">
      <w:pPr>
        <w:pStyle w:val="af7"/>
        <w:spacing w:line="360" w:lineRule="auto"/>
        <w:ind w:firstLine="567"/>
        <w:jc w:val="both"/>
        <w:rPr>
          <w:sz w:val="16"/>
          <w:szCs w:val="16"/>
        </w:rPr>
      </w:pPr>
    </w:p>
    <w:p w:rsidR="00336247" w:rsidRPr="00646235" w:rsidRDefault="00336247" w:rsidP="00336247">
      <w:pPr>
        <w:pStyle w:val="af7"/>
        <w:spacing w:line="360" w:lineRule="auto"/>
        <w:ind w:firstLine="567"/>
        <w:jc w:val="both"/>
      </w:pPr>
      <w:r w:rsidRPr="00646235">
        <w:t>Дополнительные выходные дни по уходу за ребенком с инвалидностью не предоставляются, если родитель находится в оплачиваемом отпуске, в отпуске без сохранения заработной платы либо в отпуске по уходу за ребенком до 3-х лет. </w:t>
      </w:r>
    </w:p>
    <w:p w:rsidR="00861CA2" w:rsidRPr="00646235" w:rsidRDefault="00861CA2" w:rsidP="00646235">
      <w:pPr>
        <w:pStyle w:val="af7"/>
        <w:spacing w:line="360" w:lineRule="auto"/>
        <w:ind w:firstLine="567"/>
        <w:jc w:val="both"/>
      </w:pPr>
      <w:r w:rsidRPr="00646235">
        <w:rPr>
          <w:lang w:eastAsia="ru-RU"/>
        </w:rPr>
        <w:lastRenderedPageBreak/>
        <w:t xml:space="preserve">Если у вас остались вопросы, </w:t>
      </w:r>
      <w:r w:rsidRPr="00646235">
        <w:t xml:space="preserve">вы можете обратиться к специалистам Отделения СФР по Новосибирской области в рабочие дни c 8.30 до 17.15, позвонив по телефону — </w:t>
      </w:r>
      <w:r w:rsidR="00BB6906" w:rsidRPr="00646235">
        <w:t>8 800 1 00000 1</w:t>
      </w:r>
      <w:r w:rsidRPr="00646235">
        <w:t xml:space="preserve"> (звонок бесплатный).   </w:t>
      </w:r>
    </w:p>
    <w:p w:rsidR="00A350E8" w:rsidRPr="00646235" w:rsidRDefault="00A350E8" w:rsidP="006A5D8F">
      <w:pPr>
        <w:spacing w:line="360" w:lineRule="auto"/>
      </w:pPr>
    </w:p>
    <w:p w:rsidR="00A350E8" w:rsidRPr="00646235" w:rsidRDefault="00A350E8" w:rsidP="00646235">
      <w:pPr>
        <w:pStyle w:val="af7"/>
        <w:spacing w:line="360" w:lineRule="auto"/>
        <w:ind w:firstLine="567"/>
        <w:jc w:val="right"/>
        <w:rPr>
          <w:b/>
        </w:rPr>
      </w:pPr>
      <w:r w:rsidRPr="00646235">
        <w:rPr>
          <w:color w:val="000000"/>
        </w:rPr>
        <w:t xml:space="preserve">Пресс-служба Отделения CФР  </w:t>
      </w:r>
    </w:p>
    <w:p w:rsidR="00A350E8" w:rsidRPr="00A350E8" w:rsidRDefault="00A350E8" w:rsidP="00861CA2">
      <w:pPr>
        <w:ind w:firstLine="567"/>
        <w:jc w:val="center"/>
        <w:rPr>
          <w:lang w:val="en-US"/>
        </w:rPr>
      </w:pPr>
    </w:p>
    <w:sectPr w:rsidR="00A350E8" w:rsidRPr="00A350E8" w:rsidSect="00A90E8B">
      <w:pgSz w:w="11906" w:h="16838"/>
      <w:pgMar w:top="851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2A75C9B"/>
    <w:multiLevelType w:val="hybridMultilevel"/>
    <w:tmpl w:val="6C3CC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AFC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3D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29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6B33"/>
    <w:rsid w:val="000F70E5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8B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86C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2F9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0F4F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D83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0DB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9AE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247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736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6AC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1F82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BE0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2A5C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235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5D8F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438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041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1FC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39B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3E1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0C9E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67AE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CA2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56FC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CA7"/>
    <w:rsid w:val="00900201"/>
    <w:rsid w:val="00900760"/>
    <w:rsid w:val="0090080D"/>
    <w:rsid w:val="00900D14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93C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0E8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F18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B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AC7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1651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DEF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06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29B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C4E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1C8"/>
    <w:rsid w:val="00E16A8A"/>
    <w:rsid w:val="00E2018C"/>
    <w:rsid w:val="00E20E1A"/>
    <w:rsid w:val="00E22BA9"/>
    <w:rsid w:val="00E22C9D"/>
    <w:rsid w:val="00E22CE4"/>
    <w:rsid w:val="00E23E1D"/>
    <w:rsid w:val="00E2453A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2E55"/>
    <w:rsid w:val="00E8345A"/>
    <w:rsid w:val="00E837D7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2936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BD0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B9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3E0D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67DFF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614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24A1EF-ABCF-44AD-8ACB-60C93B0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4BDC6-1D10-4934-967E-AF0802B9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Гашенко Елена Петровна</cp:lastModifiedBy>
  <cp:revision>5</cp:revision>
  <cp:lastPrinted>2022-11-15T06:36:00Z</cp:lastPrinted>
  <dcterms:created xsi:type="dcterms:W3CDTF">2025-07-08T03:32:00Z</dcterms:created>
  <dcterms:modified xsi:type="dcterms:W3CDTF">2025-07-14T03:50:00Z</dcterms:modified>
</cp:coreProperties>
</file>