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022" w:rsidRDefault="001B4022" w:rsidP="001B4022">
      <w:pPr>
        <w:tabs>
          <w:tab w:val="left" w:pos="4119"/>
        </w:tabs>
        <w:spacing w:line="276" w:lineRule="auto"/>
      </w:pPr>
    </w:p>
    <w:p w:rsidR="001B4022" w:rsidRDefault="001B4022" w:rsidP="001B4022">
      <w:pPr>
        <w:tabs>
          <w:tab w:val="left" w:pos="4119"/>
        </w:tabs>
        <w:spacing w:line="276" w:lineRule="auto"/>
      </w:pPr>
    </w:p>
    <w:p w:rsidR="001B4022" w:rsidRDefault="001B4022" w:rsidP="001B4022">
      <w:pPr>
        <w:tabs>
          <w:tab w:val="left" w:pos="4119"/>
        </w:tabs>
        <w:spacing w:line="276" w:lineRule="auto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2988945</wp:posOffset>
            </wp:positionH>
            <wp:positionV relativeFrom="paragraph">
              <wp:posOffset>-442595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B4022" w:rsidRDefault="001B4022" w:rsidP="001B4022">
      <w:pPr>
        <w:spacing w:line="276" w:lineRule="auto"/>
        <w:jc w:val="right"/>
      </w:pPr>
    </w:p>
    <w:p w:rsidR="008E352F" w:rsidRDefault="001B4022" w:rsidP="001B4022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1B4022">
        <w:rPr>
          <w:rFonts w:ascii="Times New Roman" w:hAnsi="Times New Roman"/>
          <w:b/>
          <w:sz w:val="28"/>
          <w:szCs w:val="28"/>
        </w:rPr>
        <w:t xml:space="preserve">СОВЕТ ДЕПУТАТОВ </w:t>
      </w:r>
    </w:p>
    <w:p w:rsidR="001B4022" w:rsidRPr="001B4022" w:rsidRDefault="001B4022" w:rsidP="001B4022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1B4022">
        <w:rPr>
          <w:rFonts w:ascii="Times New Roman" w:hAnsi="Times New Roman"/>
          <w:b/>
          <w:sz w:val="28"/>
          <w:szCs w:val="28"/>
        </w:rPr>
        <w:t xml:space="preserve">БАРАБИНСКОГО РАЙОНА НОВОСИБИРСКОЙ ОБЛАСТИ            </w:t>
      </w:r>
    </w:p>
    <w:p w:rsidR="001B4022" w:rsidRPr="001B4022" w:rsidRDefault="001B4022" w:rsidP="001B4022">
      <w:pPr>
        <w:pStyle w:val="3"/>
        <w:spacing w:line="276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1B4022">
        <w:rPr>
          <w:rFonts w:ascii="Times New Roman" w:hAnsi="Times New Roman" w:cs="Times New Roman"/>
          <w:color w:val="auto"/>
          <w:sz w:val="28"/>
          <w:szCs w:val="28"/>
        </w:rPr>
        <w:t>четвертого созыва</w:t>
      </w:r>
    </w:p>
    <w:p w:rsidR="001B4022" w:rsidRPr="001B4022" w:rsidRDefault="001B4022" w:rsidP="001B4022">
      <w:pPr>
        <w:pStyle w:val="4"/>
        <w:spacing w:line="276" w:lineRule="auto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1B4022">
        <w:rPr>
          <w:rFonts w:ascii="Times New Roman" w:hAnsi="Times New Roman" w:cs="Times New Roman"/>
          <w:i w:val="0"/>
          <w:color w:val="auto"/>
          <w:sz w:val="28"/>
          <w:szCs w:val="28"/>
        </w:rPr>
        <w:t>РЕШЕНИЕ</w:t>
      </w:r>
    </w:p>
    <w:p w:rsidR="001B4022" w:rsidRPr="001B4022" w:rsidRDefault="008E352F" w:rsidP="001B402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двадцатая</w:t>
      </w:r>
      <w:r w:rsidR="001B4022" w:rsidRPr="001B4022">
        <w:rPr>
          <w:rFonts w:ascii="Times New Roman" w:hAnsi="Times New Roman"/>
        </w:rPr>
        <w:t xml:space="preserve">  сессия</w:t>
      </w:r>
    </w:p>
    <w:p w:rsidR="001B4022" w:rsidRPr="001B4022" w:rsidRDefault="001B4022" w:rsidP="001B402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1B4022">
        <w:rPr>
          <w:rFonts w:ascii="Times New Roman" w:hAnsi="Times New Roman"/>
          <w:sz w:val="28"/>
          <w:szCs w:val="28"/>
        </w:rPr>
        <w:t>г. Барабинск</w:t>
      </w:r>
    </w:p>
    <w:p w:rsidR="001B4022" w:rsidRPr="001B4022" w:rsidRDefault="001B4022" w:rsidP="001B402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4022">
        <w:rPr>
          <w:rFonts w:ascii="Times New Roman" w:hAnsi="Times New Roman"/>
          <w:sz w:val="28"/>
          <w:szCs w:val="28"/>
        </w:rPr>
        <w:t xml:space="preserve">         От </w:t>
      </w:r>
      <w:r w:rsidR="00176546">
        <w:rPr>
          <w:rFonts w:ascii="Times New Roman" w:hAnsi="Times New Roman"/>
          <w:sz w:val="28"/>
          <w:szCs w:val="28"/>
        </w:rPr>
        <w:t>22</w:t>
      </w:r>
      <w:r w:rsidRPr="001B4022">
        <w:rPr>
          <w:rFonts w:ascii="Times New Roman" w:hAnsi="Times New Roman"/>
          <w:sz w:val="28"/>
          <w:szCs w:val="28"/>
        </w:rPr>
        <w:t>.12.2022 г</w:t>
      </w:r>
      <w:r w:rsidR="00642656">
        <w:rPr>
          <w:rFonts w:ascii="Times New Roman" w:hAnsi="Times New Roman"/>
          <w:sz w:val="28"/>
          <w:szCs w:val="28"/>
        </w:rPr>
        <w:t>.</w:t>
      </w:r>
      <w:r w:rsidRPr="001B4022">
        <w:rPr>
          <w:rFonts w:ascii="Times New Roman" w:hAnsi="Times New Roman"/>
          <w:sz w:val="28"/>
          <w:szCs w:val="28"/>
        </w:rPr>
        <w:t xml:space="preserve">  </w:t>
      </w:r>
      <w:r w:rsidR="008E352F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Pr="001B4022">
        <w:rPr>
          <w:rFonts w:ascii="Times New Roman" w:hAnsi="Times New Roman"/>
          <w:sz w:val="28"/>
          <w:szCs w:val="28"/>
        </w:rPr>
        <w:t xml:space="preserve">   № </w:t>
      </w:r>
      <w:r w:rsidR="008E352F">
        <w:rPr>
          <w:rFonts w:ascii="Times New Roman" w:hAnsi="Times New Roman"/>
          <w:sz w:val="28"/>
          <w:szCs w:val="28"/>
        </w:rPr>
        <w:t>173</w:t>
      </w:r>
      <w:r w:rsidRPr="001B4022">
        <w:rPr>
          <w:rFonts w:ascii="Times New Roman" w:hAnsi="Times New Roman"/>
          <w:sz w:val="28"/>
          <w:szCs w:val="28"/>
        </w:rPr>
        <w:t xml:space="preserve">  </w:t>
      </w:r>
    </w:p>
    <w:p w:rsidR="007B3C75" w:rsidRDefault="001B4022" w:rsidP="001B4022">
      <w:pPr>
        <w:pStyle w:val="1"/>
        <w:spacing w:line="276" w:lineRule="auto"/>
        <w:jc w:val="center"/>
        <w:rPr>
          <w:b/>
        </w:rPr>
      </w:pPr>
      <w:r w:rsidRPr="00B8733E">
        <w:rPr>
          <w:b/>
        </w:rPr>
        <w:t xml:space="preserve">Об утверждении </w:t>
      </w:r>
      <w:r w:rsidR="00B8733E">
        <w:rPr>
          <w:b/>
        </w:rPr>
        <w:t xml:space="preserve">порядка </w:t>
      </w:r>
      <w:r w:rsidRPr="00B8733E">
        <w:rPr>
          <w:b/>
        </w:rPr>
        <w:t>распределения</w:t>
      </w:r>
    </w:p>
    <w:p w:rsidR="007B3C75" w:rsidRDefault="001B4022" w:rsidP="001B4022">
      <w:pPr>
        <w:pStyle w:val="1"/>
        <w:spacing w:line="276" w:lineRule="auto"/>
        <w:jc w:val="center"/>
        <w:rPr>
          <w:b/>
        </w:rPr>
      </w:pPr>
      <w:r w:rsidRPr="00B8733E">
        <w:rPr>
          <w:b/>
        </w:rPr>
        <w:t xml:space="preserve"> из бюджета Барабинского района Новосибирской области субсидии </w:t>
      </w:r>
    </w:p>
    <w:p w:rsidR="001B4022" w:rsidRPr="00B8733E" w:rsidRDefault="001B4022" w:rsidP="001B4022">
      <w:pPr>
        <w:pStyle w:val="1"/>
        <w:spacing w:line="276" w:lineRule="auto"/>
        <w:jc w:val="center"/>
        <w:rPr>
          <w:b/>
        </w:rPr>
      </w:pPr>
      <w:r w:rsidRPr="00B8733E">
        <w:rPr>
          <w:b/>
        </w:rPr>
        <w:t>на реализацию мероприятий по обеспечению сбалансированности бюджетов поселений Барабинско</w:t>
      </w:r>
      <w:r w:rsidR="006E3347">
        <w:rPr>
          <w:b/>
        </w:rPr>
        <w:t>го района Новосибирской области</w:t>
      </w:r>
    </w:p>
    <w:p w:rsidR="001B4022" w:rsidRPr="00B8733E" w:rsidRDefault="001B4022" w:rsidP="001B4022">
      <w:pPr>
        <w:pStyle w:val="1"/>
        <w:jc w:val="center"/>
        <w:rPr>
          <w:b/>
        </w:rPr>
      </w:pPr>
    </w:p>
    <w:p w:rsidR="001B4022" w:rsidRPr="00B8733E" w:rsidRDefault="001B4022" w:rsidP="001B402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8733E">
        <w:rPr>
          <w:rFonts w:ascii="Times New Roman" w:hAnsi="Times New Roman"/>
          <w:sz w:val="28"/>
          <w:szCs w:val="28"/>
        </w:rPr>
        <w:t>Руководствуясь</w:t>
      </w:r>
      <w:r w:rsidR="006E3347">
        <w:rPr>
          <w:rFonts w:ascii="Times New Roman" w:hAnsi="Times New Roman"/>
          <w:sz w:val="28"/>
          <w:szCs w:val="28"/>
        </w:rPr>
        <w:t xml:space="preserve"> статьей 142 </w:t>
      </w:r>
      <w:r w:rsidRPr="00B8733E">
        <w:rPr>
          <w:rFonts w:ascii="Times New Roman" w:hAnsi="Times New Roman"/>
          <w:sz w:val="28"/>
          <w:szCs w:val="28"/>
        </w:rPr>
        <w:t>Бюджетн</w:t>
      </w:r>
      <w:r w:rsidR="006E3347">
        <w:rPr>
          <w:rFonts w:ascii="Times New Roman" w:hAnsi="Times New Roman"/>
          <w:sz w:val="28"/>
          <w:szCs w:val="28"/>
        </w:rPr>
        <w:t>ого</w:t>
      </w:r>
      <w:r w:rsidRPr="00B8733E">
        <w:rPr>
          <w:rFonts w:ascii="Times New Roman" w:hAnsi="Times New Roman"/>
          <w:sz w:val="28"/>
          <w:szCs w:val="28"/>
        </w:rPr>
        <w:t xml:space="preserve"> Кодекс</w:t>
      </w:r>
      <w:r w:rsidR="006E3347">
        <w:rPr>
          <w:rFonts w:ascii="Times New Roman" w:hAnsi="Times New Roman"/>
          <w:sz w:val="28"/>
          <w:szCs w:val="28"/>
        </w:rPr>
        <w:t>а</w:t>
      </w:r>
      <w:r w:rsidRPr="00B8733E">
        <w:rPr>
          <w:rFonts w:ascii="Times New Roman" w:hAnsi="Times New Roman"/>
          <w:sz w:val="28"/>
          <w:szCs w:val="28"/>
        </w:rPr>
        <w:t xml:space="preserve"> Российской Федерации, Федеральным законом 131-ФЗ от 06.10.2003г. «Об общих принципах организации местного самоуправления в Российской Федерации», Положением «О бюджетном процессе   Барабинского района Новосибирской области», Уставом Барабинского района Новосибирской области, Совет депутатов Барабинского района Новосибирской области</w:t>
      </w:r>
    </w:p>
    <w:p w:rsidR="00B8733E" w:rsidRDefault="001B4022" w:rsidP="001B4022">
      <w:pPr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B8733E">
        <w:rPr>
          <w:rFonts w:ascii="Times New Roman" w:hAnsi="Times New Roman"/>
          <w:b/>
          <w:sz w:val="28"/>
          <w:szCs w:val="28"/>
        </w:rPr>
        <w:t>РЕШИЛ:</w:t>
      </w:r>
    </w:p>
    <w:p w:rsidR="001B4022" w:rsidRPr="00B8733E" w:rsidRDefault="001B4022" w:rsidP="00B8733E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B8733E">
        <w:rPr>
          <w:rFonts w:ascii="Times New Roman" w:hAnsi="Times New Roman"/>
          <w:sz w:val="28"/>
          <w:szCs w:val="28"/>
        </w:rPr>
        <w:t xml:space="preserve">       1</w:t>
      </w:r>
      <w:r w:rsidRPr="00B8733E">
        <w:rPr>
          <w:rFonts w:ascii="Times New Roman" w:hAnsi="Times New Roman"/>
          <w:bCs/>
          <w:sz w:val="28"/>
          <w:szCs w:val="28"/>
        </w:rPr>
        <w:t xml:space="preserve">. Утвердить </w:t>
      </w:r>
      <w:r w:rsidR="00B8733E">
        <w:rPr>
          <w:rFonts w:ascii="Times New Roman" w:hAnsi="Times New Roman"/>
          <w:bCs/>
          <w:sz w:val="28"/>
          <w:szCs w:val="28"/>
        </w:rPr>
        <w:t>поряд</w:t>
      </w:r>
      <w:r w:rsidR="006E3347">
        <w:rPr>
          <w:rFonts w:ascii="Times New Roman" w:hAnsi="Times New Roman"/>
          <w:bCs/>
          <w:sz w:val="28"/>
          <w:szCs w:val="28"/>
        </w:rPr>
        <w:t>о</w:t>
      </w:r>
      <w:r w:rsidR="00B8733E">
        <w:rPr>
          <w:rFonts w:ascii="Times New Roman" w:hAnsi="Times New Roman"/>
          <w:bCs/>
          <w:sz w:val="28"/>
          <w:szCs w:val="28"/>
        </w:rPr>
        <w:t xml:space="preserve">к </w:t>
      </w:r>
      <w:r w:rsidRPr="00B8733E">
        <w:rPr>
          <w:rFonts w:ascii="Times New Roman" w:hAnsi="Times New Roman"/>
          <w:bCs/>
          <w:sz w:val="28"/>
          <w:szCs w:val="28"/>
        </w:rPr>
        <w:t>распределения из бюджета Барабинского района Новосибирской области субсидии на реализацию мероприятий по обеспечению сбалансированности бюджетов поселений Барабинского района Новосибирской области</w:t>
      </w:r>
      <w:r w:rsidR="006E3347">
        <w:rPr>
          <w:rFonts w:ascii="Times New Roman" w:hAnsi="Times New Roman"/>
          <w:bCs/>
          <w:sz w:val="28"/>
          <w:szCs w:val="28"/>
        </w:rPr>
        <w:t xml:space="preserve"> (приложение 1).</w:t>
      </w:r>
    </w:p>
    <w:p w:rsidR="001B4022" w:rsidRPr="00B8733E" w:rsidRDefault="001B4022" w:rsidP="00B8733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B8733E">
        <w:rPr>
          <w:rFonts w:ascii="Times New Roman" w:hAnsi="Times New Roman"/>
          <w:sz w:val="28"/>
          <w:szCs w:val="28"/>
        </w:rPr>
        <w:t xml:space="preserve">    2. Настоящее решение вступает в силу со дня, следующего за днем его официального опубликования.</w:t>
      </w:r>
    </w:p>
    <w:p w:rsidR="001B4022" w:rsidRPr="00B8733E" w:rsidRDefault="001B4022" w:rsidP="001B402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1B4022" w:rsidRPr="00B8733E" w:rsidRDefault="001B4022" w:rsidP="001B402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8733E">
        <w:rPr>
          <w:rFonts w:ascii="Times New Roman" w:hAnsi="Times New Roman"/>
          <w:sz w:val="28"/>
          <w:szCs w:val="28"/>
        </w:rPr>
        <w:t xml:space="preserve">Глава Барабинского района </w:t>
      </w:r>
    </w:p>
    <w:p w:rsidR="001B4022" w:rsidRPr="00B8733E" w:rsidRDefault="001B4022" w:rsidP="001B402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8733E"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                          И.В.Кутепов      </w:t>
      </w:r>
    </w:p>
    <w:p w:rsidR="001B4022" w:rsidRPr="00B8733E" w:rsidRDefault="001B4022" w:rsidP="001B402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1B4022" w:rsidRPr="00B8733E" w:rsidRDefault="001B4022" w:rsidP="001B402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8733E">
        <w:rPr>
          <w:rFonts w:ascii="Times New Roman" w:hAnsi="Times New Roman"/>
          <w:sz w:val="28"/>
          <w:szCs w:val="28"/>
        </w:rPr>
        <w:t xml:space="preserve">Председатель Совета депутатов               </w:t>
      </w:r>
    </w:p>
    <w:p w:rsidR="001B4022" w:rsidRPr="00B8733E" w:rsidRDefault="001B4022" w:rsidP="001B402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8733E">
        <w:rPr>
          <w:rFonts w:ascii="Times New Roman" w:hAnsi="Times New Roman"/>
          <w:sz w:val="28"/>
          <w:szCs w:val="28"/>
        </w:rPr>
        <w:t>Барабинского района Новосибирской области                          Е.В.Бессонов</w:t>
      </w:r>
    </w:p>
    <w:p w:rsidR="00B8733E" w:rsidRDefault="00B8733E" w:rsidP="001B4022">
      <w:pPr>
        <w:spacing w:after="0" w:line="240" w:lineRule="auto"/>
        <w:ind w:left="7371" w:hanging="7911"/>
        <w:jc w:val="right"/>
        <w:rPr>
          <w:rFonts w:ascii="Times New Roman" w:hAnsi="Times New Roman"/>
        </w:rPr>
      </w:pPr>
    </w:p>
    <w:p w:rsidR="00015083" w:rsidRDefault="00015083" w:rsidP="006E3347">
      <w:pPr>
        <w:spacing w:line="240" w:lineRule="auto"/>
        <w:ind w:left="7371" w:hanging="7911"/>
        <w:jc w:val="right"/>
        <w:rPr>
          <w:rFonts w:ascii="Times New Roman" w:hAnsi="Times New Roman"/>
          <w:sz w:val="28"/>
          <w:szCs w:val="28"/>
        </w:rPr>
      </w:pPr>
    </w:p>
    <w:p w:rsidR="006E3347" w:rsidRPr="006E3347" w:rsidRDefault="006E3347" w:rsidP="006E3347">
      <w:pPr>
        <w:spacing w:line="240" w:lineRule="auto"/>
        <w:ind w:left="7371" w:hanging="7911"/>
        <w:jc w:val="right"/>
        <w:rPr>
          <w:rFonts w:ascii="Times New Roman" w:hAnsi="Times New Roman"/>
          <w:sz w:val="28"/>
          <w:szCs w:val="28"/>
        </w:rPr>
      </w:pPr>
      <w:r w:rsidRPr="006E3347"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6E3347" w:rsidRPr="006E3347" w:rsidRDefault="006E3347" w:rsidP="006E3347">
      <w:pPr>
        <w:spacing w:line="240" w:lineRule="auto"/>
        <w:ind w:left="-720" w:firstLine="18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6E3347">
        <w:rPr>
          <w:rFonts w:ascii="Times New Roman" w:hAnsi="Times New Roman"/>
          <w:sz w:val="28"/>
          <w:szCs w:val="28"/>
        </w:rPr>
        <w:t xml:space="preserve">решению   </w:t>
      </w:r>
      <w:r w:rsidR="008E352F">
        <w:rPr>
          <w:rFonts w:ascii="Times New Roman" w:hAnsi="Times New Roman"/>
          <w:sz w:val="28"/>
          <w:szCs w:val="28"/>
        </w:rPr>
        <w:t xml:space="preserve"> </w:t>
      </w:r>
    </w:p>
    <w:p w:rsidR="006E3347" w:rsidRPr="006E3347" w:rsidRDefault="006E3347" w:rsidP="006E3347">
      <w:pPr>
        <w:spacing w:line="240" w:lineRule="auto"/>
        <w:ind w:left="-720" w:firstLine="180"/>
        <w:jc w:val="right"/>
        <w:rPr>
          <w:rFonts w:ascii="Times New Roman" w:hAnsi="Times New Roman"/>
          <w:sz w:val="28"/>
          <w:szCs w:val="28"/>
        </w:rPr>
      </w:pPr>
      <w:r w:rsidRPr="006E3347">
        <w:rPr>
          <w:rFonts w:ascii="Times New Roman" w:hAnsi="Times New Roman"/>
          <w:sz w:val="28"/>
          <w:szCs w:val="28"/>
        </w:rPr>
        <w:t>Совета депутатов</w:t>
      </w:r>
    </w:p>
    <w:p w:rsidR="006E3347" w:rsidRPr="006E3347" w:rsidRDefault="006E3347" w:rsidP="006E3347">
      <w:pPr>
        <w:spacing w:line="240" w:lineRule="auto"/>
        <w:ind w:left="-720" w:firstLine="180"/>
        <w:jc w:val="right"/>
        <w:rPr>
          <w:rFonts w:ascii="Times New Roman" w:hAnsi="Times New Roman"/>
          <w:sz w:val="28"/>
          <w:szCs w:val="28"/>
        </w:rPr>
      </w:pPr>
      <w:r w:rsidRPr="006E3347">
        <w:rPr>
          <w:rFonts w:ascii="Times New Roman" w:hAnsi="Times New Roman"/>
          <w:sz w:val="28"/>
          <w:szCs w:val="28"/>
        </w:rPr>
        <w:t>Барабинского района</w:t>
      </w:r>
    </w:p>
    <w:p w:rsidR="006E3347" w:rsidRPr="006E3347" w:rsidRDefault="006E3347" w:rsidP="006E3347">
      <w:pPr>
        <w:spacing w:line="240" w:lineRule="auto"/>
        <w:ind w:left="-720" w:firstLine="180"/>
        <w:jc w:val="right"/>
        <w:rPr>
          <w:rFonts w:ascii="Times New Roman" w:hAnsi="Times New Roman"/>
          <w:sz w:val="28"/>
          <w:szCs w:val="28"/>
        </w:rPr>
      </w:pPr>
      <w:r w:rsidRPr="006E3347">
        <w:rPr>
          <w:rFonts w:ascii="Times New Roman" w:hAnsi="Times New Roman"/>
          <w:sz w:val="28"/>
          <w:szCs w:val="28"/>
        </w:rPr>
        <w:t>Новосибирской области</w:t>
      </w:r>
    </w:p>
    <w:p w:rsidR="006E3347" w:rsidRDefault="006E3347" w:rsidP="006E3347">
      <w:pPr>
        <w:spacing w:line="240" w:lineRule="auto"/>
        <w:ind w:left="-540"/>
        <w:jc w:val="right"/>
        <w:rPr>
          <w:szCs w:val="28"/>
        </w:rPr>
      </w:pPr>
      <w:r w:rsidRPr="006E3347">
        <w:rPr>
          <w:rFonts w:ascii="Times New Roman" w:hAnsi="Times New Roman"/>
          <w:sz w:val="28"/>
          <w:szCs w:val="28"/>
        </w:rPr>
        <w:t>от 22.12.2022 г. №</w:t>
      </w:r>
      <w:r w:rsidR="008E352F">
        <w:rPr>
          <w:rFonts w:ascii="Times New Roman" w:hAnsi="Times New Roman"/>
          <w:sz w:val="28"/>
          <w:szCs w:val="28"/>
        </w:rPr>
        <w:t>173</w:t>
      </w:r>
    </w:p>
    <w:p w:rsidR="004812FC" w:rsidRDefault="004812FC" w:rsidP="001B4022">
      <w:pPr>
        <w:pStyle w:val="ConsPlusNormal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4022" w:rsidRDefault="001B4022" w:rsidP="001B4022">
      <w:pPr>
        <w:pStyle w:val="ConsPlusNormal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E3347" w:rsidRDefault="006E3347" w:rsidP="007A07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</w:t>
      </w:r>
      <w:r w:rsidR="00B8733E">
        <w:rPr>
          <w:rFonts w:ascii="Times New Roman" w:hAnsi="Times New Roman"/>
          <w:b/>
          <w:bCs/>
          <w:sz w:val="28"/>
          <w:szCs w:val="28"/>
        </w:rPr>
        <w:t>орядок</w:t>
      </w:r>
    </w:p>
    <w:p w:rsidR="007A07B3" w:rsidRPr="00063AF5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63AF5">
        <w:rPr>
          <w:rFonts w:ascii="Times New Roman" w:hAnsi="Times New Roman"/>
          <w:b/>
          <w:bCs/>
          <w:sz w:val="28"/>
          <w:szCs w:val="28"/>
        </w:rPr>
        <w:t>распределения субсидии на реализацию мероприятий по обеспечению сбалансированности бюджетов</w:t>
      </w:r>
      <w:r w:rsidR="006F6F96">
        <w:rPr>
          <w:rFonts w:ascii="Times New Roman" w:hAnsi="Times New Roman"/>
          <w:b/>
          <w:bCs/>
          <w:sz w:val="28"/>
          <w:szCs w:val="28"/>
        </w:rPr>
        <w:t xml:space="preserve"> поселений Барабинского района Новосибирской области</w:t>
      </w:r>
    </w:p>
    <w:p w:rsidR="007A07B3" w:rsidRPr="00063AF5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07B3" w:rsidRDefault="00B1080E" w:rsidP="0048329C">
      <w:pPr>
        <w:pStyle w:val="ae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329C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48329C" w:rsidRPr="00B8733E" w:rsidRDefault="0048329C" w:rsidP="00B8733E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B1080E" w:rsidRPr="00B1080E" w:rsidRDefault="00B1080E" w:rsidP="007024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080E">
        <w:rPr>
          <w:rFonts w:ascii="Times New Roman" w:hAnsi="Times New Roman"/>
          <w:sz w:val="28"/>
          <w:szCs w:val="28"/>
        </w:rPr>
        <w:t xml:space="preserve">Настоящий </w:t>
      </w:r>
      <w:r w:rsidR="0070246B">
        <w:rPr>
          <w:rFonts w:ascii="Times New Roman" w:hAnsi="Times New Roman"/>
          <w:sz w:val="28"/>
          <w:szCs w:val="28"/>
        </w:rPr>
        <w:t>порядок</w:t>
      </w:r>
      <w:r w:rsidR="006E3347">
        <w:rPr>
          <w:rFonts w:ascii="Times New Roman" w:hAnsi="Times New Roman"/>
          <w:sz w:val="28"/>
          <w:szCs w:val="28"/>
        </w:rPr>
        <w:t xml:space="preserve">устанавливает цели, условия и </w:t>
      </w:r>
      <w:r w:rsidRPr="00B1080E">
        <w:rPr>
          <w:rFonts w:ascii="Times New Roman" w:hAnsi="Times New Roman"/>
          <w:sz w:val="28"/>
          <w:szCs w:val="28"/>
        </w:rPr>
        <w:t xml:space="preserve">определяет механизм расчета субсидии на обеспечение сбалансированности местных бюджетов </w:t>
      </w:r>
      <w:r w:rsidR="0070246B">
        <w:rPr>
          <w:rFonts w:ascii="Times New Roman" w:hAnsi="Times New Roman"/>
          <w:sz w:val="28"/>
          <w:szCs w:val="28"/>
        </w:rPr>
        <w:t xml:space="preserve">поселений </w:t>
      </w:r>
      <w:r w:rsidRPr="00B1080E">
        <w:rPr>
          <w:rFonts w:ascii="Times New Roman" w:hAnsi="Times New Roman"/>
          <w:sz w:val="28"/>
          <w:szCs w:val="28"/>
        </w:rPr>
        <w:t xml:space="preserve">при исполнении муниципальными образованиями </w:t>
      </w:r>
      <w:r w:rsidR="0070246B">
        <w:rPr>
          <w:rFonts w:ascii="Times New Roman" w:hAnsi="Times New Roman"/>
          <w:sz w:val="28"/>
          <w:szCs w:val="28"/>
        </w:rPr>
        <w:t xml:space="preserve">Барабинского района </w:t>
      </w:r>
      <w:r w:rsidRPr="00B1080E">
        <w:rPr>
          <w:rFonts w:ascii="Times New Roman" w:hAnsi="Times New Roman"/>
          <w:sz w:val="28"/>
          <w:szCs w:val="28"/>
        </w:rPr>
        <w:t>Новосибирской области собственных расходных полномочий</w:t>
      </w:r>
      <w:r w:rsidR="0070246B">
        <w:rPr>
          <w:rFonts w:ascii="Times New Roman" w:hAnsi="Times New Roman"/>
          <w:sz w:val="28"/>
          <w:szCs w:val="28"/>
        </w:rPr>
        <w:t>.</w:t>
      </w:r>
    </w:p>
    <w:p w:rsidR="00B1080E" w:rsidRPr="00B1080E" w:rsidRDefault="00B1080E" w:rsidP="007024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080E">
        <w:rPr>
          <w:rFonts w:ascii="Times New Roman" w:hAnsi="Times New Roman"/>
          <w:sz w:val="28"/>
          <w:szCs w:val="28"/>
        </w:rPr>
        <w:t>Критериями отбора муниципальных образований для предоставления Субсидии являются:</w:t>
      </w:r>
    </w:p>
    <w:p w:rsidR="00B1080E" w:rsidRPr="00B1080E" w:rsidRDefault="00B1080E" w:rsidP="007024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080E">
        <w:rPr>
          <w:rFonts w:ascii="Times New Roman" w:hAnsi="Times New Roman"/>
          <w:sz w:val="28"/>
          <w:szCs w:val="28"/>
        </w:rPr>
        <w:t>недостаточность в местных бюджетах доходов на финансовое обеспечение расходных обязательств по решению вопросов местного значения;</w:t>
      </w:r>
    </w:p>
    <w:p w:rsidR="00B1080E" w:rsidRPr="0070246B" w:rsidRDefault="00B1080E" w:rsidP="007024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0246B">
        <w:rPr>
          <w:rFonts w:ascii="Times New Roman" w:hAnsi="Times New Roman"/>
          <w:sz w:val="28"/>
          <w:szCs w:val="28"/>
        </w:rPr>
        <w:t>наличие отдельных поручений Законодательного Собрания Новосибирской области, Губернатора Новосибирской области и Правительства Новосибирской области по решению вопросов местного значения;</w:t>
      </w:r>
    </w:p>
    <w:p w:rsidR="0070246B" w:rsidRDefault="0070246B" w:rsidP="0070246B">
      <w:pPr>
        <w:pStyle w:val="ae"/>
        <w:widowControl w:val="0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</w:p>
    <w:p w:rsidR="00B1080E" w:rsidRPr="0070246B" w:rsidRDefault="0070246B" w:rsidP="0070246B">
      <w:pPr>
        <w:pStyle w:val="ae"/>
        <w:widowControl w:val="0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 w:rsidRPr="0070246B">
        <w:rPr>
          <w:rFonts w:ascii="Times New Roman" w:hAnsi="Times New Roman"/>
          <w:b/>
          <w:sz w:val="28"/>
          <w:szCs w:val="28"/>
        </w:rPr>
        <w:t>2. Цели предоставления субсидии</w:t>
      </w:r>
    </w:p>
    <w:p w:rsidR="007A07B3" w:rsidRPr="0070246B" w:rsidRDefault="007A07B3" w:rsidP="0070246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1. Субсидия предоставляется муниципальным образованиям в целях обеспечения сбалансированности местных бюджетов при решении вопросов местного значения.</w:t>
      </w:r>
    </w:p>
    <w:p w:rsidR="0048329C" w:rsidRDefault="007A07B3" w:rsidP="00B873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 xml:space="preserve">2. Субсидия предоставляется в соответствии </w:t>
      </w:r>
      <w:r w:rsidR="006F6F96">
        <w:rPr>
          <w:rFonts w:ascii="Times New Roman" w:hAnsi="Times New Roman"/>
          <w:sz w:val="28"/>
          <w:szCs w:val="28"/>
        </w:rPr>
        <w:t xml:space="preserve">с </w:t>
      </w:r>
      <w:r w:rsidRPr="007B5FD1">
        <w:rPr>
          <w:rFonts w:ascii="Times New Roman" w:hAnsi="Times New Roman"/>
          <w:sz w:val="28"/>
          <w:szCs w:val="28"/>
        </w:rPr>
        <w:t xml:space="preserve">предусмотренными </w:t>
      </w:r>
      <w:r w:rsidR="006F6F96">
        <w:rPr>
          <w:rFonts w:ascii="Times New Roman" w:hAnsi="Times New Roman"/>
          <w:sz w:val="28"/>
          <w:szCs w:val="28"/>
        </w:rPr>
        <w:t>решением Совета депутатов Барабинского района Новосибирской об</w:t>
      </w:r>
      <w:r w:rsidRPr="007B5FD1">
        <w:rPr>
          <w:rFonts w:ascii="Times New Roman" w:hAnsi="Times New Roman"/>
          <w:sz w:val="28"/>
          <w:szCs w:val="28"/>
        </w:rPr>
        <w:t xml:space="preserve">ласти </w:t>
      </w:r>
      <w:r w:rsidR="006F6F96">
        <w:rPr>
          <w:rFonts w:ascii="Times New Roman" w:hAnsi="Times New Roman"/>
          <w:sz w:val="28"/>
          <w:szCs w:val="28"/>
        </w:rPr>
        <w:t xml:space="preserve">о бюджете на очередной год и плановый период </w:t>
      </w:r>
      <w:r w:rsidRPr="007B5FD1">
        <w:rPr>
          <w:rFonts w:ascii="Times New Roman" w:hAnsi="Times New Roman"/>
          <w:sz w:val="28"/>
          <w:szCs w:val="28"/>
        </w:rPr>
        <w:t>бюджетными ассигнованиями</w:t>
      </w:r>
      <w:r w:rsidR="00B8733E">
        <w:rPr>
          <w:rFonts w:ascii="Times New Roman" w:hAnsi="Times New Roman"/>
          <w:sz w:val="28"/>
          <w:szCs w:val="28"/>
        </w:rPr>
        <w:t>.</w:t>
      </w:r>
    </w:p>
    <w:p w:rsidR="0095089D" w:rsidRPr="00B8733E" w:rsidRDefault="0095089D" w:rsidP="00B873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8329C" w:rsidRDefault="0048329C" w:rsidP="004832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B3C75">
        <w:rPr>
          <w:rFonts w:ascii="Times New Roman" w:hAnsi="Times New Roman"/>
          <w:b/>
          <w:sz w:val="28"/>
          <w:szCs w:val="28"/>
        </w:rPr>
        <w:t>3</w:t>
      </w:r>
      <w:r w:rsidRPr="0048329C">
        <w:rPr>
          <w:rFonts w:ascii="Times New Roman" w:hAnsi="Times New Roman"/>
          <w:b/>
          <w:sz w:val="28"/>
          <w:szCs w:val="28"/>
        </w:rPr>
        <w:t>.Условия предоставления субсидии</w:t>
      </w:r>
    </w:p>
    <w:p w:rsidR="0048329C" w:rsidRPr="0048329C" w:rsidRDefault="0048329C" w:rsidP="004832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A07B3" w:rsidRPr="007B5FD1" w:rsidRDefault="007A07B3" w:rsidP="004832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Субсидия предоставляется на следующих условиях:</w:t>
      </w:r>
    </w:p>
    <w:p w:rsidR="007A07B3" w:rsidRPr="007B5FD1" w:rsidRDefault="006F6F96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A07B3" w:rsidRPr="007B5FD1">
        <w:rPr>
          <w:rFonts w:ascii="Times New Roman" w:hAnsi="Times New Roman"/>
          <w:sz w:val="28"/>
          <w:szCs w:val="28"/>
        </w:rPr>
        <w:t>) направление Субсидии на реализацию: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приоритетных расходов: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оплату труда, начисления на выплаты по оплате труда работников органов местного самоуправления, муниципальных учреждений;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оплату коммунальных услуг, приобретение топлива и арендную плату за пользование имуществом;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lastRenderedPageBreak/>
        <w:t>уплату налогов в бюджеты всех уровней;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закупку медикаментов, продуктов питания, горюче-смазочных материалов;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оплату услуг связи и Интернета;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оплату транспортных расходов в части подвоза учащихся;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доплаты к пенсиям муниципальных служащих;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оплату услуг вневедомственной и пожарной охраны, эксплуатацию охранной и пожарной сигнализации;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обслуживание программных продуктов;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обслуживание транспорта (ОСАГО, технический осмотр и техническое обслуживание автотранспортных средств, обслуживание ГЛОНАСС, обслуживание тахографов);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медицинские осмотры, освидетельствования;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санитарно-противоэпидемические мероприятия и мероприятия гигиены;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обучение, повышение квалификации работников муниципальных учреждений;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услуги по эксплуатации электросетевого хозяйства;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испытание электрозащитных установок, поверку теплосчетчиков, водосчетчиков, весов, конвекторов и другого оборудования;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взносы за капитальный ремонт муниципального жилищного фонда;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специальную оценку условий труда;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прочих расходов: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обеспечение функционирования и развитие жилищно-коммунальной инфраструктуры муниципальных образований Новосибирской области;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обеспечение доступности услуг общественного транспорта и развитие транспортной инфраструктуры;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благоустройство территорий муниципальных образований Новосибирской области;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укрепление материально-технической базы муниципальных учреждений;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приобретение, строительство, капитальный и текущий ремонт объектов социально-культурной сферы муниципальных образований;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погашение кредиторской задолженности за потребленные топливно-энергетические ресурсы;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осуществление дорожной деятельности в отношении автомобильных дорог местного значения в границах муниципальных образований Новосибирской области и обеспечение безопасности дорожного движения на них;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обеспечение деятельности муниципальных учреждений в части содержания муниципального имущества;</w:t>
      </w:r>
    </w:p>
    <w:p w:rsidR="007A07B3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приобретение, установку и наладку охранной и пожарной сигнализации;</w:t>
      </w:r>
    </w:p>
    <w:p w:rsidR="0048329C" w:rsidRPr="007B5FD1" w:rsidRDefault="0048329C" w:rsidP="004832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7B5FD1">
        <w:rPr>
          <w:rFonts w:ascii="Times New Roman" w:hAnsi="Times New Roman"/>
          <w:sz w:val="28"/>
          <w:szCs w:val="28"/>
        </w:rPr>
        <w:t>. Средства Субсидии могут быть направлены на:</w:t>
      </w:r>
    </w:p>
    <w:p w:rsidR="0048329C" w:rsidRPr="007B5FD1" w:rsidRDefault="0048329C" w:rsidP="004832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исполнение судебных актов, предусматривающих обращение взыскания на средства местного бюджета по денежным обязательствам органов местного самоуправления и муниципальных казенных учреждений соответствующего муниципального образования, если направления расходования средств, подлежащих взысканию в соответствии с указанными судебными актами, соответствуют направлениям расходования Субсидии;</w:t>
      </w:r>
    </w:p>
    <w:p w:rsidR="0048329C" w:rsidRPr="007B5FD1" w:rsidRDefault="0048329C" w:rsidP="004832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 xml:space="preserve">предоставление муниципальным бюджетным и автономным учреждениям соответствующего муниципального образования субсидий в рамках установленных направлений расходования Субсидии с заключением </w:t>
      </w:r>
      <w:r w:rsidRPr="007B5FD1">
        <w:rPr>
          <w:rFonts w:ascii="Times New Roman" w:hAnsi="Times New Roman"/>
          <w:sz w:val="28"/>
          <w:szCs w:val="28"/>
        </w:rPr>
        <w:lastRenderedPageBreak/>
        <w:t>соответствующих соглашений;</w:t>
      </w:r>
    </w:p>
    <w:p w:rsidR="0048329C" w:rsidRPr="007B5FD1" w:rsidRDefault="0048329C" w:rsidP="004832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предоставление субсидий юридическим лицам, индивидуальным предпринимателям, а также физическим лицам - производителям товаров, работ, услуг по направлениям расходования Субсидии.</w:t>
      </w:r>
    </w:p>
    <w:p w:rsidR="0048329C" w:rsidRPr="007B5FD1" w:rsidRDefault="0095089D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D49D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Дополнительные условия</w:t>
      </w:r>
      <w:r w:rsidR="00AD49D9">
        <w:rPr>
          <w:rFonts w:ascii="Times New Roman" w:hAnsi="Times New Roman"/>
          <w:sz w:val="28"/>
          <w:szCs w:val="28"/>
        </w:rPr>
        <w:t xml:space="preserve"> предоставления Субсидии</w:t>
      </w:r>
      <w:r>
        <w:rPr>
          <w:rFonts w:ascii="Times New Roman" w:hAnsi="Times New Roman"/>
          <w:sz w:val="28"/>
          <w:szCs w:val="28"/>
        </w:rPr>
        <w:t>: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Par33"/>
      <w:bookmarkEnd w:id="0"/>
      <w:r w:rsidRPr="007B5FD1">
        <w:rPr>
          <w:rFonts w:ascii="Times New Roman" w:hAnsi="Times New Roman"/>
          <w:sz w:val="28"/>
          <w:szCs w:val="28"/>
        </w:rPr>
        <w:t xml:space="preserve"> наличие в местных бюджетах </w:t>
      </w:r>
      <w:r w:rsidR="00AD49D9">
        <w:rPr>
          <w:rFonts w:ascii="Times New Roman" w:hAnsi="Times New Roman"/>
          <w:sz w:val="28"/>
          <w:szCs w:val="28"/>
        </w:rPr>
        <w:t xml:space="preserve">поселений </w:t>
      </w:r>
      <w:r w:rsidRPr="007B5FD1">
        <w:rPr>
          <w:rFonts w:ascii="Times New Roman" w:hAnsi="Times New Roman"/>
          <w:sz w:val="28"/>
          <w:szCs w:val="28"/>
        </w:rPr>
        <w:t>бюджетных ассигнований на исполнение расходных обязательств муниципальных образований, в том числе на финансовое обеспечение приоритетных расходов, в целях софинансирования которых предоставляется Субсидия, в объеме, необходимом для их исполнения, включая объем планируемой к предоставлению Субсидии;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 xml:space="preserve"> соблюдение муниципальными образованиями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самоуправления, установленных постановлением Правительства Новосибирской области;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 xml:space="preserve"> централизация закупок товаров, работ, услуг, финансовое обеспечение которых частично или полностью осуществляется за счет предоставленной Субсидии, в соответствии с </w:t>
      </w:r>
      <w:hyperlink r:id="rId9" w:history="1">
        <w:r w:rsidRPr="007B5FD1">
          <w:rPr>
            <w:rFonts w:ascii="Times New Roman" w:hAnsi="Times New Roman"/>
            <w:sz w:val="28"/>
            <w:szCs w:val="28"/>
          </w:rPr>
          <w:t>пунктом 1</w:t>
        </w:r>
      </w:hyperlink>
      <w:r w:rsidRPr="007B5FD1">
        <w:rPr>
          <w:rFonts w:ascii="Times New Roman" w:hAnsi="Times New Roman"/>
          <w:sz w:val="28"/>
          <w:szCs w:val="28"/>
        </w:rPr>
        <w:t xml:space="preserve"> и </w:t>
      </w:r>
      <w:hyperlink r:id="rId10" w:history="1">
        <w:r w:rsidRPr="007B5FD1">
          <w:rPr>
            <w:rFonts w:ascii="Times New Roman" w:hAnsi="Times New Roman"/>
            <w:sz w:val="28"/>
            <w:szCs w:val="28"/>
          </w:rPr>
          <w:t>подпунктом 2 пункта 4</w:t>
        </w:r>
      </w:hyperlink>
      <w:r w:rsidRPr="007B5FD1">
        <w:rPr>
          <w:rFonts w:ascii="Times New Roman" w:hAnsi="Times New Roman"/>
          <w:sz w:val="28"/>
          <w:szCs w:val="28"/>
        </w:rPr>
        <w:t xml:space="preserve"> постановления Правительства Новосибирской области от 30.12.2013 N 597-п "О наделении полномочиями государственного казенного учреждения Новосибирской области "Управление контрактной системы";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 xml:space="preserve"> включение в соглашения о предоставлении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услуг, прочих субсидий юридическим лицам, предоставляемых из местного бюджета за счет Субсидии, условия об отсутствии у получателей субсидий просроченной (неурегулированной) задолженности по денежным обязательствам перед муниципальным образованием (за исключением случаев, установленных местной администрацией муниципального образования);</w:t>
      </w:r>
    </w:p>
    <w:p w:rsidR="007A07B3" w:rsidRPr="00176546" w:rsidRDefault="00AD49D9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6546">
        <w:rPr>
          <w:rFonts w:ascii="Times New Roman" w:hAnsi="Times New Roman"/>
          <w:sz w:val="28"/>
          <w:szCs w:val="28"/>
        </w:rPr>
        <w:t>4</w:t>
      </w:r>
      <w:r w:rsidR="007A07B3" w:rsidRPr="00176546">
        <w:rPr>
          <w:rFonts w:ascii="Times New Roman" w:hAnsi="Times New Roman"/>
          <w:sz w:val="28"/>
          <w:szCs w:val="28"/>
        </w:rPr>
        <w:t>. Результатами использования Субсидии, учитываемыми при оценке эффективности ее использования, являются:</w:t>
      </w:r>
    </w:p>
    <w:p w:rsidR="007A07B3" w:rsidRPr="00176546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6546">
        <w:rPr>
          <w:rFonts w:ascii="Times New Roman" w:hAnsi="Times New Roman"/>
          <w:sz w:val="28"/>
          <w:szCs w:val="28"/>
        </w:rPr>
        <w:t>достижение уровня средней заработной платы работников муниципальных учреждений культуры, исходя из необходимости сохранения достигнутого в 2018 году соотношения между уровнем оплаты труда данной категории работников бюджетной сферы и среднемесячной начисленной заработной платой наемных работников в организациях, у индивидуальных предпринимателей и физических лиц по Новосибирской области;</w:t>
      </w:r>
    </w:p>
    <w:p w:rsidR="007A07B3" w:rsidRPr="00176546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6546">
        <w:rPr>
          <w:rFonts w:ascii="Times New Roman" w:hAnsi="Times New Roman"/>
          <w:sz w:val="28"/>
          <w:szCs w:val="28"/>
        </w:rPr>
        <w:t>отсутствие просроченной кредиторской задолженности местного бюджета по приоритетным расходам.</w:t>
      </w:r>
    </w:p>
    <w:p w:rsidR="0095089D" w:rsidRDefault="0095089D" w:rsidP="007B5FD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95089D" w:rsidRDefault="00AD49D9" w:rsidP="00AD49D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Theme="minorHAnsi" w:hAnsi="Times New Roman"/>
          <w:b/>
          <w:bCs/>
          <w:sz w:val="28"/>
          <w:szCs w:val="28"/>
        </w:rPr>
      </w:pPr>
      <w:r>
        <w:rPr>
          <w:rFonts w:ascii="Times New Roman" w:eastAsiaTheme="minorHAnsi" w:hAnsi="Times New Roman"/>
          <w:b/>
          <w:bCs/>
          <w:sz w:val="28"/>
          <w:szCs w:val="28"/>
        </w:rPr>
        <w:t>Порядок распределения Субсидии</w:t>
      </w:r>
    </w:p>
    <w:p w:rsidR="00AD49D9" w:rsidRDefault="00AD49D9" w:rsidP="00AD49D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95089D" w:rsidRDefault="0095089D" w:rsidP="009508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Недостаток доходов бюджета j-го муниципального образования, входящего в состав муниципального района, для финансового обеспечения расходных обязательств по решению вопросов местного значения определяется по формуле:</w:t>
      </w:r>
    </w:p>
    <w:p w:rsidR="0095089D" w:rsidRDefault="0095089D" w:rsidP="00950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95089D" w:rsidRDefault="0095089D" w:rsidP="009508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Нj = Рj - НДj - ННДj - Дj, где:</w:t>
      </w:r>
    </w:p>
    <w:p w:rsidR="0095089D" w:rsidRDefault="0095089D" w:rsidP="00950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95089D" w:rsidRDefault="0095089D" w:rsidP="00950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>Рj - расчетный объем расходов местного бюджета j-го муниципального образования, входящего в состав муниципального района, на исполнение вопросов местного значения на планируемый год;</w:t>
      </w:r>
    </w:p>
    <w:p w:rsidR="0095089D" w:rsidRDefault="0095089D" w:rsidP="0095089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НДj- прогноз поступлений налоговых доходов в бюджет j-го муниципального образования, входящего в состав i-го муниципального образования, на планируемый год;</w:t>
      </w:r>
    </w:p>
    <w:p w:rsidR="0095089D" w:rsidRDefault="0095089D" w:rsidP="0095089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ННДj- прогноз поступлений неналоговых доходов в бюджет j-го муниципального образования, входящего в состав муниципального района, на планируемый год;</w:t>
      </w:r>
    </w:p>
    <w:p w:rsidR="0095089D" w:rsidRDefault="0095089D" w:rsidP="0095089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Дj - расчетный объем дотаций на выравнивание бюджетной обеспеченности j-го муниципального образования, входящего в состав муниципального района, на планируемый год, рассчитанный в соответствии </w:t>
      </w:r>
      <w:r w:rsidRPr="0048329C">
        <w:rPr>
          <w:rFonts w:ascii="Times New Roman" w:eastAsiaTheme="minorHAnsi" w:hAnsi="Times New Roman"/>
          <w:sz w:val="28"/>
          <w:szCs w:val="28"/>
        </w:rPr>
        <w:t xml:space="preserve">с </w:t>
      </w:r>
      <w:hyperlink r:id="rId11" w:history="1">
        <w:r w:rsidRPr="0048329C">
          <w:rPr>
            <w:rFonts w:ascii="Times New Roman" w:eastAsiaTheme="minorHAnsi" w:hAnsi="Times New Roman"/>
            <w:sz w:val="28"/>
            <w:szCs w:val="28"/>
          </w:rPr>
          <w:t>приложением 1</w:t>
        </w:r>
      </w:hyperlink>
      <w:r w:rsidRPr="0048329C">
        <w:rPr>
          <w:rFonts w:ascii="Times New Roman" w:eastAsiaTheme="minorHAnsi" w:hAnsi="Times New Roman"/>
          <w:sz w:val="28"/>
          <w:szCs w:val="28"/>
        </w:rPr>
        <w:t xml:space="preserve"> к  решению сессии Совета депутатов Барабинского района Новосибирской области четвертого созыва от</w:t>
      </w:r>
      <w:r w:rsidR="00015083">
        <w:rPr>
          <w:rFonts w:ascii="Times New Roman" w:eastAsiaTheme="minorHAnsi" w:hAnsi="Times New Roman"/>
          <w:sz w:val="28"/>
          <w:szCs w:val="28"/>
        </w:rPr>
        <w:t xml:space="preserve"> 22.12.</w:t>
      </w:r>
      <w:r w:rsidRPr="0048329C">
        <w:rPr>
          <w:rFonts w:ascii="Times New Roman" w:eastAsiaTheme="minorHAnsi" w:hAnsi="Times New Roman"/>
          <w:sz w:val="28"/>
          <w:szCs w:val="28"/>
        </w:rPr>
        <w:t xml:space="preserve">2022 г «Об утверждении методики расчета </w:t>
      </w:r>
      <w:r w:rsidRPr="0048329C">
        <w:rPr>
          <w:rFonts w:ascii="Times New Roman" w:hAnsi="Times New Roman"/>
          <w:sz w:val="28"/>
          <w:szCs w:val="28"/>
        </w:rPr>
        <w:t xml:space="preserve">размера дотации на выравнивание бюджетной обеспеченности поселениям </w:t>
      </w:r>
      <w:bookmarkStart w:id="1" w:name="_GoBack"/>
      <w:bookmarkEnd w:id="1"/>
      <w:r w:rsidRPr="0048329C">
        <w:rPr>
          <w:rFonts w:ascii="Times New Roman" w:hAnsi="Times New Roman"/>
          <w:sz w:val="28"/>
          <w:szCs w:val="28"/>
        </w:rPr>
        <w:t>Барабинского района Новосибирской области»</w:t>
      </w:r>
    </w:p>
    <w:p w:rsidR="0095089D" w:rsidRDefault="0095089D" w:rsidP="0095089D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прогноз поступлений доходов в бюджет j-го муниципального образования, входящего в состав муниципального района, на планируемый год не включаются поступления от акцизов на нефтепродукты, денежных взысканий (штрафов), подлежащих зачислению в местные бюджеты.</w:t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Расчетный объем расходов бюджета j-го муниципального образования, входящего в состав муниципального </w:t>
      </w:r>
      <w:r w:rsidR="00740F99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>, на исполнение вопросов местного значения на планируемый год (Рj) определяется по формуле:</w:t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Рj = РОj + (ДР</w:t>
      </w:r>
      <w:r w:rsidR="00E2145D">
        <w:rPr>
          <w:rFonts w:ascii="Times New Roman" w:eastAsiaTheme="minorHAnsi" w:hAnsi="Times New Roman"/>
          <w:sz w:val="28"/>
          <w:szCs w:val="28"/>
          <w:lang w:val="en-US"/>
        </w:rPr>
        <w:t>j</w:t>
      </w:r>
      <w:r>
        <w:rPr>
          <w:rFonts w:ascii="Times New Roman" w:eastAsiaTheme="minorHAnsi" w:hAnsi="Times New Roman"/>
          <w:sz w:val="28"/>
          <w:szCs w:val="28"/>
        </w:rPr>
        <w:t xml:space="preserve"> x Копт), где:</w:t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8D4F5B" w:rsidRDefault="007B5FD1" w:rsidP="008D4F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РОj- расчетный объем приоритетных расходов j-го муниципального образования, входящего в состав муниципального </w:t>
      </w:r>
      <w:r w:rsidR="00740F99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>, на планируемый год исходя из нормативных значений приоритетных расходов;</w:t>
      </w:r>
    </w:p>
    <w:p w:rsidR="008D4F5B" w:rsidRDefault="007B5FD1" w:rsidP="008D4F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ДРj - объем других расходов j-го муниципального образования, входящего в состав муниципального </w:t>
      </w:r>
      <w:r w:rsidR="00740F99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>, не относящихся к приоритетным расходам, на планируемый год;</w:t>
      </w:r>
    </w:p>
    <w:p w:rsidR="007B5FD1" w:rsidRDefault="007B5FD1" w:rsidP="008D4F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Копт- коэффициент оптимизации других расходов, не относящихся к обязательным расходам, на планируемый год.</w:t>
      </w:r>
    </w:p>
    <w:p w:rsidR="007B5FD1" w:rsidRDefault="007B5FD1" w:rsidP="008D4F5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Расчетный объем приоритетных расходов j-го муниципального образования, входящего в состав муниципального </w:t>
      </w:r>
      <w:r w:rsidR="003975EC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 xml:space="preserve">, на планируемый год исходя из нормативных значений приоритетных расходов </w:t>
      </w:r>
      <w:r w:rsidR="003975EC">
        <w:rPr>
          <w:rFonts w:ascii="Times New Roman" w:eastAsiaTheme="minorHAnsi" w:hAnsi="Times New Roman"/>
          <w:sz w:val="28"/>
          <w:szCs w:val="28"/>
        </w:rPr>
        <w:t xml:space="preserve">и </w:t>
      </w:r>
      <w:r>
        <w:rPr>
          <w:rFonts w:ascii="Times New Roman" w:eastAsiaTheme="minorHAnsi" w:hAnsi="Times New Roman"/>
          <w:sz w:val="28"/>
          <w:szCs w:val="28"/>
        </w:rPr>
        <w:t>не включает расходы, осуществляемые бюджетными и автономными учреждениями за счет предпринимательской и иной приносящей доход деятельности, и определяется по формуле:</w:t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РОj = Норм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j</w:t>
      </w:r>
      <w:r>
        <w:rPr>
          <w:rFonts w:ascii="Times New Roman" w:eastAsiaTheme="minorHAnsi" w:hAnsi="Times New Roman"/>
          <w:sz w:val="28"/>
          <w:szCs w:val="28"/>
        </w:rPr>
        <w:t xml:space="preserve"> x ЧЖ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j</w:t>
      </w:r>
      <w:r>
        <w:rPr>
          <w:rFonts w:ascii="Times New Roman" w:eastAsiaTheme="minorHAnsi" w:hAnsi="Times New Roman"/>
          <w:sz w:val="28"/>
          <w:szCs w:val="28"/>
        </w:rPr>
        <w:t xml:space="preserve"> x К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терj</w:t>
      </w:r>
      <w:r>
        <w:rPr>
          <w:rFonts w:ascii="Times New Roman" w:eastAsiaTheme="minorHAnsi" w:hAnsi="Times New Roman"/>
          <w:sz w:val="28"/>
          <w:szCs w:val="28"/>
        </w:rPr>
        <w:t>, где:</w:t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8D4F5B" w:rsidRDefault="007B5FD1" w:rsidP="008D4F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>Норм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j</w:t>
      </w:r>
      <w:r>
        <w:rPr>
          <w:rFonts w:ascii="Times New Roman" w:eastAsiaTheme="minorHAnsi" w:hAnsi="Times New Roman"/>
          <w:sz w:val="28"/>
          <w:szCs w:val="28"/>
        </w:rPr>
        <w:t xml:space="preserve"> - нормативные значения приоритетных расходов в расчете на 1 жителя по j-й группе муниципальных образований (городские поселения, сельские поселения,);</w:t>
      </w:r>
    </w:p>
    <w:p w:rsidR="008D4F5B" w:rsidRDefault="007B5FD1" w:rsidP="008D4F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ЧЖ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j</w:t>
      </w:r>
      <w:r>
        <w:rPr>
          <w:rFonts w:ascii="Times New Roman" w:eastAsiaTheme="minorHAnsi" w:hAnsi="Times New Roman"/>
          <w:sz w:val="28"/>
          <w:szCs w:val="28"/>
        </w:rPr>
        <w:t xml:space="preserve"> - численность жителей j-го муниципального образования, входящего в состав </w:t>
      </w:r>
      <w:r w:rsidR="003975EC">
        <w:rPr>
          <w:rFonts w:ascii="Times New Roman" w:eastAsiaTheme="minorHAnsi" w:hAnsi="Times New Roman"/>
          <w:sz w:val="28"/>
          <w:szCs w:val="28"/>
        </w:rPr>
        <w:t>муни</w:t>
      </w:r>
      <w:r>
        <w:rPr>
          <w:rFonts w:ascii="Times New Roman" w:eastAsiaTheme="minorHAnsi" w:hAnsi="Times New Roman"/>
          <w:sz w:val="28"/>
          <w:szCs w:val="28"/>
        </w:rPr>
        <w:t xml:space="preserve">ципального </w:t>
      </w:r>
      <w:r w:rsidR="003975EC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7B5FD1" w:rsidRDefault="007B5FD1" w:rsidP="008D4F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терj</w:t>
      </w:r>
      <w:r>
        <w:rPr>
          <w:rFonts w:ascii="Times New Roman" w:eastAsiaTheme="minorHAnsi" w:hAnsi="Times New Roman"/>
          <w:sz w:val="28"/>
          <w:szCs w:val="28"/>
        </w:rPr>
        <w:t xml:space="preserve"> - коэффициент соотносимости территорий для j-го муниципального образования, входящего в состав муниципального </w:t>
      </w:r>
      <w:r w:rsidR="003975EC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7B5FD1" w:rsidRDefault="007B5FD1" w:rsidP="008D4F5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Нормативные значения приоритетных расходов в расчете на 1 жителя по j-й группе муниципальных образований (Норм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j</w:t>
      </w:r>
      <w:r>
        <w:rPr>
          <w:rFonts w:ascii="Times New Roman" w:eastAsiaTheme="minorHAnsi" w:hAnsi="Times New Roman"/>
          <w:sz w:val="28"/>
          <w:szCs w:val="28"/>
        </w:rPr>
        <w:t>):</w:t>
      </w:r>
    </w:p>
    <w:p w:rsidR="007B5FD1" w:rsidRDefault="003975EC" w:rsidP="007B5FD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</w:t>
      </w:r>
      <w:r w:rsidR="007B5FD1">
        <w:rPr>
          <w:rFonts w:ascii="Times New Roman" w:eastAsiaTheme="minorHAnsi" w:hAnsi="Times New Roman"/>
          <w:sz w:val="28"/>
          <w:szCs w:val="28"/>
        </w:rPr>
        <w:t xml:space="preserve"> группа - городские поселения - 2,916 тыс. рублей на 1 жителя;</w:t>
      </w:r>
    </w:p>
    <w:p w:rsidR="007B5FD1" w:rsidRDefault="003975EC" w:rsidP="007B5FD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</w:t>
      </w:r>
      <w:r w:rsidR="007B5FD1">
        <w:rPr>
          <w:rFonts w:ascii="Times New Roman" w:eastAsiaTheme="minorHAnsi" w:hAnsi="Times New Roman"/>
          <w:sz w:val="28"/>
          <w:szCs w:val="28"/>
        </w:rPr>
        <w:t xml:space="preserve"> группа - сельские поселения - 6,479 тыс. рублей на 1 жителя.</w:t>
      </w:r>
    </w:p>
    <w:p w:rsidR="007B5FD1" w:rsidRDefault="007B5FD1" w:rsidP="007B5FD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Нормативные значения приоритетных расходов в расчете на 1 жителя по j-й группе муниципальных образований (Норм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j</w:t>
      </w:r>
      <w:r>
        <w:rPr>
          <w:rFonts w:ascii="Times New Roman" w:eastAsiaTheme="minorHAnsi" w:hAnsi="Times New Roman"/>
          <w:sz w:val="28"/>
          <w:szCs w:val="28"/>
        </w:rPr>
        <w:t>) определены по формуле:</w:t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noProof/>
          <w:position w:val="-37"/>
          <w:sz w:val="28"/>
          <w:szCs w:val="28"/>
          <w:lang w:eastAsia="ru-RU"/>
        </w:rPr>
        <w:drawing>
          <wp:inline distT="0" distB="0" distL="0" distR="0">
            <wp:extent cx="2676525" cy="657225"/>
            <wp:effectExtent l="0" t="0" r="9525" b="9525"/>
            <wp:docPr id="14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РОj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2020</w:t>
      </w:r>
      <w:r>
        <w:rPr>
          <w:rFonts w:ascii="Times New Roman" w:eastAsiaTheme="minorHAnsi" w:hAnsi="Times New Roman"/>
          <w:sz w:val="28"/>
          <w:szCs w:val="28"/>
        </w:rPr>
        <w:t xml:space="preserve"> - объем приоритетных расходов по состоянию на 01.06.2020</w:t>
      </w:r>
      <w:r w:rsidR="003975EC">
        <w:rPr>
          <w:rFonts w:ascii="Times New Roman" w:eastAsiaTheme="minorHAnsi" w:hAnsi="Times New Roman"/>
          <w:sz w:val="28"/>
          <w:szCs w:val="28"/>
        </w:rPr>
        <w:t>г</w:t>
      </w:r>
      <w:r w:rsidR="00C1539B">
        <w:rPr>
          <w:rFonts w:ascii="Times New Roman" w:eastAsiaTheme="minorHAnsi" w:hAnsi="Times New Roman"/>
          <w:sz w:val="28"/>
          <w:szCs w:val="28"/>
        </w:rPr>
        <w:t xml:space="preserve"> с учетом изменения расходных полномочий</w:t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РОj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2020</w:t>
      </w:r>
      <w:r>
        <w:rPr>
          <w:rFonts w:ascii="Times New Roman" w:eastAsiaTheme="minorHAnsi" w:hAnsi="Times New Roman"/>
          <w:sz w:val="28"/>
          <w:szCs w:val="28"/>
        </w:rPr>
        <w:t xml:space="preserve"> = ЗПj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2020</w:t>
      </w:r>
      <w:r>
        <w:rPr>
          <w:rFonts w:ascii="Times New Roman" w:eastAsiaTheme="minorHAnsi" w:hAnsi="Times New Roman"/>
          <w:sz w:val="28"/>
          <w:szCs w:val="28"/>
        </w:rPr>
        <w:t xml:space="preserve"> + КУj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2020</w:t>
      </w:r>
      <w:r>
        <w:rPr>
          <w:rFonts w:ascii="Times New Roman" w:eastAsiaTheme="minorHAnsi" w:hAnsi="Times New Roman"/>
          <w:sz w:val="28"/>
          <w:szCs w:val="28"/>
        </w:rPr>
        <w:t xml:space="preserve"> + УНj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2020</w:t>
      </w:r>
      <w:r>
        <w:rPr>
          <w:rFonts w:ascii="Times New Roman" w:eastAsiaTheme="minorHAnsi" w:hAnsi="Times New Roman"/>
          <w:sz w:val="28"/>
          <w:szCs w:val="28"/>
        </w:rPr>
        <w:t xml:space="preserve"> + МЗj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2020</w:t>
      </w:r>
      <w:r>
        <w:rPr>
          <w:rFonts w:ascii="Times New Roman" w:eastAsiaTheme="minorHAnsi" w:hAnsi="Times New Roman"/>
          <w:sz w:val="28"/>
          <w:szCs w:val="28"/>
        </w:rPr>
        <w:t xml:space="preserve"> + УСj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2020</w:t>
      </w:r>
      <w:r>
        <w:rPr>
          <w:rFonts w:ascii="Times New Roman" w:eastAsiaTheme="minorHAnsi" w:hAnsi="Times New Roman"/>
          <w:sz w:val="28"/>
          <w:szCs w:val="28"/>
        </w:rPr>
        <w:t xml:space="preserve"> +</w:t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+ ДПj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2020</w:t>
      </w:r>
      <w:r>
        <w:rPr>
          <w:rFonts w:ascii="Times New Roman" w:eastAsiaTheme="minorHAnsi" w:hAnsi="Times New Roman"/>
          <w:sz w:val="28"/>
          <w:szCs w:val="28"/>
        </w:rPr>
        <w:t xml:space="preserve"> + УОj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2020</w:t>
      </w:r>
      <w:r>
        <w:rPr>
          <w:rFonts w:ascii="Times New Roman" w:eastAsiaTheme="minorHAnsi" w:hAnsi="Times New Roman"/>
          <w:sz w:val="28"/>
          <w:szCs w:val="28"/>
        </w:rPr>
        <w:t xml:space="preserve"> + ППj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2020</w:t>
      </w:r>
      <w:r>
        <w:rPr>
          <w:rFonts w:ascii="Times New Roman" w:eastAsiaTheme="minorHAnsi" w:hAnsi="Times New Roman"/>
          <w:sz w:val="28"/>
          <w:szCs w:val="28"/>
        </w:rPr>
        <w:t>, где:</w:t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ЗПj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2020</w:t>
      </w:r>
      <w:r>
        <w:rPr>
          <w:rFonts w:ascii="Times New Roman" w:eastAsiaTheme="minorHAnsi" w:hAnsi="Times New Roman"/>
          <w:sz w:val="28"/>
          <w:szCs w:val="28"/>
        </w:rPr>
        <w:t xml:space="preserve"> - расходы j-го муниципального образования на оплату труда, начисления на выплаты по оплате труда работников органов местного самоуправления, муниципальных учреждений в 2020 году исходя из заявленной глав</w:t>
      </w:r>
      <w:r w:rsidR="00C1539B">
        <w:rPr>
          <w:rFonts w:ascii="Times New Roman" w:eastAsiaTheme="minorHAnsi" w:hAnsi="Times New Roman"/>
          <w:sz w:val="28"/>
          <w:szCs w:val="28"/>
        </w:rPr>
        <w:t>ойj-го муниципального образования</w:t>
      </w:r>
      <w:r>
        <w:rPr>
          <w:rFonts w:ascii="Times New Roman" w:eastAsiaTheme="minorHAnsi" w:hAnsi="Times New Roman"/>
          <w:sz w:val="28"/>
          <w:szCs w:val="28"/>
        </w:rPr>
        <w:t xml:space="preserve"> потребности;</w:t>
      </w:r>
    </w:p>
    <w:p w:rsidR="003975EC" w:rsidRDefault="007B5FD1" w:rsidP="003975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КУj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2020</w:t>
      </w:r>
      <w:r>
        <w:rPr>
          <w:rFonts w:ascii="Times New Roman" w:eastAsiaTheme="minorHAnsi" w:hAnsi="Times New Roman"/>
          <w:sz w:val="28"/>
          <w:szCs w:val="28"/>
        </w:rPr>
        <w:t xml:space="preserve"> - расходы j-го муниципального образования на оплату коммунальных услуг, приобретение топлива и арендную плату за пользование имуществом в 2020 </w:t>
      </w:r>
      <w:r w:rsidR="003975EC">
        <w:rPr>
          <w:rFonts w:ascii="Times New Roman" w:eastAsiaTheme="minorHAnsi" w:hAnsi="Times New Roman"/>
          <w:sz w:val="28"/>
          <w:szCs w:val="28"/>
        </w:rPr>
        <w:t>исходя из заявленной главами поселений потребности;</w:t>
      </w:r>
    </w:p>
    <w:p w:rsidR="003975EC" w:rsidRDefault="007B5FD1" w:rsidP="003975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УНj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2020</w:t>
      </w:r>
      <w:r>
        <w:rPr>
          <w:rFonts w:ascii="Times New Roman" w:eastAsiaTheme="minorHAnsi" w:hAnsi="Times New Roman"/>
          <w:sz w:val="28"/>
          <w:szCs w:val="28"/>
        </w:rPr>
        <w:t xml:space="preserve"> - расходы j-го муниципального образования на уплату налогов в бюджеты всех уровней в 2020 году </w:t>
      </w:r>
      <w:r w:rsidR="003975EC">
        <w:rPr>
          <w:rFonts w:ascii="Times New Roman" w:eastAsiaTheme="minorHAnsi" w:hAnsi="Times New Roman"/>
          <w:sz w:val="28"/>
          <w:szCs w:val="28"/>
        </w:rPr>
        <w:t xml:space="preserve">исходя из заявленной </w:t>
      </w:r>
      <w:r w:rsidR="00C1539B">
        <w:rPr>
          <w:rFonts w:ascii="Times New Roman" w:eastAsiaTheme="minorHAnsi" w:hAnsi="Times New Roman"/>
          <w:sz w:val="28"/>
          <w:szCs w:val="28"/>
        </w:rPr>
        <w:t>главойj-го муниципального образования</w:t>
      </w:r>
      <w:r w:rsidR="003975EC">
        <w:rPr>
          <w:rFonts w:ascii="Times New Roman" w:eastAsiaTheme="minorHAnsi" w:hAnsi="Times New Roman"/>
          <w:sz w:val="28"/>
          <w:szCs w:val="28"/>
        </w:rPr>
        <w:t xml:space="preserve"> потребности;</w:t>
      </w:r>
    </w:p>
    <w:p w:rsidR="00E63752" w:rsidRDefault="007B5FD1" w:rsidP="00E637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МЗj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2020</w:t>
      </w:r>
      <w:r>
        <w:rPr>
          <w:rFonts w:ascii="Times New Roman" w:eastAsiaTheme="minorHAnsi" w:hAnsi="Times New Roman"/>
          <w:sz w:val="28"/>
          <w:szCs w:val="28"/>
        </w:rPr>
        <w:t xml:space="preserve"> - расходы j-го муниципального образования на увеличение стоимости материальных запасов в части закупки медикаментов, продуктов питания, горюче-смазочных материалов в 2020 году </w:t>
      </w:r>
      <w:r w:rsidR="003975EC">
        <w:rPr>
          <w:rFonts w:ascii="Times New Roman" w:eastAsiaTheme="minorHAnsi" w:hAnsi="Times New Roman"/>
          <w:sz w:val="28"/>
          <w:szCs w:val="28"/>
        </w:rPr>
        <w:t xml:space="preserve">исходя из заявленной </w:t>
      </w:r>
      <w:r w:rsidR="00C1539B">
        <w:rPr>
          <w:rFonts w:ascii="Times New Roman" w:eastAsiaTheme="minorHAnsi" w:hAnsi="Times New Roman"/>
          <w:sz w:val="28"/>
          <w:szCs w:val="28"/>
        </w:rPr>
        <w:t xml:space="preserve">главойj-го муниципального образования </w:t>
      </w:r>
      <w:r w:rsidR="003975EC">
        <w:rPr>
          <w:rFonts w:ascii="Times New Roman" w:eastAsiaTheme="minorHAnsi" w:hAnsi="Times New Roman"/>
          <w:sz w:val="28"/>
          <w:szCs w:val="28"/>
        </w:rPr>
        <w:t>потребности;</w:t>
      </w:r>
    </w:p>
    <w:p w:rsidR="007B5FD1" w:rsidRDefault="007B5FD1" w:rsidP="00E637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УСj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2020</w:t>
      </w:r>
      <w:r>
        <w:rPr>
          <w:rFonts w:ascii="Times New Roman" w:eastAsiaTheme="minorHAnsi" w:hAnsi="Times New Roman"/>
          <w:sz w:val="28"/>
          <w:szCs w:val="28"/>
        </w:rPr>
        <w:t xml:space="preserve"> - расходы j-го муниципального образования на оплату услуг связи и Интернета в 2020 году исходя из заявленной </w:t>
      </w:r>
      <w:r w:rsidR="00C1539B">
        <w:rPr>
          <w:rFonts w:ascii="Times New Roman" w:eastAsiaTheme="minorHAnsi" w:hAnsi="Times New Roman"/>
          <w:sz w:val="28"/>
          <w:szCs w:val="28"/>
        </w:rPr>
        <w:t xml:space="preserve">главойj-го муниципального образования </w:t>
      </w:r>
      <w:r>
        <w:rPr>
          <w:rFonts w:ascii="Times New Roman" w:eastAsiaTheme="minorHAnsi" w:hAnsi="Times New Roman"/>
          <w:sz w:val="28"/>
          <w:szCs w:val="28"/>
        </w:rPr>
        <w:t>потребности;</w:t>
      </w:r>
    </w:p>
    <w:p w:rsidR="003975EC" w:rsidRDefault="007B5FD1" w:rsidP="00E637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>ДПj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2020</w:t>
      </w:r>
      <w:r>
        <w:rPr>
          <w:rFonts w:ascii="Times New Roman" w:eastAsiaTheme="minorHAnsi" w:hAnsi="Times New Roman"/>
          <w:sz w:val="28"/>
          <w:szCs w:val="28"/>
        </w:rPr>
        <w:t xml:space="preserve"> - расходы j-го муниципального образования на доплаты к пенсиям муниципальных служащих в 2020 году </w:t>
      </w:r>
      <w:r w:rsidR="003975EC">
        <w:rPr>
          <w:rFonts w:ascii="Times New Roman" w:eastAsiaTheme="minorHAnsi" w:hAnsi="Times New Roman"/>
          <w:sz w:val="28"/>
          <w:szCs w:val="28"/>
        </w:rPr>
        <w:t xml:space="preserve">исходя </w:t>
      </w:r>
      <w:r w:rsidR="00C1539B">
        <w:rPr>
          <w:rFonts w:ascii="Times New Roman" w:eastAsiaTheme="minorHAnsi" w:hAnsi="Times New Roman"/>
          <w:sz w:val="28"/>
          <w:szCs w:val="28"/>
        </w:rPr>
        <w:t xml:space="preserve">заявленной главойj-го муниципального образования </w:t>
      </w:r>
      <w:r w:rsidR="003975EC">
        <w:rPr>
          <w:rFonts w:ascii="Times New Roman" w:eastAsiaTheme="minorHAnsi" w:hAnsi="Times New Roman"/>
          <w:sz w:val="28"/>
          <w:szCs w:val="28"/>
        </w:rPr>
        <w:t>потребности;</w:t>
      </w:r>
    </w:p>
    <w:p w:rsidR="003975EC" w:rsidRDefault="007B5FD1" w:rsidP="00E637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УОj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2020</w:t>
      </w:r>
      <w:r>
        <w:rPr>
          <w:rFonts w:ascii="Times New Roman" w:eastAsiaTheme="minorHAnsi" w:hAnsi="Times New Roman"/>
          <w:sz w:val="28"/>
          <w:szCs w:val="28"/>
        </w:rPr>
        <w:t xml:space="preserve"> - расходы j-го муниципального образования на оплату услуг вневедомственной и пожарной охраны, эксплуатацию охранной и пожарной сигнализации в 2020 году </w:t>
      </w:r>
      <w:r w:rsidR="003975EC">
        <w:rPr>
          <w:rFonts w:ascii="Times New Roman" w:eastAsiaTheme="minorHAnsi" w:hAnsi="Times New Roman"/>
          <w:sz w:val="28"/>
          <w:szCs w:val="28"/>
        </w:rPr>
        <w:t xml:space="preserve">исходя из </w:t>
      </w:r>
      <w:r w:rsidR="004A56E3">
        <w:rPr>
          <w:rFonts w:ascii="Times New Roman" w:eastAsiaTheme="minorHAnsi" w:hAnsi="Times New Roman"/>
          <w:sz w:val="28"/>
          <w:szCs w:val="28"/>
        </w:rPr>
        <w:t xml:space="preserve">заявленной главойj-го муниципального образования </w:t>
      </w:r>
      <w:r w:rsidR="003975EC">
        <w:rPr>
          <w:rFonts w:ascii="Times New Roman" w:eastAsiaTheme="minorHAnsi" w:hAnsi="Times New Roman"/>
          <w:sz w:val="28"/>
          <w:szCs w:val="28"/>
        </w:rPr>
        <w:t>потребности;</w:t>
      </w:r>
    </w:p>
    <w:p w:rsidR="003975EC" w:rsidRDefault="007B5FD1" w:rsidP="003975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ППj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2020</w:t>
      </w:r>
      <w:r>
        <w:rPr>
          <w:rFonts w:ascii="Times New Roman" w:eastAsiaTheme="minorHAnsi" w:hAnsi="Times New Roman"/>
          <w:sz w:val="28"/>
          <w:szCs w:val="28"/>
        </w:rPr>
        <w:t xml:space="preserve"> - расходы j-го муниципального образования на обслуживание программных продуктов в 2020 году </w:t>
      </w:r>
      <w:r w:rsidR="003975EC">
        <w:rPr>
          <w:rFonts w:ascii="Times New Roman" w:eastAsiaTheme="minorHAnsi" w:hAnsi="Times New Roman"/>
          <w:sz w:val="28"/>
          <w:szCs w:val="28"/>
        </w:rPr>
        <w:t xml:space="preserve">исходя из </w:t>
      </w:r>
      <w:r w:rsidR="004A56E3">
        <w:rPr>
          <w:rFonts w:ascii="Times New Roman" w:eastAsiaTheme="minorHAnsi" w:hAnsi="Times New Roman"/>
          <w:sz w:val="28"/>
          <w:szCs w:val="28"/>
        </w:rPr>
        <w:t xml:space="preserve">заявленной главойj-го муниципального образования </w:t>
      </w:r>
      <w:r w:rsidR="003975EC">
        <w:rPr>
          <w:rFonts w:ascii="Times New Roman" w:eastAsiaTheme="minorHAnsi" w:hAnsi="Times New Roman"/>
          <w:sz w:val="28"/>
          <w:szCs w:val="28"/>
        </w:rPr>
        <w:t>потребности;</w:t>
      </w:r>
    </w:p>
    <w:p w:rsidR="007B5FD1" w:rsidRDefault="007B5FD1" w:rsidP="007B5FD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РОj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ср</w:t>
      </w:r>
      <w:r>
        <w:rPr>
          <w:rFonts w:ascii="Times New Roman" w:eastAsiaTheme="minorHAnsi" w:hAnsi="Times New Roman"/>
          <w:sz w:val="28"/>
          <w:szCs w:val="28"/>
        </w:rPr>
        <w:t xml:space="preserve"> - средний объем приоритетных расходов по фактическому исполнению бюджетов за ряд лет:</w:t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РОj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ср</w:t>
      </w:r>
      <w:r>
        <w:rPr>
          <w:rFonts w:ascii="Times New Roman" w:eastAsiaTheme="minorHAnsi" w:hAnsi="Times New Roman"/>
          <w:sz w:val="28"/>
          <w:szCs w:val="28"/>
        </w:rPr>
        <w:t xml:space="preserve"> = ОТj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ср</w:t>
      </w:r>
      <w:r>
        <w:rPr>
          <w:rFonts w:ascii="Times New Roman" w:eastAsiaTheme="minorHAnsi" w:hAnsi="Times New Roman"/>
          <w:sz w:val="28"/>
          <w:szCs w:val="28"/>
        </w:rPr>
        <w:t xml:space="preserve"> + МОj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ср</w:t>
      </w:r>
      <w:r>
        <w:rPr>
          <w:rFonts w:ascii="Times New Roman" w:eastAsiaTheme="minorHAnsi" w:hAnsi="Times New Roman"/>
          <w:sz w:val="28"/>
          <w:szCs w:val="28"/>
        </w:rPr>
        <w:t xml:space="preserve"> + СПМj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ср</w:t>
      </w:r>
      <w:r>
        <w:rPr>
          <w:rFonts w:ascii="Times New Roman" w:eastAsiaTheme="minorHAnsi" w:hAnsi="Times New Roman"/>
          <w:sz w:val="28"/>
          <w:szCs w:val="28"/>
        </w:rPr>
        <w:t xml:space="preserve"> + Обучj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ср</w:t>
      </w:r>
      <w:r>
        <w:rPr>
          <w:rFonts w:ascii="Times New Roman" w:eastAsiaTheme="minorHAnsi" w:hAnsi="Times New Roman"/>
          <w:sz w:val="28"/>
          <w:szCs w:val="28"/>
        </w:rPr>
        <w:t xml:space="preserve"> +</w:t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+ АРМj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ср</w:t>
      </w:r>
      <w:r>
        <w:rPr>
          <w:rFonts w:ascii="Times New Roman" w:eastAsiaTheme="minorHAnsi" w:hAnsi="Times New Roman"/>
          <w:sz w:val="28"/>
          <w:szCs w:val="28"/>
        </w:rPr>
        <w:t xml:space="preserve"> + Испj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ср</w:t>
      </w:r>
      <w:r>
        <w:rPr>
          <w:rFonts w:ascii="Times New Roman" w:eastAsiaTheme="minorHAnsi" w:hAnsi="Times New Roman"/>
          <w:sz w:val="28"/>
          <w:szCs w:val="28"/>
        </w:rPr>
        <w:t xml:space="preserve"> + КРj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ср</w:t>
      </w:r>
      <w:r>
        <w:rPr>
          <w:rFonts w:ascii="Times New Roman" w:eastAsiaTheme="minorHAnsi" w:hAnsi="Times New Roman"/>
          <w:sz w:val="28"/>
          <w:szCs w:val="28"/>
        </w:rPr>
        <w:t>, где:</w:t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E63752" w:rsidRDefault="007B5FD1" w:rsidP="00E637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ОТj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ср</w:t>
      </w:r>
      <w:r>
        <w:rPr>
          <w:rFonts w:ascii="Times New Roman" w:eastAsiaTheme="minorHAnsi" w:hAnsi="Times New Roman"/>
          <w:sz w:val="28"/>
          <w:szCs w:val="28"/>
        </w:rPr>
        <w:t xml:space="preserve"> - средний объем расходов j-го муниципального образования на обслуживание транспорта (ОСАГО, технический осмотр и техническое обслуживание автотранспортных средств, обслуживание ГЛОНАСС, обслуживание тахографов) исходя из фактического объема расходов j-го муниципального образования за 2018 - 2020 годы;</w:t>
      </w:r>
    </w:p>
    <w:p w:rsidR="00E63752" w:rsidRDefault="007B5FD1" w:rsidP="00E637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МОj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ср</w:t>
      </w:r>
      <w:r>
        <w:rPr>
          <w:rFonts w:ascii="Times New Roman" w:eastAsiaTheme="minorHAnsi" w:hAnsi="Times New Roman"/>
          <w:sz w:val="28"/>
          <w:szCs w:val="28"/>
        </w:rPr>
        <w:t xml:space="preserve"> - средний объем расходов j-го муниципального образования на медицинские осмотры, освидетельствования исходя из фактического объема расходов j-го муниципального образования за 2018 - 2020 годы;</w:t>
      </w:r>
    </w:p>
    <w:p w:rsidR="00E63752" w:rsidRDefault="007B5FD1" w:rsidP="00E637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СПМj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ср</w:t>
      </w:r>
      <w:r>
        <w:rPr>
          <w:rFonts w:ascii="Times New Roman" w:eastAsiaTheme="minorHAnsi" w:hAnsi="Times New Roman"/>
          <w:sz w:val="28"/>
          <w:szCs w:val="28"/>
        </w:rPr>
        <w:t xml:space="preserve"> - средний объем расходов j-го муниципального образования на санитарно-противоэпидемические мероприятия и мероприятия гигиены исходя из фактического объема расходов j-го муниципального образования за 2018 - 2020 годы;</w:t>
      </w:r>
    </w:p>
    <w:p w:rsidR="00E63752" w:rsidRDefault="007B5FD1" w:rsidP="00E637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Обучj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ср</w:t>
      </w:r>
      <w:r>
        <w:rPr>
          <w:rFonts w:ascii="Times New Roman" w:eastAsiaTheme="minorHAnsi" w:hAnsi="Times New Roman"/>
          <w:sz w:val="28"/>
          <w:szCs w:val="28"/>
        </w:rPr>
        <w:t xml:space="preserve"> - средний объем расходов j-го муниципального образования на обучение, повышение квалификации работников муниципальных учреждений исходя из фактического объема расходов j-го муниципального образования за 2018 - 2020 годы;</w:t>
      </w:r>
    </w:p>
    <w:p w:rsidR="00E63752" w:rsidRDefault="007B5FD1" w:rsidP="00E637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АРМj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ср</w:t>
      </w:r>
      <w:r>
        <w:rPr>
          <w:rFonts w:ascii="Times New Roman" w:eastAsiaTheme="minorHAnsi" w:hAnsi="Times New Roman"/>
          <w:sz w:val="28"/>
          <w:szCs w:val="28"/>
        </w:rPr>
        <w:t xml:space="preserve"> - средний объем расходов j-го муниципального образования на специальную оценку условий труда исходя из фактического объема расходов j-го муниципального образования за 2016 - 2020 годы;</w:t>
      </w:r>
    </w:p>
    <w:p w:rsidR="00E63752" w:rsidRDefault="007B5FD1" w:rsidP="00E637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Испj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ср</w:t>
      </w:r>
      <w:r>
        <w:rPr>
          <w:rFonts w:ascii="Times New Roman" w:eastAsiaTheme="minorHAnsi" w:hAnsi="Times New Roman"/>
          <w:sz w:val="28"/>
          <w:szCs w:val="28"/>
        </w:rPr>
        <w:t xml:space="preserve"> - средний объем расходов j-го муниципального образования на услуги по эксплуатации электросетевого хозяйства, испытание электрозащитных установок, поверку теплосчетчиков, водосчетчиков, весов, конвекторов и другого оборудования исходя из фактического объема расходов j-го муниципального образования за 2018 - 2020 годы;</w:t>
      </w:r>
    </w:p>
    <w:p w:rsidR="008D4F5B" w:rsidRDefault="007B5FD1" w:rsidP="008D4F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КРj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ср</w:t>
      </w:r>
      <w:r>
        <w:rPr>
          <w:rFonts w:ascii="Times New Roman" w:eastAsiaTheme="minorHAnsi" w:hAnsi="Times New Roman"/>
          <w:sz w:val="28"/>
          <w:szCs w:val="28"/>
        </w:rPr>
        <w:t xml:space="preserve"> - средний объем расходов j-го муниципального образования на взносы за капитальный ремонт муниципального жилищного фонда исходя из фактического объема расходов j-го муниципального образования за 2018 - 2020 годы;</w:t>
      </w:r>
    </w:p>
    <w:p w:rsidR="007B5FD1" w:rsidRDefault="007B5FD1" w:rsidP="008D4F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ЧЖ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j2020</w:t>
      </w:r>
      <w:r>
        <w:rPr>
          <w:rFonts w:ascii="Times New Roman" w:eastAsiaTheme="minorHAnsi" w:hAnsi="Times New Roman"/>
          <w:sz w:val="28"/>
          <w:szCs w:val="28"/>
        </w:rPr>
        <w:t xml:space="preserve"> - численность жителей j-го муниципального образования на 01.01.2020.</w:t>
      </w:r>
    </w:p>
    <w:p w:rsidR="007B5FD1" w:rsidRDefault="007B5FD1" w:rsidP="007B5FD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 xml:space="preserve">Коэффициент соотносимости территорий для j-го муниципального образования, входящего в состав муниципального </w:t>
      </w:r>
      <w:r w:rsidR="00884CF7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>, определяется по формуле (К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терj</w:t>
      </w:r>
      <w:r>
        <w:rPr>
          <w:rFonts w:ascii="Times New Roman" w:eastAsiaTheme="minorHAnsi" w:hAnsi="Times New Roman"/>
          <w:sz w:val="28"/>
          <w:szCs w:val="28"/>
        </w:rPr>
        <w:t>):</w:t>
      </w:r>
    </w:p>
    <w:p w:rsidR="00B41772" w:rsidRDefault="00B41772" w:rsidP="007B5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B41772" w:rsidRDefault="00B72DCB" w:rsidP="007B5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B72DCB">
        <w:rPr>
          <w:noProof/>
          <w:lang w:eastAsia="ru-RU"/>
        </w:rPr>
      </w:r>
      <w:r w:rsidR="008E352F" w:rsidRPr="00B72DCB">
        <w:rPr>
          <w:noProof/>
          <w:lang w:eastAsia="ru-RU"/>
        </w:rPr>
        <w:pict>
          <v:group id="Полотно 17" o:spid="_x0000_s1026" editas="canvas" style="width:367.3pt;height:65.3pt;mso-position-horizontal-relative:char;mso-position-vertical-relative:line" coordorigin=",-361" coordsize="46640,8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top:-361;width:46640;height:8285;visibility:visible">
              <v:fill o:detectmouseclick="t"/>
              <v:path o:connecttype="none"/>
            </v:shape>
            <v:rect id="Rectangle 59" o:spid="_x0000_s1028" style="position:absolute;left:9336;top:-361;width:934;height:471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UwWsAA&#10;AADaAAAADwAAAGRycy9kb3ducmV2LnhtbESP3YrCMBSE74V9h3AWvLPp9kKkGmVZEFzxxuoDHJrT&#10;HzY5KUnW1rc3guDlMDPfMJvdZI24kQ+9YwVfWQ6CuHa651bB9bJfrECEiKzROCYFdwqw237MNlhq&#10;N/KZblVsRYJwKFFBF+NQShnqjiyGzA3EyWuctxiT9K3UHscEt0YWeb6UFntOCx0O9NNR/Vf9WwXy&#10;Uu3HVWV87o5FczK/h3NDTqn55/S9BhFpiu/wq33QCgp4Xkk3QG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DUwWsAAAADaAAAADwAAAAAAAAAAAAAAAACYAgAAZHJzL2Rvd25y&#10;ZXYueG1sUEsFBgAAAAAEAAQA9QAAAIUDAAAAAA==&#10;" filled="f" stroked="f">
              <v:textbox style="mso-fit-shape-to-text:t" inset="0,0,0,0">
                <w:txbxContent>
                  <w:p w:rsidR="00B41772" w:rsidRDefault="00B41772" w:rsidP="00B41772">
                    <w:r>
                      <w:rPr>
                        <w:rFonts w:ascii="Symbol" w:hAnsi="Symbol" w:cs="Symbol"/>
                        <w:color w:val="000000"/>
                        <w:sz w:val="44"/>
                        <w:szCs w:val="44"/>
                        <w:lang w:val="en-US"/>
                      </w:rPr>
                      <w:t></w:t>
                    </w:r>
                  </w:p>
                </w:txbxContent>
              </v:textbox>
            </v:rect>
            <v:rect id="Rectangle 60" o:spid="_x0000_s1029" style="position:absolute;left:30824;width:2592;height:47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kSrsQA&#10;AADaAAAADwAAAGRycy9kb3ducmV2LnhtbESPQWvCQBSE7wX/w/IEL6VuqlDS6CoiCB4EMe1Bb4/s&#10;M5s2+zZktyb6611B6HGYmW+Y+bK3tbhQ6yvHCt7HCQjiwumKSwXfX5u3FIQPyBprx6TgSh6Wi8HL&#10;HDPtOj7QJQ+liBD2GSowITSZlL4wZNGPXUMcvbNrLYYo21LqFrsIt7WcJMmHtFhxXDDY0NpQ8Zv/&#10;WQWb/bEivsnD62fauZ9icsrNrlFqNOxXMxCB+vAffra3WsEUHlfiDZ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5Eq7EAAAA2gAAAA8AAAAAAAAAAAAAAAAAmAIAAGRycy9k&#10;b3ducmV2LnhtbFBLBQYAAAAABAAEAPUAAACJAwAAAAA=&#10;" filled="f" stroked="f">
              <v:textbox style="mso-fit-shape-to-text:t" inset="0,0,0,0">
                <w:txbxContent>
                  <w:p w:rsidR="00B41772" w:rsidRDefault="00B41772" w:rsidP="00B41772">
                    <w:r>
                      <w:rPr>
                        <w:rFonts w:ascii="Symbol" w:hAnsi="Symbol" w:cs="Symbol"/>
                        <w:color w:val="000000"/>
                        <w:sz w:val="44"/>
                        <w:szCs w:val="44"/>
                        <w:lang w:val="en-US"/>
                      </w:rPr>
                      <w:t></w:t>
                    </w:r>
                  </w:p>
                </w:txbxContent>
              </v:textbox>
            </v:rect>
            <v:line id="Line 61" o:spid="_x0000_s1030" style="position:absolute;flip:x;visibility:visible" from="31799,501" to="33448,30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HQvcQAAADaAAAADwAAAGRycy9kb3ducmV2LnhtbESPQWvCQBSE70L/w/KEXqRubEVKzEaK&#10;InjooU08eHxkn0kw+zZkn5r213cLhR6HmfmGyTaj69SNhtB6NrCYJ6CIK29brg0cy/3TK6ggyBY7&#10;z2TgiwJs8odJhqn1d/6kWyG1ihAOKRpoRPpU61A15DDMfU8cvbMfHEqUQ63tgPcId51+TpKVdthy&#10;XGiwp21D1aW4OgOFTj78y/69JJHlabVbfB9ktjPmcTq+rUEJjfIf/msfrIEl/F6JN0Dn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AdC9xAAAANoAAAAPAAAAAAAAAAAA&#10;AAAAAKECAABkcnMvZG93bnJldi54bWxQSwUGAAAAAAQABAD5AAAAkgMAAAAA&#10;" strokeweight=".4pt"/>
            <v:line id="Line 62" o:spid="_x0000_s1031" style="position:absolute;visibility:visible" from="9577,3359" to="37397,33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qRPsIAAADaAAAADwAAAGRycy9kb3ducmV2LnhtbESPQYvCMBSE74L/ITzBm01dsEjXKCII&#10;gihuFdnjo3nblm1euk2s9d+bBcHjMDPfMItVb2rRUesqywqmUQyCOLe64kLB5bydzEE4j6yxtkwK&#10;HuRgtRwOFphqe+cv6jJfiABhl6KC0vsmldLlJRl0kW2Ig/djW4M+yLaQusV7gJtafsRxIg1WHBZK&#10;bGhTUv6b3YyCxBR/8en7cO2O+2aXrF09zx5Tpcajfv0JwlPv3+FXe6cVzOD/SrgBcvk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aqRPsIAAADaAAAADwAAAAAAAAAAAAAA&#10;AAChAgAAZHJzL2Rvd25yZXYueG1sUEsFBgAAAAAEAAQA+QAAAJADAAAAAA==&#10;" strokeweight=".85pt"/>
            <v:rect id="Rectangle 63" o:spid="_x0000_s1032" style="position:absolute;left:24310;top:1737;width:2502;height:25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6xNsMA&#10;AADaAAAADwAAAGRycy9kb3ducmV2LnhtbESPQYvCMBSE74L/ITxhL6LpehCtRlkWBA8LYteD3h7N&#10;s6nbvJQm2uqvN4Kwx2FmvmGW685W4kaNLx0r+BwnIIhzp0suFBx+N6MZCB+QNVaOScGdPKxX/d4S&#10;U+1a3tMtC4WIEPYpKjAh1KmUPjdk0Y9dTRy9s2sshiibQuoG2wi3lZwkyVRaLDkuGKzp21D+l12t&#10;gs3uWBI/5H44n7Xukk9OmfmplfoYdF8LEIG68B9+t7dawRReV+IN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06xNsMAAADaAAAADwAAAAAAAAAAAAAAAACYAgAAZHJzL2Rv&#10;d25yZXYueG1sUEsFBgAAAAAEAAQA9QAAAIgDAAAAAA==&#10;" filled="f" stroked="f">
              <v:textbox style="mso-fit-shape-to-text:t" inset="0,0,0,0">
                <w:txbxContent>
                  <w:p w:rsidR="00B41772" w:rsidRDefault="00B41772" w:rsidP="00B41772">
                    <w:r>
                      <w:rPr>
                        <w:rFonts w:ascii="Times New Roman" w:hAnsi="Times New Roman"/>
                        <w:color w:val="000000"/>
                        <w:sz w:val="20"/>
                        <w:szCs w:val="20"/>
                        <w:lang w:val="en-US"/>
                      </w:rPr>
                      <w:t>HC</w:t>
                    </w:r>
                  </w:p>
                </w:txbxContent>
              </v:textbox>
            </v:rect>
            <v:rect id="Rectangle 64" o:spid="_x0000_s1033" style="position:absolute;left:4418;top:3356;width:3106;height:25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IUrcQA&#10;AADaAAAADwAAAGRycy9kb3ducmV2LnhtbESPQWvCQBSE7wX/w/IEL6Vu6sGm0VVEEDwIYtqD3h7Z&#10;ZzZt9m3Ibk3017uC0OMwM98w82Vva3Gh1leOFbyPExDEhdMVlwq+vzZvKQgfkDXWjknBlTwsF4OX&#10;OWbadXygSx5KESHsM1RgQmgyKX1hyKIfu4Y4emfXWgxRtqXULXYRbms5SZKptFhxXDDY0NpQ8Zv/&#10;WQWb/bEivsnD62fauZ9icsrNrlFqNOxXMxCB+vAffra3WsEHPK7EG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CFK3EAAAA2gAAAA8AAAAAAAAAAAAAAAAAmAIAAGRycy9k&#10;b3ducmV2LnhtbFBLBQYAAAAABAAEAPUAAACJAwAAAAA=&#10;" filled="f" stroked="f">
              <v:textbox style="mso-fit-shape-to-text:t" inset="0,0,0,0">
                <w:txbxContent>
                  <w:p w:rsidR="00B41772" w:rsidRPr="00DD0D7B" w:rsidRDefault="00B41772" w:rsidP="00B41772">
                    <w:pPr>
                      <w:rPr>
                        <w:i/>
                      </w:rPr>
                    </w:pPr>
                    <w:r>
                      <w:rPr>
                        <w:rFonts w:ascii="Times New Roman" w:hAnsi="Times New Roman"/>
                        <w:color w:val="000000"/>
                        <w:sz w:val="20"/>
                        <w:szCs w:val="20"/>
                        <w:lang w:val="en-US"/>
                      </w:rPr>
                      <w:t>тер</w:t>
                    </w:r>
                  </w:p>
                </w:txbxContent>
              </v:textbox>
            </v:rect>
            <v:rect id="Rectangle 65" o:spid="_x0000_s1034" style="position:absolute;left:10661;top:393;width:13652;height:36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2A38AA&#10;AADaAAAADwAAAGRycy9kb3ducmV2LnhtbERPTYvCMBC9L/gfwgheFk31IFobRQRhD8Ji9aC3oRmb&#10;ajMpTdZ299dvDoLHx/vONr2txZNaXzlWMJ0kIIgLpysuFZxP+/EChA/IGmvHpOCXPGzWg48MU+06&#10;PtIzD6WIIexTVGBCaFIpfWHIop+4hjhyN9daDBG2pdQtdjHc1nKWJHNpseLYYLChnaHikf9YBfvv&#10;S0X8J4+fy0Xn7sXsmptDo9Ro2G9XIAL14S1+ub+0grg1Xok3QK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Z2A38AAAADaAAAADwAAAAAAAAAAAAAAAACYAgAAZHJzL2Rvd25y&#10;ZXYueG1sUEsFBgAAAAAEAAQA9QAAAIUDAAAAAA==&#10;" filled="f" stroked="f">
              <v:textbox style="mso-fit-shape-to-text:t" inset="0,0,0,0">
                <w:txbxContent>
                  <w:p w:rsidR="00B41772" w:rsidRDefault="00B41772" w:rsidP="00B41772">
                    <w:r>
                      <w:rPr>
                        <w:rFonts w:ascii="Times New Roman" w:hAnsi="Times New Roman"/>
                        <w:color w:val="000000"/>
                        <w:sz w:val="34"/>
                        <w:szCs w:val="34"/>
                        <w:lang w:val="en-US"/>
                      </w:rPr>
                      <w:t>РО</w:t>
                    </w:r>
                    <w:r w:rsidRPr="00DD0D7B">
                      <w:rPr>
                        <w:rFonts w:ascii="Times New Roman" w:hAnsi="Times New Roman"/>
                        <w:i/>
                        <w:color w:val="000000"/>
                        <w:sz w:val="34"/>
                        <w:szCs w:val="34"/>
                        <w:lang w:val="en-US"/>
                      </w:rPr>
                      <w:t>j</w:t>
                    </w:r>
                    <w:r>
                      <w:rPr>
                        <w:rFonts w:ascii="Times New Roman" w:hAnsi="Times New Roman"/>
                        <w:color w:val="000000"/>
                        <w:sz w:val="34"/>
                        <w:szCs w:val="34"/>
                        <w:lang w:val="en-US"/>
                      </w:rPr>
                      <w:t>(t)</w:t>
                    </w:r>
                    <w:r>
                      <w:rPr>
                        <w:rFonts w:ascii="Times New Roman" w:hAnsi="Times New Roman"/>
                        <w:color w:val="000000"/>
                        <w:sz w:val="34"/>
                        <w:szCs w:val="34"/>
                      </w:rPr>
                      <w:t>+</w:t>
                    </w:r>
                    <w:r>
                      <w:rPr>
                        <w:rFonts w:ascii="Times New Roman" w:hAnsi="Times New Roman"/>
                        <w:color w:val="000000"/>
                        <w:sz w:val="34"/>
                        <w:szCs w:val="34"/>
                        <w:lang w:val="en-US"/>
                      </w:rPr>
                      <w:t>PO</w:t>
                    </w:r>
                    <w:r w:rsidRPr="00DD0D7B">
                      <w:rPr>
                        <w:rFonts w:ascii="Times New Roman" w:hAnsi="Times New Roman"/>
                        <w:i/>
                        <w:color w:val="000000"/>
                        <w:sz w:val="34"/>
                        <w:szCs w:val="34"/>
                        <w:lang w:val="en-US"/>
                      </w:rPr>
                      <w:t>j</w:t>
                    </w:r>
                    <w:r>
                      <w:rPr>
                        <w:rFonts w:ascii="Times New Roman" w:hAnsi="Times New Roman"/>
                        <w:color w:val="000000"/>
                        <w:sz w:val="34"/>
                        <w:szCs w:val="34"/>
                        <w:lang w:val="en-US"/>
                      </w:rPr>
                      <w:t>(t+</w:t>
                    </w:r>
                    <w:r>
                      <w:rPr>
                        <w:rFonts w:ascii="Times New Roman" w:hAnsi="Times New Roman"/>
                        <w:i/>
                        <w:iCs/>
                        <w:color w:val="000000"/>
                        <w:sz w:val="34"/>
                        <w:szCs w:val="34"/>
                        <w:lang w:val="en-US"/>
                      </w:rPr>
                      <w:t>f</w:t>
                    </w:r>
                  </w:p>
                </w:txbxContent>
              </v:textbox>
            </v:rect>
            <v:rect id="Rectangle 66" o:spid="_x0000_s1035" style="position:absolute;left:2849;top:2012;width:1442;height:412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rqH8IA&#10;AADaAAAADwAAAGRycy9kb3ducmV2LnhtbESP0WoCMRRE3wv+Q7iCbzW7RcRdjaIFsRR80PYDLpvr&#10;ZnVzsyZRt3/fFAo+DjNzhlmsetuKO/nQOFaQjzMQxJXTDdcKvr+2rzMQISJrbB2Tgh8KsFoOXhZY&#10;avfgA92PsRYJwqFEBSbGrpQyVIYshrHriJN3ct5iTNLXUnt8JLht5VuWTaXFhtOCwY7eDVWX480q&#10;oM3uUJzXweylz0O+/5wWk91VqdGwX89BROrjM/zf/tAKCvi7km6A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+uofwgAAANoAAAAPAAAAAAAAAAAAAAAAAJgCAABkcnMvZG93&#10;bnJldi54bWxQSwUGAAAAAAQABAD1AAAAhwMAAAAA&#10;" filled="f" stroked="f">
              <v:textbox inset="0,0,0,0">
                <w:txbxContent>
                  <w:p w:rsidR="00B41772" w:rsidRDefault="00B41772" w:rsidP="00B41772">
                    <w:r>
                      <w:rPr>
                        <w:rFonts w:ascii="Times New Roman" w:hAnsi="Times New Roman"/>
                        <w:color w:val="000000"/>
                        <w:sz w:val="34"/>
                        <w:szCs w:val="34"/>
                        <w:lang w:val="en-US"/>
                      </w:rPr>
                      <w:t>К</w:t>
                    </w:r>
                  </w:p>
                </w:txbxContent>
              </v:textbox>
            </v:rect>
            <v:rect id="Rectangle 67" o:spid="_x0000_s1036" style="position:absolute;left:22226;top:3675;width:5086;height:369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Wgs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Qi+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2FoLBAAAA2wAAAA8AAAAAAAAAAAAAAAAAmAIAAGRycy9kb3du&#10;cmV2LnhtbFBLBQYAAAAABAAEAPUAAACGAwAAAAA=&#10;" filled="f" stroked="f">
              <v:textbox style="mso-fit-shape-to-text:t" inset="0,0,0,0">
                <w:txbxContent>
                  <w:p w:rsidR="00B41772" w:rsidRDefault="00B41772" w:rsidP="00B41772">
                    <w:r>
                      <w:rPr>
                        <w:rFonts w:ascii="Times New Roman" w:hAnsi="Times New Roman"/>
                        <w:color w:val="000000"/>
                        <w:sz w:val="34"/>
                        <w:szCs w:val="34"/>
                        <w:lang w:val="en-US"/>
                      </w:rPr>
                      <w:t>Норм</w:t>
                    </w:r>
                  </w:p>
                </w:txbxContent>
              </v:textbox>
            </v:rect>
            <v:rect id="Rectangle 68" o:spid="_x0000_s1037" style="position:absolute;left:33421;top:777;width:10774;height:39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<v:textbox inset="0,0,0,0">
                <w:txbxContent>
                  <w:p w:rsidR="00B41772" w:rsidRPr="00B41772" w:rsidRDefault="00B41772" w:rsidP="00B41772">
                    <w:pPr>
                      <w:rPr>
                        <w:sz w:val="28"/>
                        <w:szCs w:val="28"/>
                      </w:rPr>
                    </w:pPr>
                    <w:r w:rsidRPr="00B41772">
                      <w:rPr>
                        <w:rFonts w:ascii="Times New Roman" w:hAnsi="Times New Roman"/>
                        <w:i/>
                        <w:iCs/>
                        <w:color w:val="000000"/>
                        <w:sz w:val="28"/>
                        <w:szCs w:val="28"/>
                      </w:rPr>
                      <w:t>ЧЖ</w:t>
                    </w:r>
                    <w:r w:rsidRPr="00B41772">
                      <w:rPr>
                        <w:rFonts w:ascii="Times New Roman" w:hAnsi="Times New Roman"/>
                        <w:i/>
                        <w:iCs/>
                        <w:color w:val="000000"/>
                        <w:sz w:val="28"/>
                        <w:szCs w:val="28"/>
                        <w:lang w:val="en-US"/>
                      </w:rPr>
                      <w:t>j</w:t>
                    </w:r>
                    <w:r w:rsidRPr="00B41772">
                      <w:rPr>
                        <w:rFonts w:ascii="Times New Roman" w:hAnsi="Times New Roman"/>
                        <w:iCs/>
                        <w:color w:val="000000"/>
                        <w:sz w:val="28"/>
                        <w:szCs w:val="28"/>
                      </w:rPr>
                      <w:t>,    где</w:t>
                    </w:r>
                    <w:r>
                      <w:rPr>
                        <w:rFonts w:ascii="Times New Roman" w:hAnsi="Times New Roman"/>
                        <w:iCs/>
                        <w:color w:val="000000"/>
                        <w:sz w:val="28"/>
                        <w:szCs w:val="28"/>
                      </w:rPr>
                      <w:t>:</w:t>
                    </w:r>
                  </w:p>
                </w:txbxContent>
              </v:textbox>
            </v:rect>
            <v:rect id="Rectangle 69" o:spid="_x0000_s1038" style="position:absolute;left:6108;top:3352;width:1986;height:25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LJ7MEA&#10;AADbAAAADwAAAGRycy9kb3ducmV2LnhtbERPS4vCMBC+L/gfwix4W9P1sGjXWIoP9OgLXG9DM7bF&#10;ZlKarK3+eiMI3ubje84k6UwlrtS40rKC70EEgjizuuRcwWG//BqBcB5ZY2WZFNzIQTLtfUww1rbl&#10;LV13PhchhF2MCgrv61hKlxVk0A1sTRy4s20M+gCbXOoG2xBuKjmMoh9psOTQUGBNs4Kyy+7fKFiN&#10;6vRvbe9tXi1Oq+PmOJ7vx16p/meX/oLw1Pm3+OVe6zB/CM9fwgFy+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1iyezBAAAA2wAAAA8AAAAAAAAAAAAAAAAAmAIAAGRycy9kb3du&#10;cmV2LnhtbFBLBQYAAAAABAAEAPUAAACGAwAAAAA=&#10;" filled="f" stroked="f">
              <v:textbox inset="0,0,0,0">
                <w:txbxContent>
                  <w:p w:rsidR="00B41772" w:rsidRDefault="00B41772" w:rsidP="00B41772">
                    <w:r>
                      <w:rPr>
                        <w:rFonts w:ascii="Times New Roman" w:hAnsi="Times New Roman"/>
                        <w:i/>
                        <w:iCs/>
                        <w:color w:val="000000"/>
                        <w:sz w:val="20"/>
                        <w:szCs w:val="20"/>
                        <w:lang w:val="en-US"/>
                      </w:rPr>
                      <w:t>j</w:t>
                    </w:r>
                  </w:p>
                </w:txbxContent>
              </v:textbox>
            </v:rect>
            <v:rect id="Rectangle 70" o:spid="_x0000_s1039" style="position:absolute;left:27073;top:5023;width:1477;height:25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Y4v8IA&#10;AADbAAAADwAAAGRycy9kb3ducmV2LnhtbERPTWvCQBC9F/wPywheSt1UoaTRVUQQPAhi2oPehuyY&#10;TZudDdmtif56VxB6m8f7nPmyt7W4UOsrxwrexwkI4sLpiksF31+btxSED8gaa8ek4EoelovByxwz&#10;7To+0CUPpYgh7DNUYEJoMil9YciiH7uGOHJn11oMEbal1C12MdzWcpIkH9JixbHBYENrQ8Vv/mcV&#10;bPbHivgmD6+faed+iskpN7tGqdGwX81ABOrDv/jp3uo4fwqPX+IBcn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xji/wgAAANsAAAAPAAAAAAAAAAAAAAAAAJgCAABkcnMvZG93&#10;bnJldi54bWxQSwUGAAAAAAQABAD1AAAAhwMAAAAA&#10;" filled="f" stroked="f">
              <v:textbox style="mso-fit-shape-to-text:t" inset="0,0,0,0">
                <w:txbxContent>
                  <w:p w:rsidR="00B41772" w:rsidRDefault="00B41772" w:rsidP="00B41772">
                    <w:r>
                      <w:rPr>
                        <w:rFonts w:ascii="Times New Roman" w:hAnsi="Times New Roman"/>
                        <w:i/>
                        <w:iCs/>
                        <w:color w:val="000000"/>
                        <w:sz w:val="20"/>
                        <w:szCs w:val="20"/>
                        <w:lang w:val="en-US"/>
                      </w:rPr>
                      <w:t>j</w:t>
                    </w:r>
                  </w:p>
                </w:txbxContent>
              </v:textbox>
            </v:rect>
            <v:rect id="Rectangle 71" o:spid="_x0000_s1040" style="position:absolute;left:23580;top:495;width:7213;height:399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zxYcAA&#10;AADbAAAADwAAAGRycy9kb3ducmV2LnhtbERPzWoCMRC+C32HMIXeNLsiUrdGsYIogge1DzBsxs3a&#10;zWRNUl3f3ghCb/Px/c503tlGXMmH2rGCfJCBIC6drrlS8HNc9T9BhIissXFMCu4UYD57602x0O7G&#10;e7oeYiVSCIcCFZgY20LKUBqyGAauJU7cyXmLMUFfSe3xlsJtI4dZNpYWa04NBltaGip/D39WAX2v&#10;95PzIpid9HnId9vxZLS+KPXx3i2+QETq4r/45d7oNH8Ez1/SAXL2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qzxYcAAAADbAAAADwAAAAAAAAAAAAAAAACYAgAAZHJzL2Rvd25y&#10;ZXYueG1sUEsFBgAAAAAEAAQA9QAAAIUDAAAAAA==&#10;" filled="f" stroked="f">
              <v:textbox inset="0,0,0,0">
                <w:txbxContent>
                  <w:p w:rsidR="00B41772" w:rsidRDefault="00B41772" w:rsidP="00B41772">
                    <w:r>
                      <w:rPr>
                        <w:rFonts w:ascii="Times New Roman" w:hAnsi="Times New Roman"/>
                        <w:i/>
                        <w:iCs/>
                        <w:color w:val="000000"/>
                        <w:sz w:val="34"/>
                        <w:szCs w:val="34"/>
                      </w:rPr>
                      <w:t xml:space="preserve"> )  + </w:t>
                    </w:r>
                    <w:r>
                      <w:rPr>
                        <w:rFonts w:ascii="Times New Roman" w:hAnsi="Times New Roman"/>
                        <w:i/>
                        <w:iCs/>
                        <w:color w:val="000000"/>
                        <w:sz w:val="34"/>
                        <w:szCs w:val="34"/>
                        <w:lang w:val="en-US"/>
                      </w:rPr>
                      <w:t>Ind</w:t>
                    </w:r>
                  </w:p>
                </w:txbxContent>
              </v:textbox>
            </v:rect>
            <v:rect id="Rectangle 72" o:spid="_x0000_s1041" style="position:absolute;left:16610;top:152;width:819;height:285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G1Gr4A&#10;AADbAAAADwAAAGRycy9kb3ducmV2LnhtbERP24rCMBB9F/Yfwiz4ZtMVF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RBtRq+AAAA2wAAAA8AAAAAAAAAAAAAAAAAmAIAAGRycy9kb3ducmV2&#10;LnhtbFBLBQYAAAAABAAEAPUAAACDAwAAAAA=&#10;" filled="f" stroked="f">
              <v:textbox style="mso-fit-shape-to-text:t" inset="0,0,0,0">
                <w:txbxContent>
                  <w:p w:rsidR="00B41772" w:rsidRPr="004B262F" w:rsidRDefault="00B41772" w:rsidP="00B41772"/>
                </w:txbxContent>
              </v:textbox>
            </v:rect>
            <v:rect id="Rectangle 73" o:spid="_x0000_s1042" style="position:absolute;left:6742;top:2012;width:2267;height:4071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LKjcEA&#10;AADbAAAADwAAAGRycy9kb3ducmV2LnhtbERPzWoCMRC+F3yHMIK3mt0ii65G0YJYCh60fYBhM25W&#10;N5M1ibp9+6ZQ8DYf3+8sVr1txZ18aBwryMcZCOLK6YZrBd9f29cpiBCRNbaOScEPBVgtBy8LLLV7&#10;8IHux1iLFMKhRAUmxq6UMlSGLIax64gTd3LeYkzQ11J7fKRw28q3LCukxYZTg8GO3g1Vl+PNKqDN&#10;7jA7r4PZS5+HfP9ZzCa7q1KjYb+eg4jUx6f43/2h0/wC/n5JB8jl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Eyyo3BAAAA2wAAAA8AAAAAAAAAAAAAAAAAmAIAAGRycy9kb3du&#10;cmV2LnhtbFBLBQYAAAAABAAEAPUAAACGAwAAAAA=&#10;" filled="f" stroked="f">
              <v:textbox inset="0,0,0,0">
                <w:txbxContent>
                  <w:p w:rsidR="00B41772" w:rsidRDefault="00B41772" w:rsidP="00B41772">
                    <w:r>
                      <w:rPr>
                        <w:rFonts w:ascii="Symbol" w:hAnsi="Symbol" w:cs="Symbol"/>
                        <w:color w:val="000000"/>
                        <w:sz w:val="34"/>
                        <w:szCs w:val="34"/>
                      </w:rPr>
                      <w:t></w:t>
                    </w:r>
                    <w:r>
                      <w:rPr>
                        <w:rFonts w:ascii="Symbol" w:hAnsi="Symbol" w:cs="Symbol"/>
                        <w:color w:val="000000"/>
                        <w:sz w:val="34"/>
                        <w:szCs w:val="34"/>
                      </w:rPr>
                      <w:t></w:t>
                    </w:r>
                    <w:r>
                      <w:rPr>
                        <w:rFonts w:ascii="Symbol" w:hAnsi="Symbol" w:cs="Symbol"/>
                        <w:color w:val="000000"/>
                        <w:sz w:val="34"/>
                        <w:szCs w:val="34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8D4F5B" w:rsidRDefault="007B5FD1" w:rsidP="008D4F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РОj(t) - расчетный объем приоритетных расходов j-го муниципального образования, входящего в состав муниципального </w:t>
      </w:r>
      <w:r w:rsidR="00801AC3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 xml:space="preserve">, на текущий год исходя из нормативных значений приоритетных расходов по j-й группе муниципальных образований </w:t>
      </w:r>
      <w:r w:rsidR="008D4F5B" w:rsidRPr="008D4F5B">
        <w:rPr>
          <w:rFonts w:ascii="Times New Roman" w:eastAsiaTheme="minorHAnsi" w:hAnsi="Times New Roman"/>
          <w:sz w:val="28"/>
          <w:szCs w:val="28"/>
        </w:rPr>
        <w:t>(</w:t>
      </w:r>
      <w:r>
        <w:rPr>
          <w:rFonts w:ascii="Times New Roman" w:eastAsiaTheme="minorHAnsi" w:hAnsi="Times New Roman"/>
          <w:sz w:val="28"/>
          <w:szCs w:val="28"/>
        </w:rPr>
        <w:t>городски</w:t>
      </w:r>
      <w:r w:rsidR="008D4F5B">
        <w:rPr>
          <w:rFonts w:ascii="Times New Roman" w:eastAsiaTheme="minorHAnsi" w:hAnsi="Times New Roman"/>
          <w:sz w:val="28"/>
          <w:szCs w:val="28"/>
        </w:rPr>
        <w:t>е поселения, сельские поселения</w:t>
      </w:r>
      <w:r>
        <w:rPr>
          <w:rFonts w:ascii="Times New Roman" w:eastAsiaTheme="minorHAnsi" w:hAnsi="Times New Roman"/>
          <w:sz w:val="28"/>
          <w:szCs w:val="28"/>
        </w:rPr>
        <w:t>), численности жителей j-го муниципального образования и коэффициента соотносимости территорий j-го муниципального образования;</w:t>
      </w:r>
    </w:p>
    <w:p w:rsidR="007B5FD1" w:rsidRDefault="007B5FD1" w:rsidP="008D4F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РОj 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НС</w:t>
      </w:r>
      <w:r>
        <w:rPr>
          <w:rFonts w:ascii="Times New Roman" w:eastAsiaTheme="minorHAnsi" w:hAnsi="Times New Roman"/>
          <w:sz w:val="28"/>
          <w:szCs w:val="28"/>
        </w:rPr>
        <w:t xml:space="preserve"> - дополнительная потребность в расходах j-го муниципального образования, входящего в состав муниципального </w:t>
      </w:r>
      <w:r w:rsidR="00246909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>, в связи с индексацией расходов и/или вводом новой сети муниципальных учреждений, увеличением штатной численности действующих учреждений на планируемый год исходя из заявленной глав</w:t>
      </w:r>
      <w:r w:rsidR="00246909">
        <w:rPr>
          <w:rFonts w:ascii="Times New Roman" w:eastAsiaTheme="minorHAnsi" w:hAnsi="Times New Roman"/>
          <w:sz w:val="28"/>
          <w:szCs w:val="28"/>
        </w:rPr>
        <w:t xml:space="preserve">ойj-го муниципального образования </w:t>
      </w:r>
      <w:r>
        <w:rPr>
          <w:rFonts w:ascii="Times New Roman" w:eastAsiaTheme="minorHAnsi" w:hAnsi="Times New Roman"/>
          <w:sz w:val="28"/>
          <w:szCs w:val="28"/>
        </w:rPr>
        <w:t>потребности:</w:t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РОj 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НС</w:t>
      </w:r>
      <w:r>
        <w:rPr>
          <w:rFonts w:ascii="Times New Roman" w:eastAsiaTheme="minorHAnsi" w:hAnsi="Times New Roman"/>
          <w:sz w:val="28"/>
          <w:szCs w:val="28"/>
        </w:rPr>
        <w:t xml:space="preserve"> = ЗПjдоп + КУjдоп +</w:t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+ УНjдоп + МЗjдоп + УСjдоп +</w:t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+ ПУjдо + ДПjдоп + УОjдоп +</w:t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+ ППjдоп + ОТjдоп + МОjдоп +</w:t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+ СПМjдоп + Обучjдоп + АРМjдоп +</w:t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+ Испjдоп + КРjдоп, где:</w:t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ЗПjдоп- дополнительная потребность в расходах j-го муниципального образования, входящего в состав  муниципального </w:t>
      </w:r>
      <w:r w:rsidR="00801AC3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 xml:space="preserve">, на оплату труда, начисления на выплаты по оплате труда работников органов местного самоуправления, муниципальных учреждений в связи с индексацией заработной платы работникам бюджетной сферы и органов местного самоуправления и/или вводом новой сети муниципальных учреждений, увеличением штатной численности действующих учреждений на планируемый год исходя из заявленной </w:t>
      </w:r>
      <w:r w:rsidR="00246909">
        <w:rPr>
          <w:rFonts w:ascii="Times New Roman" w:eastAsiaTheme="minorHAnsi" w:hAnsi="Times New Roman"/>
          <w:sz w:val="28"/>
          <w:szCs w:val="28"/>
        </w:rPr>
        <w:t>главой j-го муниципального образования потребности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801AC3" w:rsidRDefault="007B5FD1" w:rsidP="00801A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КУjдоп - дополнительная потребность в расходах j-го муниципального образования, входящего в состав муниципального </w:t>
      </w:r>
      <w:r w:rsidR="008D4F5B" w:rsidRPr="008D4F5B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 xml:space="preserve">, на оплату коммунальных услуг, приобретение топлива и арендную плату за пользование имуществом в связи с индексацией расходов и/или вводом новой сети муниципальных учреждений на планируемый год </w:t>
      </w:r>
      <w:r w:rsidR="00801AC3">
        <w:rPr>
          <w:rFonts w:ascii="Times New Roman" w:eastAsiaTheme="minorHAnsi" w:hAnsi="Times New Roman"/>
          <w:sz w:val="28"/>
          <w:szCs w:val="28"/>
        </w:rPr>
        <w:t xml:space="preserve">исходя из заявленной </w:t>
      </w:r>
      <w:r w:rsidR="00246909">
        <w:rPr>
          <w:rFonts w:ascii="Times New Roman" w:eastAsiaTheme="minorHAnsi" w:hAnsi="Times New Roman"/>
          <w:sz w:val="28"/>
          <w:szCs w:val="28"/>
        </w:rPr>
        <w:t>главой j-го муниципального образования потребности</w:t>
      </w:r>
      <w:r w:rsidR="00801AC3">
        <w:rPr>
          <w:rFonts w:ascii="Times New Roman" w:eastAsiaTheme="minorHAnsi" w:hAnsi="Times New Roman"/>
          <w:sz w:val="28"/>
          <w:szCs w:val="28"/>
        </w:rPr>
        <w:t>;</w:t>
      </w:r>
    </w:p>
    <w:p w:rsidR="00801AC3" w:rsidRDefault="007B5FD1" w:rsidP="00801A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 xml:space="preserve">УНjдоп - дополнительная потребность в расходах j-го муниципального образования, входящего в состав </w:t>
      </w:r>
      <w:r w:rsidR="008D4F5B">
        <w:rPr>
          <w:rFonts w:ascii="Times New Roman" w:eastAsiaTheme="minorHAnsi" w:hAnsi="Times New Roman"/>
          <w:sz w:val="28"/>
          <w:szCs w:val="28"/>
        </w:rPr>
        <w:t xml:space="preserve">муниципального </w:t>
      </w:r>
      <w:r w:rsidR="008D4F5B" w:rsidRPr="008D4F5B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 xml:space="preserve">, на уплату налогов в бюджеты всех уровней в связи с вводом новой сети муниципальных учреждений и/или пересмотром налоговых ставок на планируемый год </w:t>
      </w:r>
      <w:r w:rsidR="00801AC3">
        <w:rPr>
          <w:rFonts w:ascii="Times New Roman" w:eastAsiaTheme="minorHAnsi" w:hAnsi="Times New Roman"/>
          <w:sz w:val="28"/>
          <w:szCs w:val="28"/>
        </w:rPr>
        <w:t xml:space="preserve">исходя из </w:t>
      </w:r>
      <w:r w:rsidR="00246909">
        <w:rPr>
          <w:rFonts w:ascii="Times New Roman" w:eastAsiaTheme="minorHAnsi" w:hAnsi="Times New Roman"/>
          <w:sz w:val="28"/>
          <w:szCs w:val="28"/>
        </w:rPr>
        <w:t>главой j-го муниципального образования потребности</w:t>
      </w:r>
      <w:r w:rsidR="00801AC3">
        <w:rPr>
          <w:rFonts w:ascii="Times New Roman" w:eastAsiaTheme="minorHAnsi" w:hAnsi="Times New Roman"/>
          <w:sz w:val="28"/>
          <w:szCs w:val="28"/>
        </w:rPr>
        <w:t>;</w:t>
      </w:r>
    </w:p>
    <w:p w:rsidR="00801AC3" w:rsidRDefault="007B5FD1" w:rsidP="00801A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МЗjдоп - дополнительная потребность в расходах j-го муниципального образования, входящего в состав </w:t>
      </w:r>
      <w:r w:rsidR="008D4F5B">
        <w:rPr>
          <w:rFonts w:ascii="Times New Roman" w:eastAsiaTheme="minorHAnsi" w:hAnsi="Times New Roman"/>
          <w:sz w:val="28"/>
          <w:szCs w:val="28"/>
        </w:rPr>
        <w:t xml:space="preserve">муниципального </w:t>
      </w:r>
      <w:r w:rsidR="008D4F5B" w:rsidRPr="008D4F5B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 xml:space="preserve">, на увеличение стоимости материальных запасов в части закупки медикаментов, продуктов питания, горюче-смазочных материалов в связи с индексацией расходов и/или вводом новой сети муниципальных учреждений на планируемый год </w:t>
      </w:r>
      <w:r w:rsidR="00801AC3">
        <w:rPr>
          <w:rFonts w:ascii="Times New Roman" w:eastAsiaTheme="minorHAnsi" w:hAnsi="Times New Roman"/>
          <w:sz w:val="28"/>
          <w:szCs w:val="28"/>
        </w:rPr>
        <w:t xml:space="preserve">исходя из </w:t>
      </w:r>
      <w:r w:rsidR="00246909">
        <w:rPr>
          <w:rFonts w:ascii="Times New Roman" w:eastAsiaTheme="minorHAnsi" w:hAnsi="Times New Roman"/>
          <w:sz w:val="28"/>
          <w:szCs w:val="28"/>
        </w:rPr>
        <w:t>главой j-го муниципального образования потребности</w:t>
      </w:r>
      <w:r w:rsidR="00801AC3">
        <w:rPr>
          <w:rFonts w:ascii="Times New Roman" w:eastAsiaTheme="minorHAnsi" w:hAnsi="Times New Roman"/>
          <w:sz w:val="28"/>
          <w:szCs w:val="28"/>
        </w:rPr>
        <w:t>;</w:t>
      </w:r>
    </w:p>
    <w:p w:rsidR="00801AC3" w:rsidRDefault="007B5FD1" w:rsidP="00801A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УСjдоп - дополнительная потребность в расходах j-го муниципального образования, входящего в состав </w:t>
      </w:r>
      <w:r w:rsidR="008D4F5B">
        <w:rPr>
          <w:rFonts w:ascii="Times New Roman" w:eastAsiaTheme="minorHAnsi" w:hAnsi="Times New Roman"/>
          <w:sz w:val="28"/>
          <w:szCs w:val="28"/>
        </w:rPr>
        <w:t xml:space="preserve">муниципального </w:t>
      </w:r>
      <w:r w:rsidR="008D4F5B" w:rsidRPr="008D4F5B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 xml:space="preserve">, на оплату услуг связи и Интернета в связи с индексацией расходов и/или вводом новой сети муниципальных учреждений на планируемый год </w:t>
      </w:r>
      <w:r w:rsidR="00801AC3">
        <w:rPr>
          <w:rFonts w:ascii="Times New Roman" w:eastAsiaTheme="minorHAnsi" w:hAnsi="Times New Roman"/>
          <w:sz w:val="28"/>
          <w:szCs w:val="28"/>
        </w:rPr>
        <w:t>исходя из</w:t>
      </w:r>
      <w:r w:rsidR="00246909">
        <w:rPr>
          <w:rFonts w:ascii="Times New Roman" w:eastAsiaTheme="minorHAnsi" w:hAnsi="Times New Roman"/>
          <w:sz w:val="28"/>
          <w:szCs w:val="28"/>
        </w:rPr>
        <w:t>главой j-го муниципального образования потребности</w:t>
      </w:r>
      <w:r w:rsidR="00801AC3">
        <w:rPr>
          <w:rFonts w:ascii="Times New Roman" w:eastAsiaTheme="minorHAnsi" w:hAnsi="Times New Roman"/>
          <w:sz w:val="28"/>
          <w:szCs w:val="28"/>
        </w:rPr>
        <w:t>;</w:t>
      </w:r>
    </w:p>
    <w:p w:rsidR="00801AC3" w:rsidRDefault="007B5FD1" w:rsidP="00801A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ПУjдоп - дополнительная потребность в расходах j-го муниципального образования, входящего в состав </w:t>
      </w:r>
      <w:r w:rsidR="008D4F5B">
        <w:rPr>
          <w:rFonts w:ascii="Times New Roman" w:eastAsiaTheme="minorHAnsi" w:hAnsi="Times New Roman"/>
          <w:sz w:val="28"/>
          <w:szCs w:val="28"/>
        </w:rPr>
        <w:t xml:space="preserve">муниципального </w:t>
      </w:r>
      <w:r w:rsidR="008D4F5B" w:rsidRPr="008D4F5B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 xml:space="preserve">, на оплату транспортных расходов в части подвоза учащихся в связи с индексацией расходов и/или вводом новой сети муниципальных учреждений на планируемый год </w:t>
      </w:r>
      <w:r w:rsidR="00801AC3">
        <w:rPr>
          <w:rFonts w:ascii="Times New Roman" w:eastAsiaTheme="minorHAnsi" w:hAnsi="Times New Roman"/>
          <w:sz w:val="28"/>
          <w:szCs w:val="28"/>
        </w:rPr>
        <w:t xml:space="preserve">исходя из </w:t>
      </w:r>
      <w:r w:rsidR="00246909">
        <w:rPr>
          <w:rFonts w:ascii="Times New Roman" w:eastAsiaTheme="minorHAnsi" w:hAnsi="Times New Roman"/>
          <w:sz w:val="28"/>
          <w:szCs w:val="28"/>
        </w:rPr>
        <w:t>главой j-го муниципального образования потребности</w:t>
      </w:r>
      <w:r w:rsidR="00801AC3">
        <w:rPr>
          <w:rFonts w:ascii="Times New Roman" w:eastAsiaTheme="minorHAnsi" w:hAnsi="Times New Roman"/>
          <w:sz w:val="28"/>
          <w:szCs w:val="28"/>
        </w:rPr>
        <w:t>;</w:t>
      </w:r>
    </w:p>
    <w:p w:rsidR="00801AC3" w:rsidRDefault="007B5FD1" w:rsidP="00801A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ДПjдоп - дополнительная потребность в расходах j-го муниципального образования, входящего в состав </w:t>
      </w:r>
      <w:r w:rsidR="008D4F5B">
        <w:rPr>
          <w:rFonts w:ascii="Times New Roman" w:eastAsiaTheme="minorHAnsi" w:hAnsi="Times New Roman"/>
          <w:sz w:val="28"/>
          <w:szCs w:val="28"/>
        </w:rPr>
        <w:t xml:space="preserve">муниципального </w:t>
      </w:r>
      <w:r w:rsidR="008D4F5B" w:rsidRPr="008D4F5B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 xml:space="preserve">, на доплаты к пенсиям муниципальных служащих в связи с индексацией заработной платы органам местного самоуправления и/или увеличением количества человек, получающих доплату к пенсии, на планируемый год </w:t>
      </w:r>
      <w:r w:rsidR="00801AC3">
        <w:rPr>
          <w:rFonts w:ascii="Times New Roman" w:eastAsiaTheme="minorHAnsi" w:hAnsi="Times New Roman"/>
          <w:sz w:val="28"/>
          <w:szCs w:val="28"/>
        </w:rPr>
        <w:t xml:space="preserve">исходя </w:t>
      </w:r>
      <w:r w:rsidR="00246909">
        <w:rPr>
          <w:rFonts w:ascii="Times New Roman" w:eastAsiaTheme="minorHAnsi" w:hAnsi="Times New Roman"/>
          <w:sz w:val="28"/>
          <w:szCs w:val="28"/>
        </w:rPr>
        <w:t>главой j-го муниципального образования потребности</w:t>
      </w:r>
      <w:r w:rsidR="00801AC3">
        <w:rPr>
          <w:rFonts w:ascii="Times New Roman" w:eastAsiaTheme="minorHAnsi" w:hAnsi="Times New Roman"/>
          <w:sz w:val="28"/>
          <w:szCs w:val="28"/>
        </w:rPr>
        <w:t>;</w:t>
      </w:r>
    </w:p>
    <w:p w:rsidR="00801AC3" w:rsidRDefault="007B5FD1" w:rsidP="00801A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УОjдоп - дополнительная потребность в расходах j-го муниципального образования, входящего в состав </w:t>
      </w:r>
      <w:r w:rsidR="008D4F5B">
        <w:rPr>
          <w:rFonts w:ascii="Times New Roman" w:eastAsiaTheme="minorHAnsi" w:hAnsi="Times New Roman"/>
          <w:sz w:val="28"/>
          <w:szCs w:val="28"/>
        </w:rPr>
        <w:t xml:space="preserve">муниципального </w:t>
      </w:r>
      <w:r w:rsidR="008D4F5B" w:rsidRPr="008D4F5B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 xml:space="preserve">, на оплату услуг вневедомственной и пожарной охраны, эксплуатацию охранной и пожарной сигнализации в связи с индексацией расходов и/или вводом новой сети муниципальных учреждений на планируемый год </w:t>
      </w:r>
      <w:r w:rsidR="00801AC3">
        <w:rPr>
          <w:rFonts w:ascii="Times New Roman" w:eastAsiaTheme="minorHAnsi" w:hAnsi="Times New Roman"/>
          <w:sz w:val="28"/>
          <w:szCs w:val="28"/>
        </w:rPr>
        <w:t xml:space="preserve">исходя </w:t>
      </w:r>
      <w:r w:rsidR="00246909">
        <w:rPr>
          <w:rFonts w:ascii="Times New Roman" w:eastAsiaTheme="minorHAnsi" w:hAnsi="Times New Roman"/>
          <w:sz w:val="28"/>
          <w:szCs w:val="28"/>
        </w:rPr>
        <w:t>главой j-го муниципального образования потребности</w:t>
      </w:r>
      <w:r w:rsidR="00801AC3">
        <w:rPr>
          <w:rFonts w:ascii="Times New Roman" w:eastAsiaTheme="minorHAnsi" w:hAnsi="Times New Roman"/>
          <w:sz w:val="28"/>
          <w:szCs w:val="28"/>
        </w:rPr>
        <w:t>;</w:t>
      </w:r>
    </w:p>
    <w:p w:rsidR="00801AC3" w:rsidRDefault="007B5FD1" w:rsidP="00801A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ППjдоп - дополнительная потребность в расходах j-го муниципального образования, входящего в состав </w:t>
      </w:r>
      <w:r w:rsidR="008D4F5B">
        <w:rPr>
          <w:rFonts w:ascii="Times New Roman" w:eastAsiaTheme="minorHAnsi" w:hAnsi="Times New Roman"/>
          <w:sz w:val="28"/>
          <w:szCs w:val="28"/>
        </w:rPr>
        <w:t xml:space="preserve">муниципального </w:t>
      </w:r>
      <w:r w:rsidR="008D4F5B" w:rsidRPr="008D4F5B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 xml:space="preserve">, на обслуживание программных продуктов в связи с индексацией расходов и/или вводом новой сети муниципальных учреждений на планируемый год </w:t>
      </w:r>
      <w:r w:rsidR="00801AC3">
        <w:rPr>
          <w:rFonts w:ascii="Times New Roman" w:eastAsiaTheme="minorHAnsi" w:hAnsi="Times New Roman"/>
          <w:sz w:val="28"/>
          <w:szCs w:val="28"/>
        </w:rPr>
        <w:t xml:space="preserve">исходя из </w:t>
      </w:r>
      <w:r w:rsidR="00246909">
        <w:rPr>
          <w:rFonts w:ascii="Times New Roman" w:eastAsiaTheme="minorHAnsi" w:hAnsi="Times New Roman"/>
          <w:sz w:val="28"/>
          <w:szCs w:val="28"/>
        </w:rPr>
        <w:t>главой j-го муниципального образования потребности</w:t>
      </w:r>
      <w:r w:rsidR="00801AC3">
        <w:rPr>
          <w:rFonts w:ascii="Times New Roman" w:eastAsiaTheme="minorHAnsi" w:hAnsi="Times New Roman"/>
          <w:sz w:val="28"/>
          <w:szCs w:val="28"/>
        </w:rPr>
        <w:t>;</w:t>
      </w:r>
    </w:p>
    <w:p w:rsidR="00801AC3" w:rsidRDefault="007B5FD1" w:rsidP="00801A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ОТjдоп - дополнительная потребность в расходах j-го муниципального образования, входящего в состав </w:t>
      </w:r>
      <w:r w:rsidR="008D4F5B">
        <w:rPr>
          <w:rFonts w:ascii="Times New Roman" w:eastAsiaTheme="minorHAnsi" w:hAnsi="Times New Roman"/>
          <w:sz w:val="28"/>
          <w:szCs w:val="28"/>
        </w:rPr>
        <w:t xml:space="preserve">муниципального </w:t>
      </w:r>
      <w:r w:rsidR="008D4F5B" w:rsidRPr="008D4F5B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 xml:space="preserve">, на обслуживание транспорта (ОСАГО, технический осмотр и техническое обслуживание автотранспортных средств, обслуживание ГЛОНАСС, обслуживание тахографов) в связи с индексацией расходов и/или вводом новой сети муниципальных учреждений на планируемый год </w:t>
      </w:r>
      <w:r w:rsidR="00801AC3">
        <w:rPr>
          <w:rFonts w:ascii="Times New Roman" w:eastAsiaTheme="minorHAnsi" w:hAnsi="Times New Roman"/>
          <w:sz w:val="28"/>
          <w:szCs w:val="28"/>
        </w:rPr>
        <w:t xml:space="preserve">исходя из </w:t>
      </w:r>
      <w:r w:rsidR="00246909">
        <w:rPr>
          <w:rFonts w:ascii="Times New Roman" w:eastAsiaTheme="minorHAnsi" w:hAnsi="Times New Roman"/>
          <w:sz w:val="28"/>
          <w:szCs w:val="28"/>
        </w:rPr>
        <w:t>главой j-го муниципального образования потребности</w:t>
      </w:r>
      <w:r w:rsidR="00801AC3">
        <w:rPr>
          <w:rFonts w:ascii="Times New Roman" w:eastAsiaTheme="minorHAnsi" w:hAnsi="Times New Roman"/>
          <w:sz w:val="28"/>
          <w:szCs w:val="28"/>
        </w:rPr>
        <w:t>;</w:t>
      </w:r>
    </w:p>
    <w:p w:rsidR="00801AC3" w:rsidRDefault="007B5FD1" w:rsidP="00801A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МОjдоп - дополнительная потребность в расходах j-го муниципального образования, входящего в состав </w:t>
      </w:r>
      <w:r w:rsidR="008D4F5B">
        <w:rPr>
          <w:rFonts w:ascii="Times New Roman" w:eastAsiaTheme="minorHAnsi" w:hAnsi="Times New Roman"/>
          <w:sz w:val="28"/>
          <w:szCs w:val="28"/>
        </w:rPr>
        <w:t xml:space="preserve">муниципального </w:t>
      </w:r>
      <w:r w:rsidR="008D4F5B" w:rsidRPr="008D4F5B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 xml:space="preserve">, на медицинские осмотры, освидетельствования в связи с индексацией расходов и/или вводом </w:t>
      </w:r>
      <w:r>
        <w:rPr>
          <w:rFonts w:ascii="Times New Roman" w:eastAsiaTheme="minorHAnsi" w:hAnsi="Times New Roman"/>
          <w:sz w:val="28"/>
          <w:szCs w:val="28"/>
        </w:rPr>
        <w:lastRenderedPageBreak/>
        <w:t xml:space="preserve">новой сети муниципальных учреждений на планируемый год </w:t>
      </w:r>
      <w:r w:rsidR="00801AC3">
        <w:rPr>
          <w:rFonts w:ascii="Times New Roman" w:eastAsiaTheme="minorHAnsi" w:hAnsi="Times New Roman"/>
          <w:sz w:val="28"/>
          <w:szCs w:val="28"/>
        </w:rPr>
        <w:t xml:space="preserve">исходя из </w:t>
      </w:r>
      <w:r w:rsidR="00246909">
        <w:rPr>
          <w:rFonts w:ascii="Times New Roman" w:eastAsiaTheme="minorHAnsi" w:hAnsi="Times New Roman"/>
          <w:sz w:val="28"/>
          <w:szCs w:val="28"/>
        </w:rPr>
        <w:t>главой j-го муниципального образования потребности</w:t>
      </w:r>
      <w:r w:rsidR="00801AC3">
        <w:rPr>
          <w:rFonts w:ascii="Times New Roman" w:eastAsiaTheme="minorHAnsi" w:hAnsi="Times New Roman"/>
          <w:sz w:val="28"/>
          <w:szCs w:val="28"/>
        </w:rPr>
        <w:t>;</w:t>
      </w:r>
    </w:p>
    <w:p w:rsidR="00801AC3" w:rsidRDefault="007B5FD1" w:rsidP="00801A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СПМjдоп - дополнительная потребность в расходах j-го муниципального образования, входящего в состав </w:t>
      </w:r>
      <w:r w:rsidR="008D4F5B">
        <w:rPr>
          <w:rFonts w:ascii="Times New Roman" w:eastAsiaTheme="minorHAnsi" w:hAnsi="Times New Roman"/>
          <w:sz w:val="28"/>
          <w:szCs w:val="28"/>
        </w:rPr>
        <w:t xml:space="preserve">муниципального </w:t>
      </w:r>
      <w:r w:rsidR="008D4F5B" w:rsidRPr="008D4F5B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 xml:space="preserve">, на санитарно-противоэпидемические мероприятия и мероприятия гигиены в связи с индексацией расходов и/или вводом новой сети муниципальных учреждений на планируемый год </w:t>
      </w:r>
      <w:r w:rsidR="00801AC3">
        <w:rPr>
          <w:rFonts w:ascii="Times New Roman" w:eastAsiaTheme="minorHAnsi" w:hAnsi="Times New Roman"/>
          <w:sz w:val="28"/>
          <w:szCs w:val="28"/>
        </w:rPr>
        <w:t xml:space="preserve">исходя из </w:t>
      </w:r>
      <w:r w:rsidR="00246909">
        <w:rPr>
          <w:rFonts w:ascii="Times New Roman" w:eastAsiaTheme="minorHAnsi" w:hAnsi="Times New Roman"/>
          <w:sz w:val="28"/>
          <w:szCs w:val="28"/>
        </w:rPr>
        <w:t>главой j-го муниципального образования потребности</w:t>
      </w:r>
      <w:r w:rsidR="00801AC3">
        <w:rPr>
          <w:rFonts w:ascii="Times New Roman" w:eastAsiaTheme="minorHAnsi" w:hAnsi="Times New Roman"/>
          <w:sz w:val="28"/>
          <w:szCs w:val="28"/>
        </w:rPr>
        <w:t>;</w:t>
      </w:r>
    </w:p>
    <w:p w:rsidR="00801AC3" w:rsidRDefault="007B5FD1" w:rsidP="00801A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Обучjдоп) - дополнительная потребность в расходах </w:t>
      </w:r>
      <w:r w:rsidR="008D4F5B">
        <w:rPr>
          <w:rFonts w:ascii="Times New Roman" w:eastAsiaTheme="minorHAnsi" w:hAnsi="Times New Roman"/>
          <w:sz w:val="28"/>
          <w:szCs w:val="28"/>
        </w:rPr>
        <w:t xml:space="preserve">муниципального </w:t>
      </w:r>
      <w:r w:rsidR="008D4F5B" w:rsidRPr="008D4F5B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 xml:space="preserve">, входящего в состав i-го муниципального образования, на обучение, повышение квалификации работников муниципальных учреждений в связи с индексацией расходов и/или вводом новой сети муниципальных учреждений на планируемый год </w:t>
      </w:r>
      <w:r w:rsidR="00801AC3">
        <w:rPr>
          <w:rFonts w:ascii="Times New Roman" w:eastAsiaTheme="minorHAnsi" w:hAnsi="Times New Roman"/>
          <w:sz w:val="28"/>
          <w:szCs w:val="28"/>
        </w:rPr>
        <w:t xml:space="preserve">исходя из заявленной </w:t>
      </w:r>
      <w:r w:rsidR="00246909">
        <w:rPr>
          <w:rFonts w:ascii="Times New Roman" w:eastAsiaTheme="minorHAnsi" w:hAnsi="Times New Roman"/>
          <w:sz w:val="28"/>
          <w:szCs w:val="28"/>
        </w:rPr>
        <w:t>главой j-го муниципального образования потребности</w:t>
      </w:r>
      <w:r w:rsidR="00801AC3">
        <w:rPr>
          <w:rFonts w:ascii="Times New Roman" w:eastAsiaTheme="minorHAnsi" w:hAnsi="Times New Roman"/>
          <w:sz w:val="28"/>
          <w:szCs w:val="28"/>
        </w:rPr>
        <w:t>;</w:t>
      </w:r>
    </w:p>
    <w:p w:rsidR="00801AC3" w:rsidRDefault="007B5FD1" w:rsidP="00801A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АРМjдоп - дополнительная потребность в расходах j-го муниципального образования, входящего в состав </w:t>
      </w:r>
      <w:r w:rsidR="008D4F5B">
        <w:rPr>
          <w:rFonts w:ascii="Times New Roman" w:eastAsiaTheme="minorHAnsi" w:hAnsi="Times New Roman"/>
          <w:sz w:val="28"/>
          <w:szCs w:val="28"/>
        </w:rPr>
        <w:t xml:space="preserve">муниципального </w:t>
      </w:r>
      <w:r w:rsidR="008D4F5B" w:rsidRPr="008D4F5B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 xml:space="preserve">, на специальную оценку условий труда в связи с индексацией расходов и/или вводом новой сети муниципальных учреждений на планируемый </w:t>
      </w:r>
      <w:r w:rsidR="00801AC3">
        <w:rPr>
          <w:rFonts w:ascii="Times New Roman" w:eastAsiaTheme="minorHAnsi" w:hAnsi="Times New Roman"/>
          <w:sz w:val="28"/>
          <w:szCs w:val="28"/>
        </w:rPr>
        <w:t xml:space="preserve">исходя из </w:t>
      </w:r>
      <w:r w:rsidR="00246909">
        <w:rPr>
          <w:rFonts w:ascii="Times New Roman" w:eastAsiaTheme="minorHAnsi" w:hAnsi="Times New Roman"/>
          <w:sz w:val="28"/>
          <w:szCs w:val="28"/>
        </w:rPr>
        <w:t>главой j-го муниципального образования потребности</w:t>
      </w:r>
      <w:r w:rsidR="00801AC3">
        <w:rPr>
          <w:rFonts w:ascii="Times New Roman" w:eastAsiaTheme="minorHAnsi" w:hAnsi="Times New Roman"/>
          <w:sz w:val="28"/>
          <w:szCs w:val="28"/>
        </w:rPr>
        <w:t>;</w:t>
      </w:r>
    </w:p>
    <w:p w:rsidR="00801AC3" w:rsidRDefault="007B5FD1" w:rsidP="00801A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Испjдоп - дополнительная потребность в расходах j-го муниципального образования, входящего в состав </w:t>
      </w:r>
      <w:r w:rsidR="008D4F5B">
        <w:rPr>
          <w:rFonts w:ascii="Times New Roman" w:eastAsiaTheme="minorHAnsi" w:hAnsi="Times New Roman"/>
          <w:sz w:val="28"/>
          <w:szCs w:val="28"/>
        </w:rPr>
        <w:t xml:space="preserve">муниципального </w:t>
      </w:r>
      <w:r w:rsidR="008D4F5B" w:rsidRPr="008D4F5B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 xml:space="preserve">, на услуги по эксплуатации электросетевого хозяйства, испытание электрозащитных установок, поверка теплосчетчиков,водосчетчиков,весов, конвекторов и другого оборудования в связи с индексацией расходов и/или вводом новой сети муниципальных учреждений на планируемый год </w:t>
      </w:r>
      <w:r w:rsidR="00801AC3">
        <w:rPr>
          <w:rFonts w:ascii="Times New Roman" w:eastAsiaTheme="minorHAnsi" w:hAnsi="Times New Roman"/>
          <w:sz w:val="28"/>
          <w:szCs w:val="28"/>
        </w:rPr>
        <w:t xml:space="preserve">исходя </w:t>
      </w:r>
      <w:r w:rsidR="00246909">
        <w:rPr>
          <w:rFonts w:ascii="Times New Roman" w:eastAsiaTheme="minorHAnsi" w:hAnsi="Times New Roman"/>
          <w:sz w:val="28"/>
          <w:szCs w:val="28"/>
        </w:rPr>
        <w:t>главой j-го муниципального образования потребности</w:t>
      </w:r>
      <w:r w:rsidR="00801AC3">
        <w:rPr>
          <w:rFonts w:ascii="Times New Roman" w:eastAsiaTheme="minorHAnsi" w:hAnsi="Times New Roman"/>
          <w:sz w:val="28"/>
          <w:szCs w:val="28"/>
        </w:rPr>
        <w:t>;</w:t>
      </w:r>
    </w:p>
    <w:p w:rsidR="00801AC3" w:rsidRDefault="007B5FD1" w:rsidP="00801A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КРjдоп - дополнительная потребность в расходах j-го муниципального образования, входящего в состав </w:t>
      </w:r>
      <w:r w:rsidR="008D4F5B">
        <w:rPr>
          <w:rFonts w:ascii="Times New Roman" w:eastAsiaTheme="minorHAnsi" w:hAnsi="Times New Roman"/>
          <w:sz w:val="28"/>
          <w:szCs w:val="28"/>
        </w:rPr>
        <w:t xml:space="preserve">муниципального </w:t>
      </w:r>
      <w:r w:rsidR="008D4F5B" w:rsidRPr="008D4F5B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 xml:space="preserve">, на взносы за капитальный ремонт муниципального жилищного фонда в связи с индексацией расходов и/или вводом новой сети муниципальных учреждений на планируемый год </w:t>
      </w:r>
      <w:r w:rsidR="00801AC3">
        <w:rPr>
          <w:rFonts w:ascii="Times New Roman" w:eastAsiaTheme="minorHAnsi" w:hAnsi="Times New Roman"/>
          <w:sz w:val="28"/>
          <w:szCs w:val="28"/>
        </w:rPr>
        <w:t xml:space="preserve">исходя из заявленной </w:t>
      </w:r>
      <w:r w:rsidR="00246909">
        <w:rPr>
          <w:rFonts w:ascii="Times New Roman" w:eastAsiaTheme="minorHAnsi" w:hAnsi="Times New Roman"/>
          <w:sz w:val="28"/>
          <w:szCs w:val="28"/>
        </w:rPr>
        <w:t>главой j-го муниципального образования потребности</w:t>
      </w:r>
      <w:r w:rsidR="00801AC3">
        <w:rPr>
          <w:rFonts w:ascii="Times New Roman" w:eastAsiaTheme="minorHAnsi" w:hAnsi="Times New Roman"/>
          <w:sz w:val="28"/>
          <w:szCs w:val="28"/>
        </w:rPr>
        <w:t>;</w:t>
      </w:r>
    </w:p>
    <w:p w:rsidR="007B5FD1" w:rsidRDefault="007B5FD1" w:rsidP="001765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Ind - изменение показателя в очередном финансовом году по отношению к текущему финансовому году за счет прироста фондов оплаты труда работников бюджетной сферы и работников органов местного самоуправления, индексации приоритетных расходов в случае принятия соответствующих решений, прироста дополнительных расходов местных бюджетов, связанных с увеличением "физических" показателей, влияющих на приоритетные расходы, и не связанных с индексацией расходов и ростом стоимостных затрат.</w:t>
      </w:r>
    </w:p>
    <w:p w:rsidR="00176546" w:rsidRDefault="007B5FD1" w:rsidP="001765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случае преобразования территорий путем объединения муниципальных образований коэффициент соотносимости территорий будет рассчитываться исходя из суммарных приоритетных расходов данных муниципальных образований.</w:t>
      </w:r>
    </w:p>
    <w:p w:rsidR="007B5FD1" w:rsidRPr="001B4022" w:rsidRDefault="007B5FD1" w:rsidP="001765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1B4022">
        <w:rPr>
          <w:rFonts w:ascii="Times New Roman" w:eastAsiaTheme="minorHAnsi" w:hAnsi="Times New Roman"/>
          <w:sz w:val="28"/>
          <w:szCs w:val="28"/>
        </w:rPr>
        <w:t>При возникновении дополнительной потребности в расходах муниципальных образований, связанных с созданием новой и/или изменением действующей сети муниципальных учреждений, а также увеличением штатной численности муниципальных учреждений (далее - потребность), дополнительная потребность учитывается в исходных данных</w:t>
      </w:r>
      <w:r w:rsidR="00884CF7" w:rsidRPr="001B4022">
        <w:rPr>
          <w:rFonts w:ascii="Times New Roman" w:eastAsiaTheme="minorHAnsi" w:hAnsi="Times New Roman"/>
          <w:sz w:val="28"/>
          <w:szCs w:val="28"/>
        </w:rPr>
        <w:t xml:space="preserve"> и предоставляется администрацией Барабинского района </w:t>
      </w:r>
      <w:r w:rsidR="00E24CC7" w:rsidRPr="001B4022">
        <w:rPr>
          <w:rFonts w:ascii="Times New Roman" w:eastAsiaTheme="minorHAnsi" w:hAnsi="Times New Roman"/>
          <w:sz w:val="28"/>
          <w:szCs w:val="28"/>
        </w:rPr>
        <w:t xml:space="preserve">для </w:t>
      </w:r>
      <w:r w:rsidR="00417101" w:rsidRPr="001B4022">
        <w:rPr>
          <w:rFonts w:ascii="Times New Roman" w:eastAsiaTheme="minorHAnsi" w:hAnsi="Times New Roman"/>
          <w:sz w:val="28"/>
          <w:szCs w:val="28"/>
        </w:rPr>
        <w:t>согласова</w:t>
      </w:r>
      <w:r w:rsidR="00E24CC7" w:rsidRPr="001B4022">
        <w:rPr>
          <w:rFonts w:ascii="Times New Roman" w:eastAsiaTheme="minorHAnsi" w:hAnsi="Times New Roman"/>
          <w:sz w:val="28"/>
          <w:szCs w:val="28"/>
        </w:rPr>
        <w:t>ния</w:t>
      </w:r>
      <w:r w:rsidR="00176546">
        <w:rPr>
          <w:rFonts w:ascii="Times New Roman" w:eastAsiaTheme="minorHAnsi" w:hAnsi="Times New Roman"/>
          <w:sz w:val="28"/>
          <w:szCs w:val="28"/>
        </w:rPr>
        <w:t>в</w:t>
      </w:r>
      <w:r w:rsidRPr="001B4022">
        <w:rPr>
          <w:rFonts w:ascii="Times New Roman" w:eastAsiaTheme="minorHAnsi" w:hAnsi="Times New Roman"/>
          <w:sz w:val="28"/>
          <w:szCs w:val="28"/>
        </w:rPr>
        <w:t xml:space="preserve"> министерство труда и социального развития Новосибирской области, министерство образования Новосибирской </w:t>
      </w:r>
      <w:r w:rsidRPr="001B4022">
        <w:rPr>
          <w:rFonts w:ascii="Times New Roman" w:eastAsiaTheme="minorHAnsi" w:hAnsi="Times New Roman"/>
          <w:sz w:val="28"/>
          <w:szCs w:val="28"/>
        </w:rPr>
        <w:lastRenderedPageBreak/>
        <w:t>области, министерство культуры Новосибирской области, министерство физической культуры и спорта Новосибирской области (в зависимости от сферы деятельности муниципального учреждения).</w:t>
      </w:r>
      <w:r w:rsidR="00E24CC7" w:rsidRPr="001B4022">
        <w:rPr>
          <w:rFonts w:ascii="Times New Roman" w:eastAsiaTheme="minorHAnsi" w:hAnsi="Times New Roman"/>
          <w:sz w:val="28"/>
          <w:szCs w:val="28"/>
        </w:rPr>
        <w:t xml:space="preserve"> В случае согласования доводит информацию до муниципальных образований Ба</w:t>
      </w:r>
      <w:r w:rsidR="00E2145D">
        <w:rPr>
          <w:rFonts w:ascii="Times New Roman" w:eastAsiaTheme="minorHAnsi" w:hAnsi="Times New Roman"/>
          <w:sz w:val="28"/>
          <w:szCs w:val="28"/>
        </w:rPr>
        <w:t>р</w:t>
      </w:r>
      <w:r w:rsidR="00E24CC7" w:rsidRPr="001B4022">
        <w:rPr>
          <w:rFonts w:ascii="Times New Roman" w:eastAsiaTheme="minorHAnsi" w:hAnsi="Times New Roman"/>
          <w:sz w:val="28"/>
          <w:szCs w:val="28"/>
        </w:rPr>
        <w:t>абинского района</w:t>
      </w:r>
      <w:r w:rsidR="0076435E" w:rsidRPr="001B4022">
        <w:rPr>
          <w:rFonts w:ascii="Times New Roman" w:eastAsiaTheme="minorHAnsi" w:hAnsi="Times New Roman"/>
          <w:sz w:val="28"/>
          <w:szCs w:val="28"/>
        </w:rPr>
        <w:t>.</w:t>
      </w:r>
    </w:p>
    <w:p w:rsidR="007B5FD1" w:rsidRDefault="007B5FD1" w:rsidP="007B5FD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Объем других расходов j-го муниципального образования, входящего в состав муниципального</w:t>
      </w:r>
      <w:r w:rsidR="00246909">
        <w:rPr>
          <w:rFonts w:ascii="Times New Roman" w:eastAsiaTheme="minorHAnsi" w:hAnsi="Times New Roman"/>
          <w:sz w:val="28"/>
          <w:szCs w:val="28"/>
        </w:rPr>
        <w:t xml:space="preserve"> района</w:t>
      </w:r>
      <w:r>
        <w:rPr>
          <w:rFonts w:ascii="Times New Roman" w:eastAsiaTheme="minorHAnsi" w:hAnsi="Times New Roman"/>
          <w:sz w:val="28"/>
          <w:szCs w:val="28"/>
        </w:rPr>
        <w:t xml:space="preserve">, определяется как произведение нормативного значения расходов в расчете на 1 жителя исходя на число жителей j-го муниципального образования, входящего в состав муниципального </w:t>
      </w:r>
      <w:r w:rsidR="00246909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>, по следующей формуле:</w:t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ДРj = ДРcpj x ЧЖj, где:</w:t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8D4F5B" w:rsidRDefault="007B5FD1" w:rsidP="008D4F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ДРcpj - нормативное значение других расходов на 1 жителя исходя из принадлежности к j-й группе муниципальных образований;</w:t>
      </w:r>
    </w:p>
    <w:p w:rsidR="008D4F5B" w:rsidRDefault="007B5FD1" w:rsidP="008D4F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ЧЖj - численность жителей j-го муниципального образования, входящего в состав </w:t>
      </w:r>
      <w:r w:rsidR="006E3347">
        <w:rPr>
          <w:rFonts w:ascii="Times New Roman" w:eastAsiaTheme="minorHAnsi" w:hAnsi="Times New Roman"/>
          <w:sz w:val="28"/>
          <w:szCs w:val="28"/>
        </w:rPr>
        <w:t>м</w:t>
      </w:r>
      <w:r>
        <w:rPr>
          <w:rFonts w:ascii="Times New Roman" w:eastAsiaTheme="minorHAnsi" w:hAnsi="Times New Roman"/>
          <w:sz w:val="28"/>
          <w:szCs w:val="28"/>
        </w:rPr>
        <w:t xml:space="preserve">униципального </w:t>
      </w:r>
      <w:r w:rsidR="00246909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7B5FD1" w:rsidRDefault="007B5FD1" w:rsidP="00E24CC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Нормативные значения других расходов в расчете на 1 жителя по группам муниципальных образований (j):</w:t>
      </w:r>
    </w:p>
    <w:p w:rsidR="00E24CC7" w:rsidRDefault="00246909" w:rsidP="00E24CC7">
      <w:pPr>
        <w:autoSpaceDE w:val="0"/>
        <w:autoSpaceDN w:val="0"/>
        <w:adjustRightInd w:val="0"/>
        <w:spacing w:before="28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</w:t>
      </w:r>
      <w:r w:rsidR="007B5FD1">
        <w:rPr>
          <w:rFonts w:ascii="Times New Roman" w:eastAsiaTheme="minorHAnsi" w:hAnsi="Times New Roman"/>
          <w:sz w:val="28"/>
          <w:szCs w:val="28"/>
        </w:rPr>
        <w:t xml:space="preserve"> группа - городские поселения  - </w:t>
      </w:r>
      <w:r w:rsidR="0095089D">
        <w:rPr>
          <w:rFonts w:ascii="Times New Roman" w:eastAsiaTheme="minorHAnsi" w:hAnsi="Times New Roman"/>
          <w:sz w:val="28"/>
          <w:szCs w:val="28"/>
        </w:rPr>
        <w:t>3</w:t>
      </w:r>
      <w:r w:rsidR="008D4F5B">
        <w:rPr>
          <w:rFonts w:ascii="Times New Roman" w:eastAsiaTheme="minorHAnsi" w:hAnsi="Times New Roman"/>
          <w:sz w:val="28"/>
          <w:szCs w:val="28"/>
        </w:rPr>
        <w:t>,</w:t>
      </w:r>
      <w:r w:rsidR="0095089D">
        <w:rPr>
          <w:rFonts w:ascii="Times New Roman" w:eastAsiaTheme="minorHAnsi" w:hAnsi="Times New Roman"/>
          <w:sz w:val="28"/>
          <w:szCs w:val="28"/>
        </w:rPr>
        <w:t>092</w:t>
      </w:r>
      <w:r w:rsidR="007B5FD1">
        <w:rPr>
          <w:rFonts w:ascii="Times New Roman" w:eastAsiaTheme="minorHAnsi" w:hAnsi="Times New Roman"/>
          <w:sz w:val="28"/>
          <w:szCs w:val="28"/>
        </w:rPr>
        <w:t xml:space="preserve"> тыс. рублей;</w:t>
      </w:r>
    </w:p>
    <w:p w:rsidR="007B5FD1" w:rsidRDefault="00246909" w:rsidP="00E24CC7">
      <w:pPr>
        <w:autoSpaceDE w:val="0"/>
        <w:autoSpaceDN w:val="0"/>
        <w:adjustRightInd w:val="0"/>
        <w:spacing w:before="28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</w:t>
      </w:r>
      <w:r w:rsidR="007B5FD1">
        <w:rPr>
          <w:rFonts w:ascii="Times New Roman" w:eastAsiaTheme="minorHAnsi" w:hAnsi="Times New Roman"/>
          <w:sz w:val="28"/>
          <w:szCs w:val="28"/>
        </w:rPr>
        <w:t xml:space="preserve"> группа - сельские поселения - 2,212 тыс. рублей на 1 жителя.</w:t>
      </w:r>
    </w:p>
    <w:p w:rsidR="007B5FD1" w:rsidRDefault="007B5FD1" w:rsidP="007B5FD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Коэффициент оптимизации других расходов определяется исходя из финансовых возможностей бюджета</w:t>
      </w:r>
      <w:r w:rsidR="00246909">
        <w:rPr>
          <w:rFonts w:ascii="Times New Roman" w:eastAsiaTheme="minorHAnsi" w:hAnsi="Times New Roman"/>
          <w:sz w:val="28"/>
          <w:szCs w:val="28"/>
        </w:rPr>
        <w:t xml:space="preserve"> Барабинского района</w:t>
      </w:r>
      <w:r>
        <w:rPr>
          <w:rFonts w:ascii="Times New Roman" w:eastAsiaTheme="minorHAnsi" w:hAnsi="Times New Roman"/>
          <w:sz w:val="28"/>
          <w:szCs w:val="28"/>
        </w:rPr>
        <w:t xml:space="preserve"> Новосибирской области на планируемый год.</w:t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sectPr w:rsidR="007B5FD1" w:rsidSect="001B4022">
      <w:headerReference w:type="default" r:id="rId13"/>
      <w:pgSz w:w="11906" w:h="16838"/>
      <w:pgMar w:top="397" w:right="567" w:bottom="39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6FF4" w:rsidRDefault="00446FF4" w:rsidP="004812FC">
      <w:pPr>
        <w:spacing w:after="0" w:line="240" w:lineRule="auto"/>
      </w:pPr>
      <w:r>
        <w:separator/>
      </w:r>
    </w:p>
  </w:endnote>
  <w:endnote w:type="continuationSeparator" w:id="1">
    <w:p w:rsidR="00446FF4" w:rsidRDefault="00446FF4" w:rsidP="00481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6FF4" w:rsidRDefault="00446FF4" w:rsidP="004812FC">
      <w:pPr>
        <w:spacing w:after="0" w:line="240" w:lineRule="auto"/>
      </w:pPr>
      <w:r>
        <w:separator/>
      </w:r>
    </w:p>
  </w:footnote>
  <w:footnote w:type="continuationSeparator" w:id="1">
    <w:p w:rsidR="00446FF4" w:rsidRDefault="00446FF4" w:rsidP="00481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28268716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7B5FD1" w:rsidRPr="004812FC" w:rsidRDefault="00B72DCB">
        <w:pPr>
          <w:pStyle w:val="aa"/>
          <w:jc w:val="center"/>
          <w:rPr>
            <w:rFonts w:ascii="Times New Roman" w:hAnsi="Times New Roman"/>
            <w:sz w:val="20"/>
            <w:szCs w:val="20"/>
          </w:rPr>
        </w:pPr>
        <w:r w:rsidRPr="004812FC">
          <w:rPr>
            <w:rFonts w:ascii="Times New Roman" w:hAnsi="Times New Roman"/>
            <w:sz w:val="20"/>
            <w:szCs w:val="20"/>
          </w:rPr>
          <w:fldChar w:fldCharType="begin"/>
        </w:r>
        <w:r w:rsidR="007B5FD1" w:rsidRPr="004812FC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4812FC">
          <w:rPr>
            <w:rFonts w:ascii="Times New Roman" w:hAnsi="Times New Roman"/>
            <w:sz w:val="20"/>
            <w:szCs w:val="20"/>
          </w:rPr>
          <w:fldChar w:fldCharType="separate"/>
        </w:r>
        <w:r w:rsidR="008E352F">
          <w:rPr>
            <w:rFonts w:ascii="Times New Roman" w:hAnsi="Times New Roman"/>
            <w:noProof/>
            <w:sz w:val="20"/>
            <w:szCs w:val="20"/>
          </w:rPr>
          <w:t>11</w:t>
        </w:r>
        <w:r w:rsidRPr="004812FC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43B4F"/>
    <w:multiLevelType w:val="hybridMultilevel"/>
    <w:tmpl w:val="471C83C0"/>
    <w:lvl w:ilvl="0" w:tplc="5DA292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AC0A40"/>
    <w:multiLevelType w:val="hybridMultilevel"/>
    <w:tmpl w:val="8BDCD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1E70"/>
    <w:rsid w:val="00015083"/>
    <w:rsid w:val="00021E60"/>
    <w:rsid w:val="00063AF5"/>
    <w:rsid w:val="00076322"/>
    <w:rsid w:val="000B2844"/>
    <w:rsid w:val="000C0E2C"/>
    <w:rsid w:val="000E71B2"/>
    <w:rsid w:val="000F1FEC"/>
    <w:rsid w:val="001066B1"/>
    <w:rsid w:val="001216B1"/>
    <w:rsid w:val="00145293"/>
    <w:rsid w:val="00156FC0"/>
    <w:rsid w:val="001705E7"/>
    <w:rsid w:val="00176546"/>
    <w:rsid w:val="0018457E"/>
    <w:rsid w:val="001B4022"/>
    <w:rsid w:val="002051D9"/>
    <w:rsid w:val="00241E70"/>
    <w:rsid w:val="00246909"/>
    <w:rsid w:val="00262F31"/>
    <w:rsid w:val="002A7F13"/>
    <w:rsid w:val="002B3FE4"/>
    <w:rsid w:val="00300477"/>
    <w:rsid w:val="00370039"/>
    <w:rsid w:val="003975EC"/>
    <w:rsid w:val="003A6DF4"/>
    <w:rsid w:val="003F79EC"/>
    <w:rsid w:val="004144CF"/>
    <w:rsid w:val="00417101"/>
    <w:rsid w:val="00430560"/>
    <w:rsid w:val="0043398C"/>
    <w:rsid w:val="00446FF4"/>
    <w:rsid w:val="00451609"/>
    <w:rsid w:val="004672F7"/>
    <w:rsid w:val="004812FC"/>
    <w:rsid w:val="0048329C"/>
    <w:rsid w:val="00493A6B"/>
    <w:rsid w:val="004A48DD"/>
    <w:rsid w:val="004A56E3"/>
    <w:rsid w:val="004C56C9"/>
    <w:rsid w:val="004E7584"/>
    <w:rsid w:val="005209FB"/>
    <w:rsid w:val="00524B8B"/>
    <w:rsid w:val="0054678B"/>
    <w:rsid w:val="00554358"/>
    <w:rsid w:val="00595FF8"/>
    <w:rsid w:val="00602B6E"/>
    <w:rsid w:val="00642656"/>
    <w:rsid w:val="00661BAB"/>
    <w:rsid w:val="006647F4"/>
    <w:rsid w:val="00672075"/>
    <w:rsid w:val="00682801"/>
    <w:rsid w:val="006A4DC4"/>
    <w:rsid w:val="006B214B"/>
    <w:rsid w:val="006E07BE"/>
    <w:rsid w:val="006E3347"/>
    <w:rsid w:val="006E4F09"/>
    <w:rsid w:val="006F3E2F"/>
    <w:rsid w:val="006F6F96"/>
    <w:rsid w:val="0070246B"/>
    <w:rsid w:val="007179CA"/>
    <w:rsid w:val="00726549"/>
    <w:rsid w:val="00727951"/>
    <w:rsid w:val="00735EE4"/>
    <w:rsid w:val="00740F99"/>
    <w:rsid w:val="007555CD"/>
    <w:rsid w:val="0076435E"/>
    <w:rsid w:val="00790080"/>
    <w:rsid w:val="00792DFC"/>
    <w:rsid w:val="007A07B3"/>
    <w:rsid w:val="007B3C75"/>
    <w:rsid w:val="007B5FD1"/>
    <w:rsid w:val="007B6971"/>
    <w:rsid w:val="007F0A27"/>
    <w:rsid w:val="00801AC3"/>
    <w:rsid w:val="008403B5"/>
    <w:rsid w:val="00840C55"/>
    <w:rsid w:val="00841EAF"/>
    <w:rsid w:val="00884CF7"/>
    <w:rsid w:val="00894786"/>
    <w:rsid w:val="008A0E5E"/>
    <w:rsid w:val="008A56A1"/>
    <w:rsid w:val="008D4F5B"/>
    <w:rsid w:val="008E28A2"/>
    <w:rsid w:val="008E352F"/>
    <w:rsid w:val="008E71AC"/>
    <w:rsid w:val="008F1408"/>
    <w:rsid w:val="00937322"/>
    <w:rsid w:val="0095089D"/>
    <w:rsid w:val="009532FB"/>
    <w:rsid w:val="009714F3"/>
    <w:rsid w:val="009769EB"/>
    <w:rsid w:val="00A42152"/>
    <w:rsid w:val="00A75210"/>
    <w:rsid w:val="00AD49D9"/>
    <w:rsid w:val="00B02E15"/>
    <w:rsid w:val="00B10010"/>
    <w:rsid w:val="00B1080E"/>
    <w:rsid w:val="00B111C7"/>
    <w:rsid w:val="00B41772"/>
    <w:rsid w:val="00B55CD6"/>
    <w:rsid w:val="00B66217"/>
    <w:rsid w:val="00B72DCB"/>
    <w:rsid w:val="00B84CF5"/>
    <w:rsid w:val="00B8733E"/>
    <w:rsid w:val="00BC1FDE"/>
    <w:rsid w:val="00C1539B"/>
    <w:rsid w:val="00CA2142"/>
    <w:rsid w:val="00CE7F50"/>
    <w:rsid w:val="00CF4099"/>
    <w:rsid w:val="00D10CE4"/>
    <w:rsid w:val="00D133B2"/>
    <w:rsid w:val="00D228C6"/>
    <w:rsid w:val="00D34218"/>
    <w:rsid w:val="00D5491A"/>
    <w:rsid w:val="00DB1F9A"/>
    <w:rsid w:val="00DD0D7B"/>
    <w:rsid w:val="00DF2A17"/>
    <w:rsid w:val="00E06D9D"/>
    <w:rsid w:val="00E2145D"/>
    <w:rsid w:val="00E24CC7"/>
    <w:rsid w:val="00E51AE9"/>
    <w:rsid w:val="00E63752"/>
    <w:rsid w:val="00E731EC"/>
    <w:rsid w:val="00E76C3F"/>
    <w:rsid w:val="00E97624"/>
    <w:rsid w:val="00EB11EA"/>
    <w:rsid w:val="00EF5934"/>
    <w:rsid w:val="00F502B3"/>
    <w:rsid w:val="00F57657"/>
    <w:rsid w:val="00F7482E"/>
    <w:rsid w:val="00F77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A2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555CD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40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40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E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33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33B2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1066B1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066B1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066B1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1066B1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1066B1"/>
    <w:rPr>
      <w:b/>
      <w:bCs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481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812FC"/>
  </w:style>
  <w:style w:type="paragraph" w:styleId="ac">
    <w:name w:val="footer"/>
    <w:basedOn w:val="a"/>
    <w:link w:val="ad"/>
    <w:uiPriority w:val="99"/>
    <w:unhideWhenUsed/>
    <w:rsid w:val="00481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812FC"/>
  </w:style>
  <w:style w:type="character" w:customStyle="1" w:styleId="10">
    <w:name w:val="Заголовок 1 Знак"/>
    <w:basedOn w:val="a0"/>
    <w:link w:val="1"/>
    <w:rsid w:val="007555C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B402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B402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e">
    <w:name w:val="List Paragraph"/>
    <w:basedOn w:val="a"/>
    <w:uiPriority w:val="34"/>
    <w:qFormat/>
    <w:rsid w:val="00B108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2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3F4991E5796172EF37C69310F0A52634755B3080A2704147C13D10680C1C7FAE1FDDF15E031C89C58364AFBC96F10334E95A7A60BE133379F5CDA36i7VA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3F4991E5796172EF37C69310F0A52634755B3080A2705157C1ED10680C1C7FAE1FDDF15E031C89C58364BF8CC6F10334E95A7A60BE133379F5CDA36i7VA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F4991E5796172EF37C69310F0A52634755B3080A2705157C1ED10680C1C7FAE1FDDF15E031C89C58364AFACF6F10334E95A7A60BE133379F5CDA36i7VA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B0538-B0E1-477E-AB2E-0AD3C16E4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3775</Words>
  <Characters>21522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sv</cp:lastModifiedBy>
  <cp:revision>7</cp:revision>
  <cp:lastPrinted>2022-11-30T03:25:00Z</cp:lastPrinted>
  <dcterms:created xsi:type="dcterms:W3CDTF">2022-12-23T01:52:00Z</dcterms:created>
  <dcterms:modified xsi:type="dcterms:W3CDTF">2022-12-23T02:36:00Z</dcterms:modified>
</cp:coreProperties>
</file>