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B38" w:rsidRDefault="003C7B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b"/>
        <w:tblW w:w="10455" w:type="dxa"/>
        <w:tblInd w:w="-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80"/>
        <w:gridCol w:w="8775"/>
      </w:tblGrid>
      <w:tr w:rsidR="003C7B38"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304" w:rsidRDefault="006A6DD1">
            <w:pPr>
              <w:tabs>
                <w:tab w:val="left" w:pos="2810"/>
              </w:tabs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План </w:t>
            </w:r>
            <w:r w:rsidR="0048130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обучающих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мероприятий </w:t>
            </w:r>
          </w:p>
          <w:p w:rsidR="003C7B38" w:rsidRDefault="006A6DD1" w:rsidP="00221BBC">
            <w:pPr>
              <w:tabs>
                <w:tab w:val="left" w:pos="2810"/>
              </w:tabs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март 2025</w:t>
            </w:r>
            <w:bookmarkStart w:id="1" w:name="_GoBack"/>
            <w:bookmarkEnd w:id="1"/>
          </w:p>
        </w:tc>
      </w:tr>
      <w:tr w:rsidR="003C7B38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18 марта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Партнерский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вебинар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. Альфа Технологии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 xml:space="preserve">Спикеры: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</w:p>
          <w:p w:rsidR="003C7B38" w:rsidRDefault="006A6DD1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Александр Балыков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Генеральный директор ООО «Альфа технологии»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Алена Лифанова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проекта товарной группы «Игрушки»</w:t>
            </w:r>
          </w:p>
          <w:p w:rsidR="003C7B38" w:rsidRDefault="00221BBC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hyperlink r:id="rId5"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 xml:space="preserve">Партнерский 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вебинар</w:t>
              </w:r>
              <w:proofErr w:type="spellEnd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. Альфа Технологии</w:t>
              </w:r>
            </w:hyperlink>
          </w:p>
        </w:tc>
      </w:tr>
      <w:tr w:rsidR="003C7B38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18 марта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Поэкземплярная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прослеживаемость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в БАД</w:t>
            </w:r>
          </w:p>
          <w:p w:rsidR="003C7B38" w:rsidRDefault="003C7B38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Спикеры: </w:t>
            </w:r>
          </w:p>
          <w:p w:rsidR="003C7B38" w:rsidRDefault="006A6DD1">
            <w:pPr>
              <w:spacing w:after="300" w:line="288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Любовь Андреева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проектов товарной группы «БАД»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Ярослав Ершов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Эксперт по электронному документообороту</w:t>
            </w:r>
          </w:p>
          <w:p w:rsidR="003C7B38" w:rsidRDefault="00221BBC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hyperlink r:id="rId6"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https://xn--80ajghhoc2aj1c8b.xn--p1ai/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lectures</w:t>
              </w:r>
              <w:proofErr w:type="spellEnd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/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vebinary</w:t>
              </w:r>
              <w:proofErr w:type="spellEnd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/?ELEMENT_ID=453249</w:t>
              </w:r>
            </w:hyperlink>
          </w:p>
        </w:tc>
      </w:tr>
      <w:tr w:rsidR="003C7B38" w:rsidRPr="00481304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19 марта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Среда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Этапы запуска 3 волны маркировки товаров легкой промышленности. Программы поддержки от Оператора</w:t>
            </w:r>
          </w:p>
          <w:p w:rsidR="003C7B38" w:rsidRDefault="003C7B38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C7B38" w:rsidRDefault="006A6DD1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Спикеры: </w:t>
            </w:r>
          </w:p>
          <w:p w:rsidR="003C7B38" w:rsidRDefault="006A6DD1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Варвара Михайлова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управления товаров народного потребления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Ольга Никифорова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проектов товарной группы «Легкая промышленность»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Иван Дворников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проектов департамента производственных решений</w:t>
            </w:r>
          </w:p>
          <w:p w:rsidR="003C7B38" w:rsidRPr="0078720D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честныйзнак</w:t>
            </w:r>
            <w:proofErr w:type="spellEnd"/>
            <w:r w:rsidRPr="0078720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рф</w:t>
            </w:r>
            <w:proofErr w:type="spellEnd"/>
            <w:r w:rsidRPr="0078720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/lectures/</w:t>
            </w:r>
            <w:proofErr w:type="spellStart"/>
            <w:r w:rsidRPr="0078720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vebinary</w:t>
            </w:r>
            <w:proofErr w:type="spellEnd"/>
            <w:r w:rsidRPr="0078720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/?ELEMENT_ID=452843</w:t>
            </w:r>
          </w:p>
        </w:tc>
      </w:tr>
      <w:tr w:rsidR="003C7B38" w:rsidRPr="00481304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 марта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Маркировка товаров легкой промышленности, заведение карточек товаров в Национальном каталоге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 xml:space="preserve">Спикеры: </w:t>
            </w:r>
          </w:p>
          <w:p w:rsidR="003C7B38" w:rsidRDefault="006A6DD1">
            <w:pPr>
              <w:spacing w:after="60" w:line="288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Валерий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Гостюшев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 xml:space="preserve">Менеджер проектов товарной группы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Легпром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 xml:space="preserve"> и Обувь»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3C7B38" w:rsidRPr="0078720D" w:rsidRDefault="00221BBC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hyperlink r:id="rId7"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честныйзнак</w:t>
              </w:r>
              <w:proofErr w:type="spellEnd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.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рф</w:t>
              </w:r>
              <w:proofErr w:type="spellEnd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/lectures/</w:t>
              </w:r>
              <w:proofErr w:type="spellStart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vebinary</w:t>
              </w:r>
              <w:proofErr w:type="spellEnd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/?ELEMENT_ID=452857</w:t>
              </w:r>
            </w:hyperlink>
          </w:p>
        </w:tc>
      </w:tr>
      <w:tr w:rsidR="003C7B38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 марта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Линия поддержки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бизнеса  "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Товарной группы Моторные масла". Этапы работы в маркировке для импортеров                        </w:t>
            </w:r>
          </w:p>
          <w:p w:rsidR="003C7B38" w:rsidRDefault="003C7B38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Спикеры: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 xml:space="preserve">Иван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Газин</w:t>
            </w:r>
            <w:proofErr w:type="spellEnd"/>
          </w:p>
          <w:p w:rsidR="003C7B38" w:rsidRDefault="006A6DD1">
            <w:pPr>
              <w:spacing w:line="313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проектов товарной группы «Парфюмерно-косметическая продукция и бытовая химия»</w:t>
            </w:r>
          </w:p>
          <w:p w:rsidR="003C7B38" w:rsidRDefault="003C7B38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C7B38" w:rsidRDefault="00221BBC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hyperlink r:id="rId8"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https://xn--80ajghhoc2aj1c8b.xn--p1ai/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lectures</w:t>
              </w:r>
              <w:proofErr w:type="spellEnd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/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vebinary</w:t>
              </w:r>
              <w:proofErr w:type="spellEnd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/?ELEMENT_ID=452290</w:t>
              </w:r>
            </w:hyperlink>
            <w:r w:rsidR="006A6DD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</w:p>
        </w:tc>
      </w:tr>
      <w:tr w:rsidR="003C7B38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20 марта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 марта 2025 г. - старт разрешительного режима ОФЛАЙН по 13 товарным группам</w:t>
            </w:r>
          </w:p>
          <w:p w:rsidR="003C7B38" w:rsidRDefault="003C7B38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C7B38" w:rsidRDefault="006A6DD1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Спикеры:  </w:t>
            </w:r>
          </w:p>
          <w:p w:rsidR="003C7B38" w:rsidRDefault="006A6DD1">
            <w:pPr>
              <w:spacing w:after="60" w:line="288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Игорь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Визгин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проектов</w:t>
            </w:r>
          </w:p>
          <w:p w:rsidR="003C7B38" w:rsidRDefault="003C7B38">
            <w:pPr>
              <w:spacing w:line="313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</w:p>
          <w:p w:rsidR="003C7B38" w:rsidRDefault="006A6DD1">
            <w:pPr>
              <w:spacing w:line="313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честныйзнак.рф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lectures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vebinary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/?ELEMENT_ID=452650</w:t>
            </w:r>
          </w:p>
        </w:tc>
      </w:tr>
      <w:tr w:rsidR="003C7B38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 марта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13:</w:t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00</w:t>
            </w:r>
          </w:p>
        </w:tc>
        <w:tc>
          <w:tcPr>
            <w:tcW w:w="8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Ручная агрегация БАД </w:t>
            </w:r>
          </w:p>
          <w:p w:rsidR="003C7B38" w:rsidRDefault="003C7B38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C7B38" w:rsidRDefault="006A6DD1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Спикеры: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 xml:space="preserve">Дмитрий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Голубов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проектов Департамента производственных решений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 xml:space="preserve">Сергей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Ватажицын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Вайландт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 xml:space="preserve"> Электроник</w:t>
            </w:r>
          </w:p>
          <w:p w:rsidR="003C7B38" w:rsidRDefault="00221BBC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hyperlink r:id="rId9"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https://xn--80ajghhoc2aj1c8b.xn--p1ai/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lectures</w:t>
              </w:r>
              <w:proofErr w:type="spellEnd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/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vebinary</w:t>
              </w:r>
              <w:proofErr w:type="spellEnd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/?ELEMENT_ID=452083</w:t>
              </w:r>
            </w:hyperlink>
          </w:p>
        </w:tc>
      </w:tr>
      <w:tr w:rsidR="003C7B38" w:rsidRPr="00481304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21 марта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Пятница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Особенности использования инструментов ЭДО, Виртуальный склад, ОСУ</w:t>
            </w:r>
          </w:p>
          <w:p w:rsidR="003C7B38" w:rsidRDefault="003C7B38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C7B38" w:rsidRDefault="006A6DD1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Спикеры: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Дмитрий Варфоламеев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проектов товарной группы «Парфюмерно-косметическая продукция и бытовая химия»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 xml:space="preserve">Алена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Парфененкова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Бизнес-аналитик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Алена Игнатова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проектов внедрения отдела технического внедрения</w:t>
            </w:r>
          </w:p>
          <w:p w:rsidR="003C7B38" w:rsidRPr="0078720D" w:rsidRDefault="00221BBC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hyperlink r:id="rId10"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честныйзнак</w:t>
              </w:r>
              <w:proofErr w:type="spellEnd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.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рф</w:t>
              </w:r>
              <w:proofErr w:type="spellEnd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/lectures/</w:t>
              </w:r>
              <w:proofErr w:type="spellStart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vebinary</w:t>
              </w:r>
              <w:proofErr w:type="spellEnd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/?ELEMENT_ID=452685</w:t>
              </w:r>
            </w:hyperlink>
          </w:p>
          <w:p w:rsidR="003C7B38" w:rsidRPr="0078720D" w:rsidRDefault="003C7B38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3C7B38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21 марта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Пятница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Опыт маркировки на иностранных площадках</w:t>
            </w:r>
          </w:p>
          <w:p w:rsidR="003C7B38" w:rsidRDefault="003C7B38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C7B38" w:rsidRDefault="006A6DD1">
            <w:pPr>
              <w:spacing w:after="300" w:line="288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Спикеры: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Вячеслав Василенко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проектов товарной группы «Велосипеды»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Иван Грицев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 xml:space="preserve">Руководитель отдела продаж,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Вайландт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 xml:space="preserve"> Электроник</w:t>
            </w:r>
          </w:p>
          <w:p w:rsidR="003C7B38" w:rsidRDefault="00221BBC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hyperlink r:id="rId11"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https://xn--80ajghhoc2aj1c8b.xn--p1ai/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lectures</w:t>
              </w:r>
              <w:proofErr w:type="spellEnd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/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vebinary</w:t>
              </w:r>
              <w:proofErr w:type="spellEnd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/?ELEMENT_ID=452853</w:t>
              </w:r>
            </w:hyperlink>
          </w:p>
        </w:tc>
      </w:tr>
      <w:tr w:rsidR="003C7B38" w:rsidRPr="00481304">
        <w:trPr>
          <w:trHeight w:val="210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21 марта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Пятница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13:00</w:t>
            </w:r>
          </w:p>
        </w:tc>
        <w:tc>
          <w:tcPr>
            <w:tcW w:w="8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spacing w:after="240" w:line="280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Эксперимент по маркировке печатной продукции</w:t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 xml:space="preserve">   </w:t>
            </w:r>
          </w:p>
          <w:p w:rsidR="003C7B38" w:rsidRDefault="006A6DD1">
            <w:pPr>
              <w:spacing w:after="300" w:line="288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Спикеры: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Игорь Горелов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направления товарной группы «Печатная продукция»</w:t>
            </w:r>
          </w:p>
          <w:p w:rsidR="003C7B38" w:rsidRPr="0078720D" w:rsidRDefault="00221BBC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hyperlink r:id="rId12"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честныйзнак</w:t>
              </w:r>
              <w:proofErr w:type="spellEnd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.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рф</w:t>
              </w:r>
              <w:proofErr w:type="spellEnd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/lectures/</w:t>
              </w:r>
              <w:proofErr w:type="spellStart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vebinary</w:t>
              </w:r>
              <w:proofErr w:type="spellEnd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/?ELEMENT_ID=452399</w:t>
              </w:r>
            </w:hyperlink>
          </w:p>
        </w:tc>
      </w:tr>
      <w:tr w:rsidR="003C7B38">
        <w:trPr>
          <w:trHeight w:val="210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24 марта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Понедельник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spacing w:after="240" w:line="2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Работа в Национальном Каталоге</w:t>
            </w:r>
          </w:p>
          <w:p w:rsidR="003C7B38" w:rsidRDefault="006A6DD1">
            <w:pPr>
              <w:spacing w:line="313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Спикеры: </w:t>
            </w:r>
          </w:p>
          <w:p w:rsidR="003C7B38" w:rsidRDefault="006A6DD1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Вячеслав Василенко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проектов товарной группы «Велосипеды»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 xml:space="preserve">Светлана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Старшинина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Аналитик команда</w:t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br/>
              <w:t>Национального каталога</w:t>
            </w:r>
            <w:r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hyperlink r:id="rId13">
              <w:proofErr w:type="spellStart"/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честныйзнак.рф</w:t>
              </w:r>
              <w:proofErr w:type="spellEnd"/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/</w:t>
              </w:r>
              <w:proofErr w:type="spellStart"/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lectures</w:t>
              </w:r>
              <w:proofErr w:type="spellEnd"/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/</w:t>
              </w:r>
              <w:proofErr w:type="spellStart"/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vebinary</w:t>
              </w:r>
              <w:proofErr w:type="spellEnd"/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/?ELEMENT_ID=453228</w:t>
              </w:r>
            </w:hyperlink>
          </w:p>
        </w:tc>
      </w:tr>
      <w:tr w:rsidR="003C7B38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25 марта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spacing w:line="313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Работа в Национальном Каталоге     </w:t>
            </w:r>
          </w:p>
          <w:p w:rsidR="003C7B38" w:rsidRDefault="003C7B38">
            <w:pPr>
              <w:spacing w:line="313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C7B38" w:rsidRDefault="006A6DD1">
            <w:pPr>
              <w:spacing w:line="313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Спикеры: </w:t>
            </w:r>
          </w:p>
          <w:p w:rsidR="003C7B38" w:rsidRDefault="006A6DD1">
            <w:pPr>
              <w:spacing w:line="313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Светлана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Старшинина</w:t>
            </w:r>
            <w:proofErr w:type="spellEnd"/>
          </w:p>
          <w:p w:rsidR="003C7B38" w:rsidRDefault="006A6DD1">
            <w:pPr>
              <w:spacing w:after="240" w:line="313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Аналитик команда Национального каталога</w:t>
            </w:r>
            <w:r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Алена Лифанова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проекта товарной группы «Игрушки»</w:t>
            </w:r>
          </w:p>
          <w:p w:rsidR="003C7B38" w:rsidRDefault="00221BBC">
            <w:pPr>
              <w:spacing w:line="313" w:lineRule="auto"/>
              <w:rPr>
                <w:rFonts w:ascii="Times New Roman" w:eastAsia="Times New Roman" w:hAnsi="Times New Roman" w:cs="Times New Roman"/>
                <w:b/>
                <w:color w:val="1155CC"/>
                <w:u w:val="single"/>
              </w:rPr>
            </w:pPr>
            <w:hyperlink r:id="rId14"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https://xn--80ajghhoc2aj1c8b.xn--p1ai/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lectures</w:t>
              </w:r>
              <w:proofErr w:type="spellEnd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/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vebinary</w:t>
              </w:r>
              <w:proofErr w:type="spellEnd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/?ELEMENT_ID=452542</w:t>
              </w:r>
            </w:hyperlink>
          </w:p>
          <w:p w:rsidR="00FE5007" w:rsidRDefault="00FE5007">
            <w:pPr>
              <w:spacing w:line="313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C7B38" w:rsidRPr="00481304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27 марта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Маркировка импортных товаров легкой промышленности</w:t>
            </w:r>
          </w:p>
          <w:p w:rsidR="003C7B38" w:rsidRDefault="003C7B38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Спикеры: </w:t>
            </w:r>
          </w:p>
          <w:p w:rsidR="003C7B38" w:rsidRDefault="006A6DD1">
            <w:pPr>
              <w:spacing w:after="60" w:line="288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Валерий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Гостюшев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 xml:space="preserve">Менеджер проектов товарной группы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Легпром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 xml:space="preserve"> и Обувь»</w:t>
            </w:r>
          </w:p>
          <w:p w:rsidR="003C7B38" w:rsidRDefault="003C7B38">
            <w:pPr>
              <w:spacing w:after="60" w:line="288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</w:p>
          <w:p w:rsidR="00FE5007" w:rsidRPr="00FE5007" w:rsidRDefault="00221BBC">
            <w:pPr>
              <w:spacing w:after="60" w:line="288" w:lineRule="auto"/>
              <w:rPr>
                <w:rFonts w:ascii="Times New Roman" w:eastAsia="Times New Roman" w:hAnsi="Times New Roman" w:cs="Times New Roman"/>
                <w:b/>
                <w:color w:val="1155CC"/>
                <w:u w:val="single"/>
                <w:lang w:val="en-US"/>
              </w:rPr>
            </w:pPr>
            <w:hyperlink r:id="rId15"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честныйзнак</w:t>
              </w:r>
              <w:proofErr w:type="spellEnd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.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рф</w:t>
              </w:r>
              <w:proofErr w:type="spellEnd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/lectures/</w:t>
              </w:r>
              <w:proofErr w:type="spellStart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vebinary</w:t>
              </w:r>
              <w:proofErr w:type="spellEnd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/?ELEMENT_ID=452863</w:t>
              </w:r>
            </w:hyperlink>
          </w:p>
        </w:tc>
      </w:tr>
      <w:tr w:rsidR="003C7B38" w:rsidRPr="00481304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27 марта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 марта 2025 г. - старт разрешительного режима ОФЛАЙН по 13 товарным группам</w:t>
            </w:r>
          </w:p>
          <w:p w:rsidR="003C7B38" w:rsidRDefault="003C7B38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C7B38" w:rsidRDefault="006A6DD1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Спикеры:  </w:t>
            </w:r>
          </w:p>
          <w:p w:rsidR="003C7B38" w:rsidRDefault="006A6DD1">
            <w:pPr>
              <w:spacing w:after="6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Игорь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Визгин</w:t>
            </w:r>
            <w:proofErr w:type="spellEnd"/>
          </w:p>
          <w:p w:rsidR="003C7B38" w:rsidRDefault="006A6DD1">
            <w:pPr>
              <w:spacing w:line="313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проектов</w:t>
            </w:r>
          </w:p>
          <w:p w:rsidR="003C7B38" w:rsidRDefault="003C7B38">
            <w:pPr>
              <w:spacing w:line="313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</w:p>
          <w:p w:rsidR="003C7B38" w:rsidRPr="00481304" w:rsidRDefault="006A6DD1">
            <w:pP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честныйзнак</w:t>
            </w:r>
            <w:proofErr w:type="spellEnd"/>
            <w:r w:rsidRPr="00481304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рф</w:t>
            </w:r>
            <w:proofErr w:type="spellEnd"/>
            <w:proofErr w:type="gramEnd"/>
            <w:r w:rsidRPr="00481304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/lectures/</w:t>
            </w:r>
            <w:proofErr w:type="spellStart"/>
            <w:r w:rsidRPr="00481304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vebinary</w:t>
            </w:r>
            <w:proofErr w:type="spellEnd"/>
            <w:r w:rsidRPr="00481304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/?ELEMENT_ID=452654</w:t>
            </w:r>
          </w:p>
          <w:p w:rsidR="00FE5007" w:rsidRPr="00481304" w:rsidRDefault="00FE5007">
            <w:pP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  <w:lang w:val="en-US"/>
              </w:rPr>
            </w:pPr>
          </w:p>
        </w:tc>
      </w:tr>
      <w:tr w:rsidR="003C7B38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27 марта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Агрегация в БАД. Автоматические решения</w:t>
            </w:r>
          </w:p>
          <w:p w:rsidR="003C7B38" w:rsidRDefault="003C7B38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C7B38" w:rsidRDefault="006A6DD1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Спикеры:  </w:t>
            </w:r>
          </w:p>
          <w:p w:rsidR="003C7B38" w:rsidRDefault="006A6DD1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Дмитрий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Голубов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проектов Департамента производственных решений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Антон Федотов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Начальник отдела бизнес анализа ООО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Медтех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"</w:t>
            </w:r>
          </w:p>
          <w:p w:rsidR="003C7B38" w:rsidRDefault="00221BBC">
            <w:pPr>
              <w:spacing w:line="315" w:lineRule="auto"/>
              <w:rPr>
                <w:rFonts w:ascii="Times New Roman" w:eastAsia="Times New Roman" w:hAnsi="Times New Roman" w:cs="Times New Roman"/>
                <w:b/>
                <w:color w:val="1155CC"/>
                <w:u w:val="single"/>
              </w:rPr>
            </w:pPr>
            <w:hyperlink r:id="rId16"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https://xn--80ajghhoc2aj1c8b.xn--p1ai/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lectures</w:t>
              </w:r>
              <w:proofErr w:type="spellEnd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/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vebinary</w:t>
              </w:r>
              <w:proofErr w:type="spellEnd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/?ELEMENT_ID=452091</w:t>
              </w:r>
            </w:hyperlink>
          </w:p>
          <w:p w:rsidR="00FE5007" w:rsidRDefault="00FE5007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FE5007" w:rsidRDefault="00FE5007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C7B38" w:rsidRPr="00481304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28 марта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Пятница</w:t>
            </w:r>
          </w:p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B38" w:rsidRDefault="006A6DD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Правила работы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маркетплейсами</w:t>
            </w:r>
            <w:proofErr w:type="spellEnd"/>
          </w:p>
          <w:p w:rsidR="003C7B38" w:rsidRDefault="003C7B38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C7B38" w:rsidRDefault="006A6DD1">
            <w:pPr>
              <w:spacing w:line="315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Спикеры: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Дмитрий Варфоламеев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проектов товарной группы «Парфюмерно-косметическая продукция и бытовая химия»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 xml:space="preserve">Алена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Парфененкова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Бизнес-аналитик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Алена Игнатова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  <w:t>Руководитель проектов внедрения отдела технического внедрения</w:t>
            </w:r>
          </w:p>
          <w:p w:rsidR="003C7B38" w:rsidRDefault="003C7B38">
            <w:pPr>
              <w:spacing w:line="315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</w:p>
          <w:p w:rsidR="003C7B38" w:rsidRPr="00481304" w:rsidRDefault="00221BBC">
            <w:pPr>
              <w:rPr>
                <w:rFonts w:ascii="Times New Roman" w:eastAsia="Times New Roman" w:hAnsi="Times New Roman" w:cs="Times New Roman"/>
                <w:b/>
                <w:color w:val="1155CC"/>
                <w:u w:val="single"/>
                <w:lang w:val="en-US"/>
              </w:rPr>
            </w:pPr>
            <w:hyperlink r:id="rId17"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честныйзнак</w:t>
              </w:r>
              <w:proofErr w:type="spellEnd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.</w:t>
              </w:r>
              <w:proofErr w:type="spellStart"/>
              <w:r w:rsidR="006A6DD1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рф</w:t>
              </w:r>
              <w:proofErr w:type="spellEnd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/lectures/</w:t>
              </w:r>
              <w:proofErr w:type="spellStart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vebinary</w:t>
              </w:r>
              <w:proofErr w:type="spellEnd"/>
              <w:r w:rsidR="006A6DD1" w:rsidRPr="0078720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/?ELEMENT_ID=452693</w:t>
              </w:r>
            </w:hyperlink>
          </w:p>
          <w:p w:rsidR="00461186" w:rsidRPr="0078720D" w:rsidRDefault="00461186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</w:tbl>
    <w:p w:rsidR="003C7B38" w:rsidRPr="0078720D" w:rsidRDefault="003C7B38">
      <w:pPr>
        <w:rPr>
          <w:rFonts w:ascii="Times New Roman" w:eastAsia="Times New Roman" w:hAnsi="Times New Roman" w:cs="Times New Roman"/>
          <w:lang w:val="en-US"/>
        </w:rPr>
      </w:pPr>
    </w:p>
    <w:sectPr w:rsidR="003C7B38" w:rsidRPr="0078720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B38"/>
    <w:rsid w:val="00221BBC"/>
    <w:rsid w:val="003C7B38"/>
    <w:rsid w:val="00461186"/>
    <w:rsid w:val="00481304"/>
    <w:rsid w:val="006A6DD1"/>
    <w:rsid w:val="0078720D"/>
    <w:rsid w:val="00FE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A7C60"/>
  <w15:docId w15:val="{00B893B2-97CD-4472-83D5-C161CE471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570"/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A4314A"/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0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452290" TargetMode="External"/><Relationship Id="rId13" Type="http://schemas.openxmlformats.org/officeDocument/2006/relationships/hyperlink" Target="https://xn--80ajghhoc2aj1c8b.xn--p1ai/lectures/vebinary/?ELEMENT_ID=45322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xn--80ajghhoc2aj1c8b.xn--p1ai/lectures/vebinary/?ELEMENT_ID=452857" TargetMode="External"/><Relationship Id="rId12" Type="http://schemas.openxmlformats.org/officeDocument/2006/relationships/hyperlink" Target="https://xn--80ajghhoc2aj1c8b.xn--p1ai/lectures/vebinary/?ELEMENT_ID=452399" TargetMode="External"/><Relationship Id="rId17" Type="http://schemas.openxmlformats.org/officeDocument/2006/relationships/hyperlink" Target="https://xn--80ajghhoc2aj1c8b.xn--p1ai/lectures/vebinary/?ELEMENT_ID=452685" TargetMode="External"/><Relationship Id="rId2" Type="http://schemas.openxmlformats.org/officeDocument/2006/relationships/styles" Target="styles.xml"/><Relationship Id="rId16" Type="http://schemas.openxmlformats.org/officeDocument/2006/relationships/hyperlink" Target="https://xn--80ajghhoc2aj1c8b.xn--p1ai/lectures/vebinary/?ELEMENT_ID=45209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xn--80ajghhoc2aj1c8b.xn--p1ai/lectures/vebinary/?ELEMENT_ID=453249" TargetMode="External"/><Relationship Id="rId11" Type="http://schemas.openxmlformats.org/officeDocument/2006/relationships/hyperlink" Target="https://xn--80ajghhoc2aj1c8b.xn--p1ai/lectures/vebinary/?ELEMENT_ID=452853" TargetMode="External"/><Relationship Id="rId5" Type="http://schemas.openxmlformats.org/officeDocument/2006/relationships/hyperlink" Target="https://xn--80ajghhoc2aj1c8b.xn--p1ai/lectures/vebinary/?ELEMENT_ID=452597" TargetMode="External"/><Relationship Id="rId15" Type="http://schemas.openxmlformats.org/officeDocument/2006/relationships/hyperlink" Target="https://xn--80ajghhoc2aj1c8b.xn--p1ai/lectures/vebinary/?ELEMENT_ID=452863" TargetMode="External"/><Relationship Id="rId10" Type="http://schemas.openxmlformats.org/officeDocument/2006/relationships/hyperlink" Target="https://xn--80ajghhoc2aj1c8b.xn--p1ai/lectures/vebinary/?ELEMENT_ID=45268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452083" TargetMode="External"/><Relationship Id="rId14" Type="http://schemas.openxmlformats.org/officeDocument/2006/relationships/hyperlink" Target="https://xn--80ajghhoc2aj1c8b.xn--p1ai/lectures/vebinary/?ELEMENT_ID=4525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CZaDiQnLTruOmwuPVE8ebDkkMw==">CgMxLjAyCGguZ2pkZ3hzOAByITFUU0dMMTRnTkh2eVREdVppMW1HcUJFTDZLT2tzNzJCSw==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842</Words>
  <Characters>4802</Characters>
  <Application>Microsoft Office Word</Application>
  <DocSecurity>0</DocSecurity>
  <Lines>40</Lines>
  <Paragraphs>11</Paragraphs>
  <ScaleCrop>false</ScaleCrop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lastModifiedBy>Волченко Елена Владимировна</cp:lastModifiedBy>
  <cp:revision>7</cp:revision>
  <dcterms:created xsi:type="dcterms:W3CDTF">2025-03-13T02:27:00Z</dcterms:created>
  <dcterms:modified xsi:type="dcterms:W3CDTF">2025-03-13T02:30:00Z</dcterms:modified>
</cp:coreProperties>
</file>