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A6" w:rsidRDefault="00E33F48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168910</wp:posOffset>
            </wp:positionV>
            <wp:extent cx="609600" cy="773430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tabs>
          <w:tab w:val="left" w:pos="4119"/>
        </w:tabs>
      </w:pPr>
    </w:p>
    <w:p w:rsidR="000F3C26" w:rsidRDefault="000F3C26" w:rsidP="006A0135">
      <w:pPr>
        <w:jc w:val="right"/>
      </w:pP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0D1010" w:rsidRDefault="00337417" w:rsidP="003374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Тридцать </w:t>
      </w:r>
      <w:r w:rsidR="003A3A61">
        <w:rPr>
          <w:rFonts w:ascii="Times New Roman" w:hAnsi="Times New Roman"/>
          <w:sz w:val="28"/>
          <w:szCs w:val="28"/>
        </w:rPr>
        <w:t xml:space="preserve">четвертой </w:t>
      </w:r>
      <w:bookmarkStart w:id="0" w:name="_GoBack"/>
      <w:bookmarkEnd w:id="0"/>
      <w:r w:rsidR="00681529" w:rsidRPr="000D1010">
        <w:rPr>
          <w:rFonts w:ascii="Times New Roman" w:hAnsi="Times New Roman"/>
          <w:sz w:val="28"/>
          <w:szCs w:val="28"/>
        </w:rPr>
        <w:t>сесси</w:t>
      </w:r>
      <w:r>
        <w:rPr>
          <w:rFonts w:ascii="Times New Roman" w:hAnsi="Times New Roman"/>
          <w:sz w:val="28"/>
          <w:szCs w:val="28"/>
        </w:rPr>
        <w:t>и</w:t>
      </w:r>
    </w:p>
    <w:p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67776B" w:rsidRDefault="00BF4530" w:rsidP="0067776B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от</w:t>
      </w:r>
      <w:r w:rsidR="00E33F48">
        <w:rPr>
          <w:rFonts w:ascii="Times New Roman" w:hAnsi="Times New Roman"/>
          <w:sz w:val="28"/>
          <w:szCs w:val="28"/>
        </w:rPr>
        <w:t xml:space="preserve"> </w:t>
      </w:r>
      <w:r w:rsidR="0009654D">
        <w:rPr>
          <w:rFonts w:ascii="Times New Roman" w:hAnsi="Times New Roman"/>
          <w:sz w:val="28"/>
          <w:szCs w:val="28"/>
        </w:rPr>
        <w:t>26.12.2024</w:t>
      </w:r>
      <w:r w:rsidR="00E33F48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№ </w:t>
      </w:r>
      <w:r w:rsidR="003A3A61">
        <w:rPr>
          <w:rFonts w:ascii="Times New Roman" w:hAnsi="Times New Roman"/>
          <w:sz w:val="28"/>
          <w:szCs w:val="28"/>
        </w:rPr>
        <w:t>310</w:t>
      </w:r>
    </w:p>
    <w:p w:rsidR="00FC4DF2" w:rsidRDefault="00681529" w:rsidP="0067776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7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</w:t>
      </w:r>
      <w:r w:rsidR="00935A40"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CC11B3">
        <w:rPr>
          <w:rFonts w:ascii="Times New Roman" w:hAnsi="Times New Roman"/>
          <w:b/>
          <w:bCs/>
          <w:sz w:val="28"/>
          <w:szCs w:val="28"/>
        </w:rPr>
        <w:t>240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</w:p>
    <w:p w:rsidR="003052E7" w:rsidRPr="003052E7" w:rsidRDefault="003052E7" w:rsidP="003052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52E7">
        <w:rPr>
          <w:rFonts w:ascii="Times New Roman" w:hAnsi="Times New Roman" w:cs="Times New Roman"/>
          <w:b/>
          <w:sz w:val="24"/>
          <w:szCs w:val="24"/>
        </w:rPr>
        <w:t>(с изменениями, внесенными решением сессии Совета депутатов Барабинского района Новосибирской области от 27.06.2024 года № 270</w:t>
      </w:r>
      <w:r w:rsidR="009654AD">
        <w:rPr>
          <w:rFonts w:ascii="Times New Roman" w:hAnsi="Times New Roman" w:cs="Times New Roman"/>
          <w:b/>
          <w:sz w:val="24"/>
          <w:szCs w:val="24"/>
        </w:rPr>
        <w:t>, от 05.09.2024 г №</w:t>
      </w:r>
      <w:r w:rsidR="00E5559A">
        <w:rPr>
          <w:rFonts w:ascii="Times New Roman" w:hAnsi="Times New Roman" w:cs="Times New Roman"/>
          <w:b/>
          <w:sz w:val="24"/>
          <w:szCs w:val="24"/>
        </w:rPr>
        <w:t xml:space="preserve"> 278</w:t>
      </w:r>
      <w:r w:rsidR="00635E32">
        <w:rPr>
          <w:rFonts w:ascii="Times New Roman" w:hAnsi="Times New Roman" w:cs="Times New Roman"/>
          <w:b/>
          <w:sz w:val="24"/>
          <w:szCs w:val="24"/>
        </w:rPr>
        <w:t>, от 14.11.2024 № 297</w:t>
      </w:r>
      <w:r w:rsidRPr="003052E7">
        <w:rPr>
          <w:rFonts w:ascii="Times New Roman" w:hAnsi="Times New Roman" w:cs="Times New Roman"/>
          <w:b/>
          <w:sz w:val="24"/>
          <w:szCs w:val="24"/>
        </w:rPr>
        <w:t>)</w:t>
      </w:r>
    </w:p>
    <w:p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:rsidR="00BF4530" w:rsidRPr="000D1010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Pr="000D1010">
        <w:rPr>
          <w:rFonts w:ascii="Times New Roman" w:hAnsi="Times New Roman" w:cs="Times New Roman"/>
          <w:sz w:val="28"/>
          <w:szCs w:val="28"/>
        </w:rPr>
        <w:t>оложением «О бюджетном процессев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D1010">
        <w:rPr>
          <w:rFonts w:ascii="Times New Roman" w:hAnsi="Times New Roman" w:cs="Times New Roman"/>
          <w:sz w:val="28"/>
          <w:szCs w:val="28"/>
        </w:rPr>
        <w:t>»,Совет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D22B3" w:rsidRPr="000D1010" w:rsidRDefault="00681529" w:rsidP="003052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3052E7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7</w:t>
      </w:r>
      <w:r w:rsidR="00734ECA" w:rsidRPr="003052E7">
        <w:rPr>
          <w:rFonts w:ascii="Times New Roman" w:hAnsi="Times New Roman"/>
          <w:sz w:val="28"/>
          <w:szCs w:val="28"/>
        </w:rPr>
        <w:t>-ой</w:t>
      </w:r>
      <w:r w:rsidRPr="003052E7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3052E7">
        <w:rPr>
          <w:rFonts w:ascii="Times New Roman" w:hAnsi="Times New Roman"/>
          <w:sz w:val="28"/>
          <w:szCs w:val="28"/>
        </w:rPr>
        <w:t xml:space="preserve">четвертого </w:t>
      </w:r>
      <w:r w:rsidRPr="003052E7">
        <w:rPr>
          <w:rFonts w:ascii="Times New Roman" w:hAnsi="Times New Roman"/>
          <w:sz w:val="28"/>
          <w:szCs w:val="28"/>
        </w:rPr>
        <w:t>созыва №</w:t>
      </w:r>
      <w:r w:rsidR="00CC11B3" w:rsidRPr="003052E7">
        <w:rPr>
          <w:rFonts w:ascii="Times New Roman" w:hAnsi="Times New Roman"/>
          <w:sz w:val="28"/>
          <w:szCs w:val="28"/>
        </w:rPr>
        <w:t>240</w:t>
      </w:r>
      <w:r w:rsidRPr="003052E7">
        <w:rPr>
          <w:rFonts w:ascii="Times New Roman" w:hAnsi="Times New Roman"/>
          <w:sz w:val="28"/>
          <w:szCs w:val="28"/>
        </w:rPr>
        <w:t xml:space="preserve"> от 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1</w:t>
      </w:r>
      <w:r w:rsidRPr="003052E7">
        <w:rPr>
          <w:rFonts w:ascii="Times New Roman" w:hAnsi="Times New Roman"/>
          <w:sz w:val="28"/>
          <w:szCs w:val="28"/>
        </w:rPr>
        <w:t>.12.20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3</w:t>
      </w:r>
      <w:r w:rsidRPr="003052E7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3052E7">
        <w:rPr>
          <w:rFonts w:ascii="Times New Roman" w:hAnsi="Times New Roman"/>
          <w:sz w:val="28"/>
          <w:szCs w:val="28"/>
        </w:rPr>
        <w:t>на 20</w:t>
      </w:r>
      <w:r w:rsidR="00496A54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4</w:t>
      </w:r>
      <w:r w:rsidRPr="003052E7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74692" w:rsidRPr="003052E7">
        <w:rPr>
          <w:rFonts w:ascii="Times New Roman" w:hAnsi="Times New Roman"/>
          <w:sz w:val="28"/>
          <w:szCs w:val="28"/>
        </w:rPr>
        <w:t>5</w:t>
      </w:r>
      <w:r w:rsidRPr="003052E7">
        <w:rPr>
          <w:rFonts w:ascii="Times New Roman" w:hAnsi="Times New Roman"/>
          <w:sz w:val="28"/>
          <w:szCs w:val="28"/>
        </w:rPr>
        <w:t xml:space="preserve"> и 202</w:t>
      </w:r>
      <w:r w:rsidR="00274692" w:rsidRPr="003052E7">
        <w:rPr>
          <w:rFonts w:ascii="Times New Roman" w:hAnsi="Times New Roman"/>
          <w:sz w:val="28"/>
          <w:szCs w:val="28"/>
        </w:rPr>
        <w:t>6</w:t>
      </w:r>
      <w:r w:rsidRPr="003052E7">
        <w:rPr>
          <w:rFonts w:ascii="Times New Roman" w:hAnsi="Times New Roman"/>
          <w:sz w:val="28"/>
          <w:szCs w:val="28"/>
        </w:rPr>
        <w:t>годов</w:t>
      </w:r>
      <w:r w:rsidR="003052E7" w:rsidRPr="003052E7">
        <w:rPr>
          <w:rFonts w:ascii="Times New Roman" w:hAnsi="Times New Roman" w:cs="Times New Roman"/>
          <w:b/>
          <w:sz w:val="28"/>
          <w:szCs w:val="28"/>
        </w:rPr>
        <w:t>(</w:t>
      </w:r>
      <w:r w:rsidR="003052E7" w:rsidRPr="003052E7">
        <w:rPr>
          <w:rFonts w:ascii="Times New Roman" w:hAnsi="Times New Roman" w:cs="Times New Roman"/>
          <w:sz w:val="28"/>
          <w:szCs w:val="28"/>
        </w:rPr>
        <w:t>с изменениями, внесенными решением сессии Совета депутатов Барабинского района Новосибирской области от 27.06.2024 года № 270</w:t>
      </w:r>
      <w:r w:rsidR="009654AD">
        <w:rPr>
          <w:rFonts w:ascii="Times New Roman" w:hAnsi="Times New Roman" w:cs="Times New Roman"/>
          <w:sz w:val="28"/>
          <w:szCs w:val="28"/>
        </w:rPr>
        <w:t xml:space="preserve">, от 05.09.2024 № </w:t>
      </w:r>
      <w:r w:rsidR="00E5559A">
        <w:rPr>
          <w:rFonts w:ascii="Times New Roman" w:hAnsi="Times New Roman" w:cs="Times New Roman"/>
          <w:sz w:val="28"/>
          <w:szCs w:val="28"/>
        </w:rPr>
        <w:t>278</w:t>
      </w:r>
      <w:r w:rsidR="00635E32">
        <w:rPr>
          <w:rFonts w:ascii="Times New Roman" w:hAnsi="Times New Roman" w:cs="Times New Roman"/>
          <w:sz w:val="28"/>
          <w:szCs w:val="28"/>
        </w:rPr>
        <w:t>, от 14.11.2024 № 297</w:t>
      </w:r>
      <w:r w:rsidR="003052E7" w:rsidRPr="003052E7">
        <w:rPr>
          <w:rFonts w:ascii="Times New Roman" w:hAnsi="Times New Roman" w:cs="Times New Roman"/>
          <w:sz w:val="28"/>
          <w:szCs w:val="28"/>
        </w:rPr>
        <w:t>)</w:t>
      </w:r>
    </w:p>
    <w:p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lastRenderedPageBreak/>
        <w:t>1. Утвердить основные характеристики бюджета Барабинского района Новосибирской области (далее – местный бюджет) на 202</w:t>
      </w:r>
      <w:r w:rsidR="009654AD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="0008656B">
        <w:rPr>
          <w:rFonts w:ascii="Times New Roman" w:hAnsi="Times New Roman" w:cs="Times New Roman"/>
          <w:sz w:val="28"/>
          <w:szCs w:val="28"/>
        </w:rPr>
        <w:t>3</w:t>
      </w:r>
      <w:r w:rsidR="003A3A61">
        <w:rPr>
          <w:rFonts w:ascii="Times New Roman" w:hAnsi="Times New Roman" w:cs="Times New Roman"/>
          <w:sz w:val="28"/>
          <w:szCs w:val="28"/>
        </w:rPr>
        <w:t> </w:t>
      </w:r>
      <w:r w:rsidR="0008656B">
        <w:rPr>
          <w:rFonts w:ascii="Times New Roman" w:hAnsi="Times New Roman" w:cs="Times New Roman"/>
          <w:sz w:val="28"/>
          <w:szCs w:val="28"/>
        </w:rPr>
        <w:t>0</w:t>
      </w:r>
      <w:r w:rsidR="003A3A61">
        <w:rPr>
          <w:rFonts w:ascii="Times New Roman" w:hAnsi="Times New Roman" w:cs="Times New Roman"/>
          <w:sz w:val="28"/>
          <w:szCs w:val="28"/>
        </w:rPr>
        <w:t>31</w:t>
      </w:r>
      <w:r w:rsidR="00516167">
        <w:rPr>
          <w:rFonts w:ascii="Times New Roman" w:hAnsi="Times New Roman" w:cs="Times New Roman"/>
          <w:sz w:val="28"/>
          <w:szCs w:val="28"/>
        </w:rPr>
        <w:t> 671,6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безвозмездных поступлений в сумме </w:t>
      </w:r>
      <w:r w:rsidR="00516167">
        <w:rPr>
          <w:rFonts w:ascii="Times New Roman" w:hAnsi="Times New Roman" w:cs="Times New Roman"/>
          <w:color w:val="000000" w:themeColor="text1"/>
          <w:sz w:val="28"/>
          <w:szCs w:val="28"/>
        </w:rPr>
        <w:t>2 725 342,8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8656B">
        <w:rPr>
          <w:rFonts w:ascii="Times New Roman" w:hAnsi="Times New Roman" w:cs="Times New Roman"/>
          <w:color w:val="000000" w:themeColor="text1"/>
          <w:sz w:val="28"/>
          <w:szCs w:val="28"/>
        </w:rPr>
        <w:t> 725 004,</w:t>
      </w:r>
      <w:r w:rsidR="0051616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</w:t>
      </w:r>
      <w:r w:rsidRPr="00841548">
        <w:rPr>
          <w:rFonts w:ascii="Times New Roman" w:hAnsi="Times New Roman" w:cs="Times New Roman"/>
          <w:sz w:val="28"/>
          <w:szCs w:val="28"/>
        </w:rPr>
        <w:t>сумме 2</w:t>
      </w:r>
      <w:r w:rsidR="0008656B">
        <w:rPr>
          <w:rFonts w:ascii="Times New Roman" w:hAnsi="Times New Roman" w:cs="Times New Roman"/>
          <w:sz w:val="28"/>
          <w:szCs w:val="28"/>
        </w:rPr>
        <w:t> 575 593,</w:t>
      </w:r>
      <w:r w:rsidR="00516167">
        <w:rPr>
          <w:rFonts w:ascii="Times New Roman" w:hAnsi="Times New Roman" w:cs="Times New Roman"/>
          <w:sz w:val="28"/>
          <w:szCs w:val="28"/>
        </w:rPr>
        <w:t>6</w:t>
      </w:r>
      <w:r w:rsidRPr="00841548">
        <w:rPr>
          <w:rFonts w:ascii="Times New Roman" w:hAnsi="Times New Roman" w:cs="Times New Roman"/>
          <w:sz w:val="28"/>
          <w:szCs w:val="28"/>
        </w:rPr>
        <w:t xml:space="preserve"> тыс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общий объем расходов местного бюджета в сумме </w:t>
      </w:r>
      <w:r w:rsidR="0008656B">
        <w:rPr>
          <w:rFonts w:ascii="Times New Roman" w:hAnsi="Times New Roman" w:cs="Times New Roman"/>
          <w:color w:val="000000" w:themeColor="text1"/>
          <w:sz w:val="28"/>
          <w:szCs w:val="28"/>
        </w:rPr>
        <w:t>3 0</w:t>
      </w:r>
      <w:r w:rsidR="00516167">
        <w:rPr>
          <w:rFonts w:ascii="Times New Roman" w:hAnsi="Times New Roman" w:cs="Times New Roman"/>
          <w:color w:val="000000" w:themeColor="text1"/>
          <w:sz w:val="28"/>
          <w:szCs w:val="28"/>
        </w:rPr>
        <w:t>46 794,7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дефицит местного бюджета в сумме </w:t>
      </w:r>
      <w:r w:rsidR="00516167">
        <w:rPr>
          <w:rFonts w:ascii="Times New Roman" w:hAnsi="Times New Roman" w:cs="Times New Roman"/>
          <w:color w:val="000000" w:themeColor="text1"/>
          <w:sz w:val="28"/>
          <w:szCs w:val="28"/>
        </w:rPr>
        <w:t>15 123,1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49</w:t>
      </w:r>
      <w:r w:rsidR="00D40571" w:rsidRPr="00D40571">
        <w:rPr>
          <w:rFonts w:ascii="Times New Roman" w:hAnsi="Times New Roman" w:cs="Times New Roman"/>
          <w:sz w:val="28"/>
          <w:szCs w:val="28"/>
        </w:rPr>
        <w:t>4</w:t>
      </w:r>
      <w:r w:rsidR="00D4057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40571">
        <w:rPr>
          <w:rFonts w:ascii="Times New Roman" w:hAnsi="Times New Roman" w:cs="Times New Roman"/>
          <w:sz w:val="28"/>
          <w:szCs w:val="28"/>
        </w:rPr>
        <w:t>469,1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13 091,0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13 091,0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 в том числе объем субсидий, субвенций и иных межбюджетных трансфертов, имеющих целевое назначение,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125 824,5</w:t>
      </w:r>
      <w:r w:rsidRPr="00892B5B">
        <w:rPr>
          <w:rFonts w:ascii="Times New Roman" w:hAnsi="Times New Roman" w:cs="Times New Roman"/>
          <w:sz w:val="28"/>
          <w:szCs w:val="28"/>
        </w:rPr>
        <w:t>тыс. рублей 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2 391 655,9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2 000 432,2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 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D40571">
        <w:rPr>
          <w:rFonts w:ascii="Times New Roman" w:hAnsi="Times New Roman" w:cs="Times New Roman"/>
          <w:sz w:val="28"/>
          <w:szCs w:val="28"/>
        </w:rPr>
        <w:t>33 176,0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841548">
        <w:rPr>
          <w:rFonts w:ascii="Times New Roman" w:hAnsi="Times New Roman" w:cs="Times New Roman"/>
          <w:sz w:val="28"/>
          <w:szCs w:val="28"/>
        </w:rPr>
        <w:t>7910,1</w:t>
      </w:r>
      <w:r w:rsidRPr="00892B5B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2 430 297,7</w:t>
      </w:r>
      <w:r w:rsidRPr="00892B5B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</w:t>
      </w:r>
      <w:r>
        <w:rPr>
          <w:rFonts w:ascii="Times New Roman" w:hAnsi="Times New Roman" w:cs="Times New Roman"/>
          <w:sz w:val="28"/>
          <w:szCs w:val="28"/>
        </w:rPr>
        <w:t>9 561,2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84EDE" w:rsidRPr="000D1010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D40571">
        <w:rPr>
          <w:rFonts w:ascii="Times New Roman" w:hAnsi="Times New Roman" w:cs="Times New Roman"/>
          <w:sz w:val="28"/>
          <w:szCs w:val="28"/>
        </w:rPr>
        <w:t> 706,9</w:t>
      </w:r>
      <w:r w:rsidRPr="00892B5B">
        <w:rPr>
          <w:rFonts w:ascii="Times New Roman" w:hAnsi="Times New Roman" w:cs="Times New Roman"/>
          <w:sz w:val="28"/>
          <w:szCs w:val="28"/>
        </w:rPr>
        <w:t>тыс. рублей, 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1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641,8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4EDE" w:rsidRPr="000D1010">
        <w:rPr>
          <w:rFonts w:ascii="Times New Roman" w:hAnsi="Times New Roman" w:cs="Times New Roman"/>
          <w:sz w:val="28"/>
          <w:szCs w:val="28"/>
        </w:rPr>
        <w:t>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B1A35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08656B" w:rsidRDefault="0008656B" w:rsidP="000865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56B">
        <w:rPr>
          <w:rFonts w:ascii="Times New Roman" w:hAnsi="Times New Roman"/>
          <w:b/>
          <w:bCs/>
          <w:sz w:val="28"/>
          <w:szCs w:val="28"/>
        </w:rPr>
        <w:t xml:space="preserve">Пункт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08656B">
        <w:rPr>
          <w:rFonts w:ascii="Times New Roman" w:hAnsi="Times New Roman"/>
          <w:bCs/>
          <w:sz w:val="28"/>
          <w:szCs w:val="28"/>
        </w:rPr>
        <w:t>изложить в следующей редакции «</w:t>
      </w:r>
      <w:r w:rsidRPr="0008656B">
        <w:rPr>
          <w:rFonts w:ascii="Times New Roman" w:hAnsi="Times New Roman" w:cs="Times New Roman"/>
          <w:sz w:val="28"/>
          <w:szCs w:val="28"/>
        </w:rPr>
        <w:t>Установить размер резервного фонда администрации Барабинского района Новосибирской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656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616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</w:t>
      </w:r>
      <w:r w:rsidR="00516167">
        <w:rPr>
          <w:rFonts w:ascii="Times New Roman" w:hAnsi="Times New Roman" w:cs="Times New Roman"/>
          <w:sz w:val="28"/>
          <w:szCs w:val="28"/>
        </w:rPr>
        <w:t>20,4</w:t>
      </w:r>
      <w:r w:rsidRPr="0008656B">
        <w:rPr>
          <w:rFonts w:ascii="Times New Roman" w:hAnsi="Times New Roman" w:cs="Times New Roman"/>
          <w:sz w:val="28"/>
          <w:szCs w:val="28"/>
        </w:rPr>
        <w:t xml:space="preserve"> тыс. рублей, в плановом периоде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656B">
        <w:rPr>
          <w:rFonts w:ascii="Times New Roman" w:hAnsi="Times New Roman" w:cs="Times New Roman"/>
          <w:sz w:val="28"/>
          <w:szCs w:val="28"/>
        </w:rPr>
        <w:t xml:space="preserve"> года в сумме 0,0 тыс. рублей,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656B">
        <w:rPr>
          <w:rFonts w:ascii="Times New Roman" w:hAnsi="Times New Roman" w:cs="Times New Roman"/>
          <w:sz w:val="28"/>
          <w:szCs w:val="28"/>
        </w:rPr>
        <w:t xml:space="preserve"> года в сумме 0,0 тыс. рублей»;</w:t>
      </w:r>
    </w:p>
    <w:p w:rsidR="007F734C" w:rsidRPr="0008656B" w:rsidRDefault="007F734C" w:rsidP="000865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34C">
        <w:rPr>
          <w:rFonts w:ascii="Times New Roman" w:hAnsi="Times New Roman" w:cs="Times New Roman"/>
          <w:b/>
          <w:sz w:val="28"/>
          <w:szCs w:val="28"/>
        </w:rPr>
        <w:t>Пункт 4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следующий редакции «Установить общий объем бюджетных ассигнований, направляемых на исполнение публичных нормативных обязательств на 2024 год в сумме 4416,0 тыс.рублей, на 2025 год в сумме 5152,2 тыс. рублей и на 2026 год в сумме 5152,2 тыс.рублей.</w:t>
      </w:r>
    </w:p>
    <w:p w:rsidR="0008656B" w:rsidRPr="0008656B" w:rsidRDefault="0008656B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lastRenderedPageBreak/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:rsidR="0009654D" w:rsidRPr="000D1010" w:rsidRDefault="007F734C" w:rsidP="000965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54D">
        <w:rPr>
          <w:rFonts w:ascii="Times New Roman" w:hAnsi="Times New Roman" w:cs="Times New Roman"/>
          <w:b/>
          <w:sz w:val="28"/>
          <w:szCs w:val="28"/>
        </w:rPr>
        <w:t>Утвердить приложение 6</w:t>
      </w:r>
      <w:r w:rsidRPr="007F734C">
        <w:rPr>
          <w:rFonts w:ascii="Times New Roman" w:hAnsi="Times New Roman" w:cs="Times New Roman"/>
          <w:sz w:val="28"/>
          <w:szCs w:val="28"/>
        </w:rPr>
        <w:t xml:space="preserve"> «</w:t>
      </w:r>
      <w:r w:rsidRPr="007F73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Распределение бюджетных ассигнований бюджета Барабинского района Новосибирской области, направляемых на исполнение публичных нормативных обязательств на 2024 год и плановый период 2025 и 2026 годов</w:t>
      </w:r>
      <w:r w:rsidR="00096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09654D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983F0C" w:rsidRPr="000D1010" w:rsidRDefault="00983F0C" w:rsidP="00096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635E32">
        <w:rPr>
          <w:rFonts w:ascii="Times New Roman" w:hAnsi="Times New Roman"/>
          <w:sz w:val="28"/>
          <w:szCs w:val="28"/>
        </w:rPr>
        <w:t>855</w:t>
      </w:r>
      <w:r w:rsidR="00516167">
        <w:rPr>
          <w:rFonts w:ascii="Times New Roman" w:hAnsi="Times New Roman"/>
          <w:sz w:val="28"/>
          <w:szCs w:val="28"/>
        </w:rPr>
        <w:t> </w:t>
      </w:r>
      <w:r w:rsidR="00635E32">
        <w:rPr>
          <w:rFonts w:ascii="Times New Roman" w:hAnsi="Times New Roman"/>
          <w:sz w:val="28"/>
          <w:szCs w:val="28"/>
        </w:rPr>
        <w:t>3</w:t>
      </w:r>
      <w:r w:rsidR="00516167">
        <w:rPr>
          <w:rFonts w:ascii="Times New Roman" w:hAnsi="Times New Roman"/>
          <w:sz w:val="28"/>
          <w:szCs w:val="28"/>
        </w:rPr>
        <w:t>09,6</w:t>
      </w:r>
      <w:r w:rsidRPr="000D1010">
        <w:rPr>
          <w:rFonts w:ascii="Times New Roman" w:hAnsi="Times New Roman"/>
          <w:sz w:val="28"/>
          <w:szCs w:val="28"/>
        </w:rPr>
        <w:t xml:space="preserve"> тыс.рублей, на 202</w:t>
      </w:r>
      <w:r w:rsidR="00A72124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757 746,1</w:t>
      </w:r>
      <w:r w:rsidRPr="000D1010">
        <w:rPr>
          <w:rFonts w:ascii="Times New Roman" w:hAnsi="Times New Roman"/>
          <w:sz w:val="28"/>
          <w:szCs w:val="28"/>
        </w:rPr>
        <w:t xml:space="preserve"> тыс. рублей, на 202</w:t>
      </w:r>
      <w:r w:rsidR="00A72124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762458,1</w:t>
      </w:r>
      <w:r w:rsidRPr="000D1010">
        <w:rPr>
          <w:rFonts w:ascii="Times New Roman" w:hAnsi="Times New Roman"/>
          <w:sz w:val="28"/>
          <w:szCs w:val="28"/>
        </w:rPr>
        <w:t xml:space="preserve">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74CBA" w:rsidRPr="000D1010" w:rsidRDefault="00774CBA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74CBA" w:rsidRPr="000D1010" w:rsidRDefault="00774CBA" w:rsidP="00774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010">
        <w:rPr>
          <w:rFonts w:ascii="Times New Roman" w:hAnsi="Times New Roman" w:cs="Times New Roman"/>
          <w:b/>
          <w:bCs/>
          <w:sz w:val="28"/>
          <w:szCs w:val="28"/>
        </w:rPr>
        <w:t xml:space="preserve">Статью 8. Дорожный фонд Барабинского района Новосибирской </w:t>
      </w:r>
      <w:r w:rsidRPr="000D1010">
        <w:rPr>
          <w:rFonts w:ascii="Times New Roman" w:hAnsi="Times New Roman" w:cs="Times New Roman"/>
          <w:bCs/>
          <w:sz w:val="28"/>
          <w:szCs w:val="28"/>
        </w:rPr>
        <w:t>области изложить в следующей редакции:</w:t>
      </w:r>
    </w:p>
    <w:p w:rsidR="00774CBA" w:rsidRPr="000D1010" w:rsidRDefault="00774CBA" w:rsidP="0077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Барабинского района Новосибирской области   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2E56">
        <w:rPr>
          <w:rFonts w:ascii="Times New Roman" w:hAnsi="Times New Roman" w:cs="Times New Roman"/>
          <w:sz w:val="28"/>
          <w:szCs w:val="28"/>
        </w:rPr>
        <w:t>6</w:t>
      </w:r>
      <w:r w:rsidR="00516167">
        <w:rPr>
          <w:rFonts w:ascii="Times New Roman" w:hAnsi="Times New Roman" w:cs="Times New Roman"/>
          <w:sz w:val="28"/>
          <w:szCs w:val="28"/>
        </w:rPr>
        <w:t>6 537,5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38 688,2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>7 298,4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052E7" w:rsidRDefault="003052E7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7B1A35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E1A" w:rsidRPr="000D1010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F48" w:rsidRDefault="00E33F48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7B1A35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r w:rsidR="00E33F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B1A35">
        <w:rPr>
          <w:rFonts w:ascii="Times New Roman" w:hAnsi="Times New Roman" w:cs="Times New Roman"/>
          <w:sz w:val="28"/>
          <w:szCs w:val="28"/>
        </w:rPr>
        <w:t>И.В.Кутепов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48" w:rsidRDefault="00E33F48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Е.В.Бессонов</w:t>
      </w:r>
    </w:p>
    <w:p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RPr="000D1010" w:rsidTr="00BD56EE">
        <w:tc>
          <w:tcPr>
            <w:tcW w:w="4067" w:type="dxa"/>
          </w:tcPr>
          <w:p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9654D">
      <w:headerReference w:type="default" r:id="rId9"/>
      <w:pgSz w:w="11906" w:h="16838"/>
      <w:pgMar w:top="709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D55" w:rsidRDefault="00A54D55" w:rsidP="006544D4">
      <w:pPr>
        <w:spacing w:after="0" w:line="240" w:lineRule="auto"/>
      </w:pPr>
      <w:r>
        <w:separator/>
      </w:r>
    </w:p>
  </w:endnote>
  <w:endnote w:type="continuationSeparator" w:id="1">
    <w:p w:rsidR="00A54D55" w:rsidRDefault="00A54D55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D55" w:rsidRDefault="00A54D55" w:rsidP="006544D4">
      <w:pPr>
        <w:spacing w:after="0" w:line="240" w:lineRule="auto"/>
      </w:pPr>
      <w:r>
        <w:separator/>
      </w:r>
    </w:p>
  </w:footnote>
  <w:footnote w:type="continuationSeparator" w:id="1">
    <w:p w:rsidR="00A54D55" w:rsidRDefault="00A54D55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1A2DF9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E33F48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56B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54D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1E32"/>
    <w:rsid w:val="001A241A"/>
    <w:rsid w:val="001A276D"/>
    <w:rsid w:val="001A283B"/>
    <w:rsid w:val="001A2DF9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4692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0F95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52E7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417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66527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3A61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1FBD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0875"/>
    <w:rsid w:val="005155FA"/>
    <w:rsid w:val="005157E9"/>
    <w:rsid w:val="00516167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2D"/>
    <w:rsid w:val="00633676"/>
    <w:rsid w:val="00634008"/>
    <w:rsid w:val="006351DD"/>
    <w:rsid w:val="00635E32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9BF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7776B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04D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4CBA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35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612D"/>
    <w:rsid w:val="007F734C"/>
    <w:rsid w:val="007F77CB"/>
    <w:rsid w:val="00800D91"/>
    <w:rsid w:val="00800FB3"/>
    <w:rsid w:val="0080142C"/>
    <w:rsid w:val="0080210B"/>
    <w:rsid w:val="008037B8"/>
    <w:rsid w:val="00804CCB"/>
    <w:rsid w:val="00806283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1548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44DC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5A40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4AD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5DE9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4D55"/>
    <w:rsid w:val="00A56214"/>
    <w:rsid w:val="00A564C9"/>
    <w:rsid w:val="00A61480"/>
    <w:rsid w:val="00A6295B"/>
    <w:rsid w:val="00A62B01"/>
    <w:rsid w:val="00A64CB4"/>
    <w:rsid w:val="00A654B6"/>
    <w:rsid w:val="00A65BAD"/>
    <w:rsid w:val="00A67839"/>
    <w:rsid w:val="00A71E50"/>
    <w:rsid w:val="00A72124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559C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3EE4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9A6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6E9C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1B3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571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3F48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8BB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59A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699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2E56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8573B-50DE-4B2D-BF7F-E2F78DA7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6647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300</cp:revision>
  <cp:lastPrinted>2025-01-15T02:28:00Z</cp:lastPrinted>
  <dcterms:created xsi:type="dcterms:W3CDTF">2015-11-03T03:25:00Z</dcterms:created>
  <dcterms:modified xsi:type="dcterms:W3CDTF">2025-01-15T02:32:00Z</dcterms:modified>
</cp:coreProperties>
</file>