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509" w:rsidRPr="00ED7FBC" w:rsidRDefault="0016750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>Приложение</w:t>
      </w:r>
      <w:r w:rsidR="00ED7FBC">
        <w:rPr>
          <w:rFonts w:ascii="Times New Roman" w:hAnsi="Times New Roman" w:cs="Times New Roman"/>
          <w:sz w:val="28"/>
          <w:szCs w:val="28"/>
        </w:rPr>
        <w:t xml:space="preserve"> №1 </w:t>
      </w:r>
    </w:p>
    <w:p w:rsidR="00167509" w:rsidRPr="00ED7FBC" w:rsidRDefault="001675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167509" w:rsidRPr="00ED7FBC" w:rsidRDefault="00ED7FB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167509" w:rsidRPr="00ED7FBC" w:rsidRDefault="001675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от </w:t>
      </w:r>
      <w:r w:rsidR="00FC7AC4">
        <w:rPr>
          <w:rFonts w:ascii="Times New Roman" w:hAnsi="Times New Roman" w:cs="Times New Roman"/>
          <w:sz w:val="28"/>
          <w:szCs w:val="28"/>
        </w:rPr>
        <w:t xml:space="preserve"> 18.06.2019г.</w:t>
      </w:r>
      <w:r w:rsidR="00ED7FBC">
        <w:rPr>
          <w:rFonts w:ascii="Times New Roman" w:hAnsi="Times New Roman" w:cs="Times New Roman"/>
          <w:sz w:val="28"/>
          <w:szCs w:val="28"/>
        </w:rPr>
        <w:t xml:space="preserve">   </w:t>
      </w:r>
      <w:r w:rsidRPr="00ED7FBC">
        <w:rPr>
          <w:rFonts w:ascii="Times New Roman" w:hAnsi="Times New Roman" w:cs="Times New Roman"/>
          <w:sz w:val="28"/>
          <w:szCs w:val="28"/>
        </w:rPr>
        <w:t xml:space="preserve"> </w:t>
      </w:r>
      <w:r w:rsidR="00ED7FBC">
        <w:rPr>
          <w:rFonts w:ascii="Times New Roman" w:hAnsi="Times New Roman" w:cs="Times New Roman"/>
          <w:sz w:val="28"/>
          <w:szCs w:val="28"/>
        </w:rPr>
        <w:t>№</w:t>
      </w:r>
      <w:r w:rsidRPr="00ED7FBC">
        <w:rPr>
          <w:rFonts w:ascii="Times New Roman" w:hAnsi="Times New Roman" w:cs="Times New Roman"/>
          <w:sz w:val="28"/>
          <w:szCs w:val="28"/>
        </w:rPr>
        <w:t xml:space="preserve"> </w:t>
      </w:r>
      <w:r w:rsidR="00FC7AC4">
        <w:rPr>
          <w:rFonts w:ascii="Times New Roman" w:hAnsi="Times New Roman" w:cs="Times New Roman"/>
          <w:sz w:val="28"/>
          <w:szCs w:val="28"/>
        </w:rPr>
        <w:t>662</w:t>
      </w:r>
    </w:p>
    <w:p w:rsidR="00167509" w:rsidRPr="00ED7FBC" w:rsidRDefault="001675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7509" w:rsidRPr="00ED7FBC" w:rsidRDefault="0016750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  <w:r w:rsidRPr="00ED7FBC">
        <w:rPr>
          <w:rFonts w:ascii="Times New Roman" w:hAnsi="Times New Roman" w:cs="Times New Roman"/>
          <w:sz w:val="28"/>
          <w:szCs w:val="28"/>
        </w:rPr>
        <w:t>ПОРЯДОК</w:t>
      </w:r>
    </w:p>
    <w:p w:rsidR="00167509" w:rsidRPr="00ED7FBC" w:rsidRDefault="00ED7F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>формирования, утверждения и ведения плана-графика</w:t>
      </w:r>
    </w:p>
    <w:p w:rsidR="00167509" w:rsidRPr="00ED7FBC" w:rsidRDefault="00ED7F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>закупок товаров, работ, услуг для обеспечения</w:t>
      </w:r>
      <w:bookmarkStart w:id="1" w:name="_GoBack"/>
      <w:bookmarkEnd w:id="1"/>
    </w:p>
    <w:p w:rsidR="00167509" w:rsidRPr="00ED7FBC" w:rsidRDefault="00ED7F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D7FBC">
        <w:rPr>
          <w:rFonts w:ascii="Times New Roman" w:hAnsi="Times New Roman" w:cs="Times New Roman"/>
          <w:sz w:val="28"/>
          <w:szCs w:val="28"/>
        </w:rPr>
        <w:t xml:space="preserve"> нужд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67509" w:rsidRPr="00ED7FBC" w:rsidRDefault="00167509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167509" w:rsidRPr="00ED7FBC" w:rsidRDefault="001675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D7FBC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порядок формирования, утверждения и ведения плана-графика закупок товаров, работ, услуг для обеспечения </w:t>
      </w:r>
      <w:r w:rsidR="003F426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D7FBC">
        <w:rPr>
          <w:rFonts w:ascii="Times New Roman" w:hAnsi="Times New Roman" w:cs="Times New Roman"/>
          <w:sz w:val="28"/>
          <w:szCs w:val="28"/>
        </w:rPr>
        <w:t xml:space="preserve"> нужд </w:t>
      </w:r>
      <w:proofErr w:type="spellStart"/>
      <w:r w:rsidR="003F426E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3F42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D7FBC">
        <w:rPr>
          <w:rFonts w:ascii="Times New Roman" w:hAnsi="Times New Roman" w:cs="Times New Roman"/>
          <w:sz w:val="28"/>
          <w:szCs w:val="28"/>
        </w:rPr>
        <w:t xml:space="preserve"> (далее - закупки) в соответствии с </w:t>
      </w:r>
      <w:hyperlink r:id="rId5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21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 - Закон о контрактной системе) и </w:t>
      </w:r>
      <w:hyperlink r:id="rId6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</w:t>
      </w:r>
      <w:proofErr w:type="gramEnd"/>
      <w:r w:rsidRPr="00ED7FBC">
        <w:rPr>
          <w:rFonts w:ascii="Times New Roman" w:hAnsi="Times New Roman" w:cs="Times New Roman"/>
          <w:sz w:val="28"/>
          <w:szCs w:val="28"/>
        </w:rPr>
        <w:t xml:space="preserve"> 05.06.2015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услуг".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2. Формирование, утверждение и ведение плана-графика закупок товаров, работ, услуг для </w:t>
      </w:r>
      <w:r w:rsidR="003F426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F426E" w:rsidRPr="00ED7FBC">
        <w:rPr>
          <w:rFonts w:ascii="Times New Roman" w:hAnsi="Times New Roman" w:cs="Times New Roman"/>
          <w:sz w:val="28"/>
          <w:szCs w:val="28"/>
        </w:rPr>
        <w:t xml:space="preserve"> нужд </w:t>
      </w:r>
      <w:proofErr w:type="spellStart"/>
      <w:r w:rsidR="003F426E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3F42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F426E" w:rsidRPr="00ED7FBC">
        <w:rPr>
          <w:rFonts w:ascii="Times New Roman" w:hAnsi="Times New Roman" w:cs="Times New Roman"/>
          <w:sz w:val="28"/>
          <w:szCs w:val="28"/>
        </w:rPr>
        <w:t xml:space="preserve"> </w:t>
      </w:r>
      <w:r w:rsidRPr="00ED7FBC">
        <w:rPr>
          <w:rFonts w:ascii="Times New Roman" w:hAnsi="Times New Roman" w:cs="Times New Roman"/>
          <w:sz w:val="28"/>
          <w:szCs w:val="28"/>
        </w:rPr>
        <w:t>(далее - план-график закупок) осуществляется в государственной информационной системе в сфере закупок Новосибирской области.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9"/>
      <w:bookmarkEnd w:id="2"/>
      <w:r w:rsidRPr="00ED7FBC">
        <w:rPr>
          <w:rFonts w:ascii="Times New Roman" w:hAnsi="Times New Roman" w:cs="Times New Roman"/>
          <w:sz w:val="28"/>
          <w:szCs w:val="28"/>
        </w:rPr>
        <w:t>3. Планы-графики закупок утверждаются в течение 10 рабочих дней следующими заказчиками: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0"/>
      <w:bookmarkEnd w:id="3"/>
      <w:r w:rsidRPr="00ED7FBC">
        <w:rPr>
          <w:rFonts w:ascii="Times New Roman" w:hAnsi="Times New Roman" w:cs="Times New Roman"/>
          <w:sz w:val="28"/>
          <w:szCs w:val="28"/>
        </w:rPr>
        <w:t xml:space="preserve">1) </w:t>
      </w:r>
      <w:r w:rsidR="003F426E">
        <w:rPr>
          <w:rFonts w:ascii="Times New Roman" w:hAnsi="Times New Roman" w:cs="Times New Roman"/>
          <w:sz w:val="28"/>
          <w:szCs w:val="28"/>
        </w:rPr>
        <w:t>муниципальными</w:t>
      </w:r>
      <w:r w:rsidRPr="00ED7FBC">
        <w:rPr>
          <w:rFonts w:ascii="Times New Roman" w:hAnsi="Times New Roman" w:cs="Times New Roman"/>
          <w:sz w:val="28"/>
          <w:szCs w:val="28"/>
        </w:rPr>
        <w:t xml:space="preserve"> заказчиками, действующими от имени </w:t>
      </w:r>
      <w:proofErr w:type="spellStart"/>
      <w:r w:rsidR="003F426E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3F42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D7FBC">
        <w:rPr>
          <w:rFonts w:ascii="Times New Roman" w:hAnsi="Times New Roman" w:cs="Times New Roman"/>
          <w:sz w:val="28"/>
          <w:szCs w:val="28"/>
        </w:rPr>
        <w:t xml:space="preserve">, - со дня доведения до соответствующего </w:t>
      </w:r>
      <w:r w:rsidR="003F426E">
        <w:rPr>
          <w:rFonts w:ascii="Times New Roman" w:hAnsi="Times New Roman" w:cs="Times New Roman"/>
          <w:sz w:val="28"/>
          <w:szCs w:val="28"/>
        </w:rPr>
        <w:t>муниципального</w:t>
      </w:r>
      <w:r w:rsidRPr="00ED7FBC">
        <w:rPr>
          <w:rFonts w:ascii="Times New Roman" w:hAnsi="Times New Roman" w:cs="Times New Roman"/>
          <w:sz w:val="28"/>
          <w:szCs w:val="28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1"/>
      <w:bookmarkEnd w:id="4"/>
      <w:r w:rsidRPr="00ED7FBC">
        <w:rPr>
          <w:rFonts w:ascii="Times New Roman" w:hAnsi="Times New Roman" w:cs="Times New Roman"/>
          <w:sz w:val="28"/>
          <w:szCs w:val="28"/>
        </w:rPr>
        <w:t xml:space="preserve">2) </w:t>
      </w:r>
      <w:r w:rsidR="003F426E">
        <w:rPr>
          <w:rFonts w:ascii="Times New Roman" w:hAnsi="Times New Roman" w:cs="Times New Roman"/>
          <w:sz w:val="28"/>
          <w:szCs w:val="28"/>
        </w:rPr>
        <w:t>муниципальными</w:t>
      </w:r>
      <w:r w:rsidRPr="00ED7FBC">
        <w:rPr>
          <w:rFonts w:ascii="Times New Roman" w:hAnsi="Times New Roman" w:cs="Times New Roman"/>
          <w:sz w:val="28"/>
          <w:szCs w:val="28"/>
        </w:rPr>
        <w:t xml:space="preserve"> бюджетными учреждениями </w:t>
      </w:r>
      <w:proofErr w:type="spellStart"/>
      <w:r w:rsidR="003F426E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3F42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D7FBC">
        <w:rPr>
          <w:rFonts w:ascii="Times New Roman" w:hAnsi="Times New Roman" w:cs="Times New Roman"/>
          <w:sz w:val="28"/>
          <w:szCs w:val="28"/>
        </w:rPr>
        <w:t xml:space="preserve">, за исключением закупок, осуществляемых в соответствии с </w:t>
      </w:r>
      <w:hyperlink r:id="rId7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частями 2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6 статьи 15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- со дня утверждения планов финансово-хозяйственной деятельности;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2"/>
      <w:bookmarkEnd w:id="5"/>
      <w:r w:rsidRPr="00ED7FBC">
        <w:rPr>
          <w:rFonts w:ascii="Times New Roman" w:hAnsi="Times New Roman" w:cs="Times New Roman"/>
          <w:sz w:val="28"/>
          <w:szCs w:val="28"/>
        </w:rPr>
        <w:t xml:space="preserve">2.1) </w:t>
      </w:r>
      <w:r w:rsidR="003F426E">
        <w:rPr>
          <w:rFonts w:ascii="Times New Roman" w:hAnsi="Times New Roman" w:cs="Times New Roman"/>
          <w:sz w:val="28"/>
          <w:szCs w:val="28"/>
        </w:rPr>
        <w:t>муниципальными</w:t>
      </w:r>
      <w:r w:rsidRPr="00ED7FBC">
        <w:rPr>
          <w:rFonts w:ascii="Times New Roman" w:hAnsi="Times New Roman" w:cs="Times New Roman"/>
          <w:sz w:val="28"/>
          <w:szCs w:val="28"/>
        </w:rPr>
        <w:t xml:space="preserve"> унитарными предприятиями </w:t>
      </w:r>
      <w:proofErr w:type="spellStart"/>
      <w:r w:rsidR="003F426E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3F42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D7FBC">
        <w:rPr>
          <w:rFonts w:ascii="Times New Roman" w:hAnsi="Times New Roman" w:cs="Times New Roman"/>
          <w:sz w:val="28"/>
          <w:szCs w:val="28"/>
        </w:rPr>
        <w:t xml:space="preserve">, осуществляющими закупки в соответствии с Законом о контрактной системе, за исключением закупок, осуществляемых в соответствии с </w:t>
      </w:r>
      <w:hyperlink r:id="rId9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частями 2.1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6 статьи 15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- со дня утверждения планов (программ) финансово-хозяйственной деятельности;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44"/>
      <w:bookmarkEnd w:id="6"/>
      <w:r w:rsidRPr="00ED7FBC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F734BD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ED7FBC">
        <w:rPr>
          <w:rFonts w:ascii="Times New Roman" w:hAnsi="Times New Roman" w:cs="Times New Roman"/>
          <w:sz w:val="28"/>
          <w:szCs w:val="28"/>
        </w:rPr>
        <w:t xml:space="preserve">автономными учреждениями </w:t>
      </w:r>
      <w:proofErr w:type="spellStart"/>
      <w:r w:rsidR="00F734B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F734B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ED7FBC">
        <w:rPr>
          <w:rFonts w:ascii="Times New Roman" w:hAnsi="Times New Roman" w:cs="Times New Roman"/>
          <w:sz w:val="28"/>
          <w:szCs w:val="28"/>
        </w:rPr>
        <w:t xml:space="preserve">в случае, предусмотренном </w:t>
      </w:r>
      <w:hyperlink r:id="rId11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15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- со дня заключения соглашений о предоставлении субсидий на осуществление капитальных вложений в объекты капитального строительства государственной собственности или приобретение объектов недвижимого имущества в </w:t>
      </w:r>
      <w:r w:rsidR="00F734BD">
        <w:rPr>
          <w:rFonts w:ascii="Times New Roman" w:hAnsi="Times New Roman" w:cs="Times New Roman"/>
          <w:sz w:val="28"/>
          <w:szCs w:val="28"/>
        </w:rPr>
        <w:t>муниципальную</w:t>
      </w:r>
      <w:r w:rsidRPr="00ED7FBC">
        <w:rPr>
          <w:rFonts w:ascii="Times New Roman" w:hAnsi="Times New Roman" w:cs="Times New Roman"/>
          <w:sz w:val="28"/>
          <w:szCs w:val="28"/>
        </w:rPr>
        <w:t xml:space="preserve"> собственность (далее - субсидии). При этом в план-график закупок включаются только закупки, которые планируется осуществлять за счет субсидий;</w:t>
      </w:r>
    </w:p>
    <w:p w:rsidR="00167509" w:rsidRPr="00ED7FBC" w:rsidRDefault="00F734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46"/>
      <w:bookmarkEnd w:id="7"/>
      <w:proofErr w:type="gramStart"/>
      <w:r>
        <w:rPr>
          <w:rFonts w:ascii="Times New Roman" w:hAnsi="Times New Roman" w:cs="Times New Roman"/>
          <w:sz w:val="28"/>
          <w:szCs w:val="28"/>
        </w:rPr>
        <w:t>4) муниципальными</w:t>
      </w:r>
      <w:r w:rsidR="00167509" w:rsidRPr="00ED7FBC">
        <w:rPr>
          <w:rFonts w:ascii="Times New Roman" w:hAnsi="Times New Roman" w:cs="Times New Roman"/>
          <w:sz w:val="28"/>
          <w:szCs w:val="28"/>
        </w:rPr>
        <w:t xml:space="preserve"> бюджетными учреждениями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67509" w:rsidRPr="00ED7FB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="00167509" w:rsidRPr="00ED7FBC">
        <w:rPr>
          <w:rFonts w:ascii="Times New Roman" w:hAnsi="Times New Roman" w:cs="Times New Roman"/>
          <w:sz w:val="28"/>
          <w:szCs w:val="28"/>
        </w:rPr>
        <w:t xml:space="preserve"> автономными учреждениями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67509" w:rsidRPr="00ED7FB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="00167509" w:rsidRPr="00ED7FBC">
        <w:rPr>
          <w:rFonts w:ascii="Times New Roman" w:hAnsi="Times New Roman" w:cs="Times New Roman"/>
          <w:sz w:val="28"/>
          <w:szCs w:val="28"/>
        </w:rPr>
        <w:t xml:space="preserve"> унитарными предприятиями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67509" w:rsidRPr="00ED7FBC">
        <w:rPr>
          <w:rFonts w:ascii="Times New Roman" w:hAnsi="Times New Roman" w:cs="Times New Roman"/>
          <w:sz w:val="28"/>
          <w:szCs w:val="28"/>
        </w:rPr>
        <w:t xml:space="preserve">, осуществляющими закупки в рамках переданных им органами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167509" w:rsidRPr="00ED7FBC">
        <w:rPr>
          <w:rFonts w:ascii="Times New Roman" w:hAnsi="Times New Roman" w:cs="Times New Roman"/>
          <w:sz w:val="28"/>
          <w:szCs w:val="28"/>
        </w:rPr>
        <w:t xml:space="preserve">, иными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="00167509" w:rsidRPr="00ED7FBC">
        <w:rPr>
          <w:rFonts w:ascii="Times New Roman" w:hAnsi="Times New Roman" w:cs="Times New Roman"/>
          <w:sz w:val="28"/>
          <w:szCs w:val="28"/>
        </w:rPr>
        <w:t xml:space="preserve"> органами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67509" w:rsidRPr="00ED7F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полномочий муниципального</w:t>
      </w:r>
      <w:r w:rsidR="00167509" w:rsidRPr="00ED7FBC">
        <w:rPr>
          <w:rFonts w:ascii="Times New Roman" w:hAnsi="Times New Roman" w:cs="Times New Roman"/>
          <w:sz w:val="28"/>
          <w:szCs w:val="28"/>
        </w:rPr>
        <w:t xml:space="preserve"> заказчика по заключению и исполнению от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муниципальных</w:t>
      </w:r>
      <w:r w:rsidR="00167509" w:rsidRPr="00ED7FBC">
        <w:rPr>
          <w:rFonts w:ascii="Times New Roman" w:hAnsi="Times New Roman" w:cs="Times New Roman"/>
          <w:sz w:val="28"/>
          <w:szCs w:val="28"/>
        </w:rPr>
        <w:t xml:space="preserve"> контрактов от лица указанных органов, в случаях, предусмотренных </w:t>
      </w:r>
      <w:hyperlink r:id="rId12" w:history="1">
        <w:r w:rsidR="00167509" w:rsidRPr="00ED7FBC">
          <w:rPr>
            <w:rFonts w:ascii="Times New Roman" w:hAnsi="Times New Roman" w:cs="Times New Roman"/>
            <w:color w:val="0000FF"/>
            <w:sz w:val="28"/>
            <w:szCs w:val="28"/>
          </w:rPr>
          <w:t>частью 6 статьи 15</w:t>
        </w:r>
      </w:hyperlink>
      <w:r w:rsidR="00167509" w:rsidRPr="00ED7FBC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- со дня</w:t>
      </w:r>
      <w:proofErr w:type="gramEnd"/>
      <w:r w:rsidR="00167509" w:rsidRPr="00ED7FBC">
        <w:rPr>
          <w:rFonts w:ascii="Times New Roman" w:hAnsi="Times New Roman" w:cs="Times New Roman"/>
          <w:sz w:val="28"/>
          <w:szCs w:val="28"/>
        </w:rPr>
        <w:t xml:space="preserve">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47"/>
      <w:bookmarkEnd w:id="8"/>
      <w:r w:rsidRPr="00ED7FBC">
        <w:rPr>
          <w:rFonts w:ascii="Times New Roman" w:hAnsi="Times New Roman" w:cs="Times New Roman"/>
          <w:sz w:val="28"/>
          <w:szCs w:val="28"/>
        </w:rPr>
        <w:t xml:space="preserve">4. Планы-графики закупок формируются заказчиками, указанными в </w:t>
      </w:r>
      <w:hyperlink w:anchor="P39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пункте 3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настоящего Порядка, ежегодно на очередной финансовый год в соответствии с планом закупок в срок не позднее 1 ноября текущего финансового года с учетом следующих положений: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1) заказчики, указанные в </w:t>
      </w:r>
      <w:hyperlink w:anchor="P40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подпункте 1 пункта 3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настоящего Порядка, - в сроки, установленные главными распорядителями средств </w:t>
      </w:r>
      <w:r w:rsidR="00F734BD">
        <w:rPr>
          <w:rFonts w:ascii="Times New Roman" w:hAnsi="Times New Roman" w:cs="Times New Roman"/>
          <w:sz w:val="28"/>
          <w:szCs w:val="28"/>
        </w:rPr>
        <w:t>местного</w:t>
      </w:r>
      <w:r w:rsidRPr="00ED7FBC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F734B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F734B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D7FBC">
        <w:rPr>
          <w:rFonts w:ascii="Times New Roman" w:hAnsi="Times New Roman" w:cs="Times New Roman"/>
          <w:sz w:val="28"/>
          <w:szCs w:val="28"/>
        </w:rPr>
        <w:t xml:space="preserve">, но не позднее срока, установленного в </w:t>
      </w:r>
      <w:hyperlink w:anchor="P47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абзаце первом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настоящего пункта: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а) формируют планы-графики закупок после внесения проекта закона </w:t>
      </w:r>
      <w:proofErr w:type="gramStart"/>
      <w:r w:rsidRPr="00ED7FBC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ED7FBC">
        <w:rPr>
          <w:rFonts w:ascii="Times New Roman" w:hAnsi="Times New Roman" w:cs="Times New Roman"/>
          <w:sz w:val="28"/>
          <w:szCs w:val="28"/>
        </w:rPr>
        <w:t xml:space="preserve"> </w:t>
      </w:r>
      <w:r w:rsidR="00F734BD">
        <w:rPr>
          <w:rFonts w:ascii="Times New Roman" w:hAnsi="Times New Roman" w:cs="Times New Roman"/>
          <w:sz w:val="28"/>
          <w:szCs w:val="28"/>
        </w:rPr>
        <w:t>местном</w:t>
      </w:r>
      <w:r w:rsidR="00F734BD" w:rsidRPr="00ED7FB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F734BD">
        <w:rPr>
          <w:rFonts w:ascii="Times New Roman" w:hAnsi="Times New Roman" w:cs="Times New Roman"/>
          <w:sz w:val="28"/>
          <w:szCs w:val="28"/>
        </w:rPr>
        <w:t>е</w:t>
      </w:r>
      <w:r w:rsidR="00F734BD" w:rsidRPr="00ED7F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34B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F734B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734BD" w:rsidRPr="00ED7FBC">
        <w:rPr>
          <w:rFonts w:ascii="Times New Roman" w:hAnsi="Times New Roman" w:cs="Times New Roman"/>
          <w:sz w:val="28"/>
          <w:szCs w:val="28"/>
        </w:rPr>
        <w:t xml:space="preserve"> </w:t>
      </w:r>
      <w:r w:rsidRPr="00ED7FBC">
        <w:rPr>
          <w:rFonts w:ascii="Times New Roman" w:hAnsi="Times New Roman" w:cs="Times New Roman"/>
          <w:sz w:val="28"/>
          <w:szCs w:val="28"/>
        </w:rPr>
        <w:t xml:space="preserve">на рассмотрение </w:t>
      </w:r>
      <w:r w:rsidR="00F734BD">
        <w:rPr>
          <w:rFonts w:ascii="Times New Roman" w:hAnsi="Times New Roman" w:cs="Times New Roman"/>
          <w:sz w:val="28"/>
          <w:szCs w:val="28"/>
        </w:rPr>
        <w:t xml:space="preserve">Совету депутатов </w:t>
      </w:r>
      <w:proofErr w:type="spellStart"/>
      <w:r w:rsidR="00F734B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F734B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D7FBC">
        <w:rPr>
          <w:rFonts w:ascii="Times New Roman" w:hAnsi="Times New Roman" w:cs="Times New Roman"/>
          <w:sz w:val="28"/>
          <w:szCs w:val="28"/>
        </w:rPr>
        <w:t>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б) утверждают сформированные планы-графики закупок после их уточнения (при необходимости) и доведения до соответствующего </w:t>
      </w:r>
      <w:r w:rsidR="0059468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D7FBC">
        <w:rPr>
          <w:rFonts w:ascii="Times New Roman" w:hAnsi="Times New Roman" w:cs="Times New Roman"/>
          <w:sz w:val="28"/>
          <w:szCs w:val="28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2) заказчики, указанные в </w:t>
      </w:r>
      <w:hyperlink w:anchor="P41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подпункте 2 пункта 3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настоящего Порядка, - в сроки, установленные органами, осуществляющими функции и полномочия их учредителя, но не позднее срока, установленного в </w:t>
      </w:r>
      <w:hyperlink w:anchor="P47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абзаце первом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настоящего пункта: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lastRenderedPageBreak/>
        <w:t xml:space="preserve">а) формируют планы-графики закупок после внесения проекта закона </w:t>
      </w:r>
      <w:proofErr w:type="gramStart"/>
      <w:r w:rsidRPr="00ED7FBC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ED7FBC">
        <w:rPr>
          <w:rFonts w:ascii="Times New Roman" w:hAnsi="Times New Roman" w:cs="Times New Roman"/>
          <w:sz w:val="28"/>
          <w:szCs w:val="28"/>
        </w:rPr>
        <w:t xml:space="preserve"> </w:t>
      </w:r>
      <w:r w:rsidR="00594689">
        <w:rPr>
          <w:rFonts w:ascii="Times New Roman" w:hAnsi="Times New Roman" w:cs="Times New Roman"/>
          <w:sz w:val="28"/>
          <w:szCs w:val="28"/>
        </w:rPr>
        <w:t>местном</w:t>
      </w:r>
      <w:r w:rsidRPr="00ED7FBC">
        <w:rPr>
          <w:rFonts w:ascii="Times New Roman" w:hAnsi="Times New Roman" w:cs="Times New Roman"/>
          <w:sz w:val="28"/>
          <w:szCs w:val="28"/>
        </w:rPr>
        <w:t xml:space="preserve"> бюджете </w:t>
      </w:r>
      <w:proofErr w:type="spellStart"/>
      <w:r w:rsidR="0059468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59468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D7FBC">
        <w:rPr>
          <w:rFonts w:ascii="Times New Roman" w:hAnsi="Times New Roman" w:cs="Times New Roman"/>
          <w:sz w:val="28"/>
          <w:szCs w:val="28"/>
        </w:rPr>
        <w:t xml:space="preserve"> на рассмотрение </w:t>
      </w:r>
      <w:r w:rsidR="00594689">
        <w:rPr>
          <w:rFonts w:ascii="Times New Roman" w:hAnsi="Times New Roman" w:cs="Times New Roman"/>
          <w:sz w:val="28"/>
          <w:szCs w:val="28"/>
        </w:rPr>
        <w:t>Совету депутатов</w:t>
      </w:r>
      <w:r w:rsidRPr="00ED7FBC">
        <w:rPr>
          <w:rFonts w:ascii="Times New Roman" w:hAnsi="Times New Roman" w:cs="Times New Roman"/>
          <w:sz w:val="28"/>
          <w:szCs w:val="28"/>
        </w:rPr>
        <w:t>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>б) 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2.1) заказчики, указанные в </w:t>
      </w:r>
      <w:hyperlink w:anchor="P42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подпункте 2.1 пункта 3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>а) формируют планы-графики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б) уточняют при необходимости планы-графики закупок, после их уточнения и утверждения планов (программ) финансово-хозяйственной деятельности предприятия утверждают планы-графики закупок в срок, установленный </w:t>
      </w:r>
      <w:hyperlink w:anchor="P39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пунктом 3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3) заказчики, указанные в </w:t>
      </w:r>
      <w:hyperlink w:anchor="P44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подпункте 3 пункта 3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а) формируют планы-графики закупок после внесения проекта закона </w:t>
      </w:r>
      <w:proofErr w:type="gramStart"/>
      <w:r w:rsidRPr="00ED7FBC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ED7FBC">
        <w:rPr>
          <w:rFonts w:ascii="Times New Roman" w:hAnsi="Times New Roman" w:cs="Times New Roman"/>
          <w:sz w:val="28"/>
          <w:szCs w:val="28"/>
        </w:rPr>
        <w:t xml:space="preserve"> </w:t>
      </w:r>
      <w:r w:rsidR="00594689">
        <w:rPr>
          <w:rFonts w:ascii="Times New Roman" w:hAnsi="Times New Roman" w:cs="Times New Roman"/>
          <w:sz w:val="28"/>
          <w:szCs w:val="28"/>
        </w:rPr>
        <w:t>местном</w:t>
      </w:r>
      <w:r w:rsidRPr="00ED7FBC">
        <w:rPr>
          <w:rFonts w:ascii="Times New Roman" w:hAnsi="Times New Roman" w:cs="Times New Roman"/>
          <w:sz w:val="28"/>
          <w:szCs w:val="28"/>
        </w:rPr>
        <w:t xml:space="preserve"> бюджете </w:t>
      </w:r>
      <w:proofErr w:type="spellStart"/>
      <w:r w:rsidR="0059468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59468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D7FBC">
        <w:rPr>
          <w:rFonts w:ascii="Times New Roman" w:hAnsi="Times New Roman" w:cs="Times New Roman"/>
          <w:sz w:val="28"/>
          <w:szCs w:val="28"/>
        </w:rPr>
        <w:t xml:space="preserve"> на рассмотрение </w:t>
      </w:r>
      <w:r w:rsidR="00594689">
        <w:rPr>
          <w:rFonts w:ascii="Times New Roman" w:hAnsi="Times New Roman" w:cs="Times New Roman"/>
          <w:sz w:val="28"/>
          <w:szCs w:val="28"/>
        </w:rPr>
        <w:t xml:space="preserve">Совету депутатов </w:t>
      </w:r>
      <w:proofErr w:type="spellStart"/>
      <w:r w:rsidR="0059468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594689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>б) утверждают планы-графики закупок после их уточнения (при необходимости) и заключения соглашений о предоставлении субсидий;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4) заказчики, указанные в </w:t>
      </w:r>
      <w:hyperlink w:anchor="P46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подпункте 4 пункта 3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а) формируют планы-графики закупок после внесения проекта закона </w:t>
      </w:r>
      <w:proofErr w:type="gramStart"/>
      <w:r w:rsidRPr="00ED7FBC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ED7FBC">
        <w:rPr>
          <w:rFonts w:ascii="Times New Roman" w:hAnsi="Times New Roman" w:cs="Times New Roman"/>
          <w:sz w:val="28"/>
          <w:szCs w:val="28"/>
        </w:rPr>
        <w:t xml:space="preserve"> </w:t>
      </w:r>
      <w:r w:rsidR="00594689">
        <w:rPr>
          <w:rFonts w:ascii="Times New Roman" w:hAnsi="Times New Roman" w:cs="Times New Roman"/>
          <w:sz w:val="28"/>
          <w:szCs w:val="28"/>
        </w:rPr>
        <w:t>местном</w:t>
      </w:r>
      <w:r w:rsidRPr="00ED7FBC">
        <w:rPr>
          <w:rFonts w:ascii="Times New Roman" w:hAnsi="Times New Roman" w:cs="Times New Roman"/>
          <w:sz w:val="28"/>
          <w:szCs w:val="28"/>
        </w:rPr>
        <w:t xml:space="preserve"> бюджете </w:t>
      </w:r>
      <w:proofErr w:type="spellStart"/>
      <w:r w:rsidR="0059468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59468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D7FBC">
        <w:rPr>
          <w:rFonts w:ascii="Times New Roman" w:hAnsi="Times New Roman" w:cs="Times New Roman"/>
          <w:sz w:val="28"/>
          <w:szCs w:val="28"/>
        </w:rPr>
        <w:t xml:space="preserve"> на рассмотрение </w:t>
      </w:r>
      <w:r w:rsidR="00594689">
        <w:rPr>
          <w:rFonts w:ascii="Times New Roman" w:hAnsi="Times New Roman" w:cs="Times New Roman"/>
          <w:sz w:val="28"/>
          <w:szCs w:val="28"/>
        </w:rPr>
        <w:t xml:space="preserve">Совету депутатов </w:t>
      </w:r>
      <w:proofErr w:type="spellStart"/>
      <w:r w:rsidR="0059468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59468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D7FBC">
        <w:rPr>
          <w:rFonts w:ascii="Times New Roman" w:hAnsi="Times New Roman" w:cs="Times New Roman"/>
          <w:sz w:val="28"/>
          <w:szCs w:val="28"/>
        </w:rPr>
        <w:t>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б) утверждают планы-графики закупок после их уточнения (при необходимости) и заключения соглашений о передаче указанным юридическим лицам соответствующими органами </w:t>
      </w:r>
      <w:r w:rsidR="00594689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ED7FBC">
        <w:rPr>
          <w:rFonts w:ascii="Times New Roman" w:hAnsi="Times New Roman" w:cs="Times New Roman"/>
          <w:sz w:val="28"/>
          <w:szCs w:val="28"/>
        </w:rPr>
        <w:t xml:space="preserve">, иными </w:t>
      </w:r>
      <w:r w:rsidR="00594689">
        <w:rPr>
          <w:rFonts w:ascii="Times New Roman" w:hAnsi="Times New Roman" w:cs="Times New Roman"/>
          <w:sz w:val="28"/>
          <w:szCs w:val="28"/>
        </w:rPr>
        <w:t>муниципальными</w:t>
      </w:r>
      <w:r w:rsidRPr="00ED7FBC">
        <w:rPr>
          <w:rFonts w:ascii="Times New Roman" w:hAnsi="Times New Roman" w:cs="Times New Roman"/>
          <w:sz w:val="28"/>
          <w:szCs w:val="28"/>
        </w:rPr>
        <w:t xml:space="preserve"> органами </w:t>
      </w:r>
      <w:proofErr w:type="spellStart"/>
      <w:r w:rsidR="0059468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59468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D7FBC">
        <w:rPr>
          <w:rFonts w:ascii="Times New Roman" w:hAnsi="Times New Roman" w:cs="Times New Roman"/>
          <w:sz w:val="28"/>
          <w:szCs w:val="28"/>
        </w:rPr>
        <w:t xml:space="preserve">, являющимися </w:t>
      </w:r>
      <w:r w:rsidR="00594689">
        <w:rPr>
          <w:rFonts w:ascii="Times New Roman" w:hAnsi="Times New Roman" w:cs="Times New Roman"/>
          <w:sz w:val="28"/>
          <w:szCs w:val="28"/>
        </w:rPr>
        <w:t>муниципальными</w:t>
      </w:r>
      <w:r w:rsidRPr="00ED7FBC">
        <w:rPr>
          <w:rFonts w:ascii="Times New Roman" w:hAnsi="Times New Roman" w:cs="Times New Roman"/>
          <w:sz w:val="28"/>
          <w:szCs w:val="28"/>
        </w:rPr>
        <w:t xml:space="preserve"> заказчиками, полномочий </w:t>
      </w:r>
      <w:r w:rsidR="0059468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D7FBC">
        <w:rPr>
          <w:rFonts w:ascii="Times New Roman" w:hAnsi="Times New Roman" w:cs="Times New Roman"/>
          <w:sz w:val="28"/>
          <w:szCs w:val="28"/>
        </w:rPr>
        <w:t xml:space="preserve"> заказчика на заключение и исполнение </w:t>
      </w:r>
      <w:r w:rsidR="00594689">
        <w:rPr>
          <w:rFonts w:ascii="Times New Roman" w:hAnsi="Times New Roman" w:cs="Times New Roman"/>
          <w:sz w:val="28"/>
          <w:szCs w:val="28"/>
        </w:rPr>
        <w:t>муниципальных</w:t>
      </w:r>
      <w:r w:rsidRPr="00ED7FBC">
        <w:rPr>
          <w:rFonts w:ascii="Times New Roman" w:hAnsi="Times New Roman" w:cs="Times New Roman"/>
          <w:sz w:val="28"/>
          <w:szCs w:val="28"/>
        </w:rPr>
        <w:t xml:space="preserve"> контрактов от лица указанных органов.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5. Формирование, утверждение и ведение планов-графиков закупок заказчиками, указанными в </w:t>
      </w:r>
      <w:hyperlink w:anchor="P46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подпункте 4 пункта 3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осуществляются от лица соответствующих органов </w:t>
      </w:r>
      <w:r w:rsidR="00594689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 w:rsidR="0059468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59468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D7FBC">
        <w:rPr>
          <w:rFonts w:ascii="Times New Roman" w:hAnsi="Times New Roman" w:cs="Times New Roman"/>
          <w:sz w:val="28"/>
          <w:szCs w:val="28"/>
        </w:rPr>
        <w:t xml:space="preserve">, иных </w:t>
      </w:r>
      <w:r w:rsidR="00594689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ED7FBC">
        <w:rPr>
          <w:rFonts w:ascii="Times New Roman" w:hAnsi="Times New Roman" w:cs="Times New Roman"/>
          <w:sz w:val="28"/>
          <w:szCs w:val="28"/>
        </w:rPr>
        <w:t>, передавших этим заказчикам свои полномочия.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ED7FBC">
        <w:rPr>
          <w:rFonts w:ascii="Times New Roman" w:hAnsi="Times New Roman" w:cs="Times New Roman"/>
          <w:sz w:val="28"/>
          <w:szCs w:val="28"/>
        </w:rPr>
        <w:t xml:space="preserve">В план-график закупок включается перечень товаров, работ, услуг, закупка которых осуществляется путем применения способов определения </w:t>
      </w:r>
      <w:r w:rsidRPr="00ED7FBC">
        <w:rPr>
          <w:rFonts w:ascii="Times New Roman" w:hAnsi="Times New Roman" w:cs="Times New Roman"/>
          <w:sz w:val="28"/>
          <w:szCs w:val="28"/>
        </w:rPr>
        <w:lastRenderedPageBreak/>
        <w:t xml:space="preserve">поставщика (подрядчика, исполнителя), установленных </w:t>
      </w:r>
      <w:hyperlink r:id="rId13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24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у единственного поставщика (подрядчика, исполнителя), а также путем применения способа определения поставщика (подрядчика, исполнителя), устанавливаемого Правительством Российской Федерации в соответствии со </w:t>
      </w:r>
      <w:hyperlink r:id="rId14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статьей 111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системе.</w:t>
      </w:r>
      <w:proofErr w:type="gramEnd"/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ED7FBC">
        <w:rPr>
          <w:rFonts w:ascii="Times New Roman" w:hAnsi="Times New Roman" w:cs="Times New Roman"/>
          <w:sz w:val="28"/>
          <w:szCs w:val="28"/>
        </w:rPr>
        <w:t xml:space="preserve">В случае если определение поставщиков (подрядчиков, исполнителей) для заказчиков, указанных в </w:t>
      </w:r>
      <w:hyperlink w:anchor="P39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пункте 3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hyperlink r:id="rId15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статьей 26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то формирование планов-графиков закупок осуществляется с учетом порядка взаимодействия указанных заказчиков с уполномоченным органом, уполномоченным</w:t>
      </w:r>
      <w:proofErr w:type="gramEnd"/>
      <w:r w:rsidRPr="00ED7FBC">
        <w:rPr>
          <w:rFonts w:ascii="Times New Roman" w:hAnsi="Times New Roman" w:cs="Times New Roman"/>
          <w:sz w:val="28"/>
          <w:szCs w:val="28"/>
        </w:rPr>
        <w:t xml:space="preserve"> учреждением.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ED7FBC">
        <w:rPr>
          <w:rFonts w:ascii="Times New Roman" w:hAnsi="Times New Roman" w:cs="Times New Roman"/>
          <w:sz w:val="28"/>
          <w:szCs w:val="28"/>
        </w:rPr>
        <w:t>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Законом о контрактной системе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  <w:proofErr w:type="gramEnd"/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9. В случае если период осуществления закупки, включаемой в план-график закупок заказчиков, указанных в </w:t>
      </w:r>
      <w:hyperlink w:anchor="P39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пункте 3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настоящего Порядка,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10. Заказчики, указанные в </w:t>
      </w:r>
      <w:hyperlink w:anchor="P39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пункте 3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настоящего Порядка, ведут планы-графики закупок в соответствии с положениями Закона о контрактной системе и настоящим Порядком.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>1)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FBC">
        <w:rPr>
          <w:rFonts w:ascii="Times New Roman" w:hAnsi="Times New Roman" w:cs="Times New Roman"/>
          <w:sz w:val="28"/>
          <w:szCs w:val="28"/>
        </w:rPr>
        <w:t xml:space="preserve">2)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</w:t>
      </w:r>
      <w:r w:rsidRPr="00ED7FBC">
        <w:rPr>
          <w:rFonts w:ascii="Times New Roman" w:hAnsi="Times New Roman" w:cs="Times New Roman"/>
          <w:sz w:val="28"/>
          <w:szCs w:val="28"/>
        </w:rPr>
        <w:lastRenderedPageBreak/>
        <w:t>оплаты и (или) размера аванса, срока исполнения контракта;</w:t>
      </w:r>
      <w:proofErr w:type="gramEnd"/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>3) отмена заказчиком закупки, предусмотренной планом-графиком закупок;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>4)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5) выдача предписания органами контроля, определенными </w:t>
      </w:r>
      <w:hyperlink r:id="rId16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статьей 99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в том числе об аннулировании процедуры определения поставщиков (подрядчиков, исполнителей);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>6) реализация решения, принятого заказчиком по итогам обязательного общественного обсуждения закупки;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>7) возникновение обстоятельств, предвидеть которые на дату утверждения плана-графика закупок было невозможно.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11. Внесение изменений в план-график закупок по каждому объекту закупки может осуществляться не </w:t>
      </w:r>
      <w:proofErr w:type="gramStart"/>
      <w:r w:rsidRPr="00ED7FBC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ED7FBC">
        <w:rPr>
          <w:rFonts w:ascii="Times New Roman" w:hAnsi="Times New Roman" w:cs="Times New Roman"/>
          <w:sz w:val="28"/>
          <w:szCs w:val="28"/>
        </w:rPr>
        <w:t xml:space="preserve"> чем за 10 дней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способом, за исключением случаев, указанных в </w:t>
      </w:r>
      <w:hyperlink w:anchor="P80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пунктах 12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84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12(2)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настоящего Порядка, но не ранее размещения внесенных изменений в единой информационной системе в сфере закупок в соответствии с </w:t>
      </w:r>
      <w:hyperlink r:id="rId17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частью 15 статьи 21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системе.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80"/>
      <w:bookmarkEnd w:id="9"/>
      <w:r w:rsidRPr="00ED7FBC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ED7FBC">
        <w:rPr>
          <w:rFonts w:ascii="Times New Roman" w:hAnsi="Times New Roman" w:cs="Times New Roman"/>
          <w:sz w:val="28"/>
          <w:szCs w:val="28"/>
        </w:rPr>
        <w:t xml:space="preserve"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18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статьей 82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19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пунктом</w:t>
        </w:r>
        <w:proofErr w:type="gramEnd"/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 xml:space="preserve"> 9 части 1 статьи 93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 - в день заключения контракта.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12(1). </w:t>
      </w:r>
      <w:proofErr w:type="gramStart"/>
      <w:r w:rsidRPr="00ED7FBC">
        <w:rPr>
          <w:rFonts w:ascii="Times New Roman" w:hAnsi="Times New Roman" w:cs="Times New Roman"/>
          <w:sz w:val="28"/>
          <w:szCs w:val="28"/>
        </w:rPr>
        <w:t xml:space="preserve">В случае осуществления закупок в соответствии с </w:t>
      </w:r>
      <w:hyperlink r:id="rId20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частями 2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- </w:t>
      </w:r>
      <w:hyperlink r:id="rId22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6 статьи 55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55.1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71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79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82.6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частью 19 статьи 83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частью 27 статьи 83.1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ED7FBC">
        <w:rPr>
          <w:rFonts w:ascii="Times New Roman" w:hAnsi="Times New Roman" w:cs="Times New Roman"/>
          <w:sz w:val="28"/>
          <w:szCs w:val="28"/>
        </w:rPr>
        <w:t xml:space="preserve"> </w:t>
      </w:r>
      <w:hyperlink r:id="rId29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частью 1 статьи 93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за исключением случая, указанного в </w:t>
      </w:r>
      <w:hyperlink w:anchor="P80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пункте 12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настоящего Порядка, внесение изменений в план-график закупок по каждому такому объекту закупки может осуществляться не позднее чем за один день до дня размещения в единой информационной системе в сфере закупок извещения об осуществлении соответствующей закупки или </w:t>
      </w:r>
      <w:r w:rsidRPr="00ED7FBC">
        <w:rPr>
          <w:rFonts w:ascii="Times New Roman" w:hAnsi="Times New Roman" w:cs="Times New Roman"/>
          <w:sz w:val="28"/>
          <w:szCs w:val="28"/>
        </w:rPr>
        <w:lastRenderedPageBreak/>
        <w:t>направления приглашения принять участие в определении поставщика (подрядчика, исполнителя) закрытым способом.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84"/>
      <w:bookmarkEnd w:id="10"/>
      <w:r w:rsidRPr="00ED7FBC">
        <w:rPr>
          <w:rFonts w:ascii="Times New Roman" w:hAnsi="Times New Roman" w:cs="Times New Roman"/>
          <w:sz w:val="28"/>
          <w:szCs w:val="28"/>
        </w:rPr>
        <w:t xml:space="preserve">12(2). В случае если в соответствии с Законом о контрактной системе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внесение изменений в план-график по каждому такому объекту закупки может осуществляться не </w:t>
      </w:r>
      <w:proofErr w:type="gramStart"/>
      <w:r w:rsidRPr="00ED7FBC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ED7FBC">
        <w:rPr>
          <w:rFonts w:ascii="Times New Roman" w:hAnsi="Times New Roman" w:cs="Times New Roman"/>
          <w:sz w:val="28"/>
          <w:szCs w:val="28"/>
        </w:rPr>
        <w:t xml:space="preserve"> чем за один день до дня заключения контракта.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13.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</w:t>
      </w:r>
      <w:hyperlink r:id="rId30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частью 7 статьи 18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в том числе: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1) 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</w:t>
      </w:r>
      <w:hyperlink r:id="rId31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статьей 22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с указанием включенных в объект закупки количества и единиц измерения товаров, работ, услуг (при наличии);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 xml:space="preserve">2) обоснование способа определения поставщика (подрядчика, исполнителя) в соответствии с </w:t>
      </w:r>
      <w:hyperlink r:id="rId32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главой 3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в том числе дополнительные требования к участникам закупки (при наличии таких требований), установленные в соответствии с </w:t>
      </w:r>
      <w:hyperlink r:id="rId33" w:history="1">
        <w:r w:rsidRPr="00ED7FBC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31</w:t>
        </w:r>
      </w:hyperlink>
      <w:r w:rsidRPr="00ED7FBC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системе.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>14. Включаемая в план-график закупок информация должна соответствовать показателям плана закупок, в том числе: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FBC">
        <w:rPr>
          <w:rFonts w:ascii="Times New Roman" w:hAnsi="Times New Roman" w:cs="Times New Roman"/>
          <w:sz w:val="28"/>
          <w:szCs w:val="28"/>
        </w:rPr>
        <w:t>1) включаемые в план-график закупок идентификационные коды закупок - идентификационному коду закупки, включенному в план закупок;</w:t>
      </w:r>
    </w:p>
    <w:p w:rsidR="00167509" w:rsidRPr="00ED7FBC" w:rsidRDefault="001675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FBC">
        <w:rPr>
          <w:rFonts w:ascii="Times New Roman" w:hAnsi="Times New Roman" w:cs="Times New Roman"/>
          <w:sz w:val="28"/>
          <w:szCs w:val="28"/>
        </w:rPr>
        <w:t>2) включаемая в план-график закупок информация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-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  <w:proofErr w:type="gramEnd"/>
    </w:p>
    <w:p w:rsidR="00167509" w:rsidRPr="00ED7FBC" w:rsidRDefault="001675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7509" w:rsidRPr="00ED7FBC" w:rsidRDefault="001675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7EA7" w:rsidRPr="00ED7FBC" w:rsidRDefault="003E7EA7">
      <w:pPr>
        <w:rPr>
          <w:rFonts w:ascii="Times New Roman" w:hAnsi="Times New Roman" w:cs="Times New Roman"/>
          <w:sz w:val="28"/>
          <w:szCs w:val="28"/>
        </w:rPr>
      </w:pPr>
    </w:p>
    <w:sectPr w:rsidR="003E7EA7" w:rsidRPr="00ED7FBC" w:rsidSect="00ED7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09"/>
    <w:rsid w:val="00167509"/>
    <w:rsid w:val="003E7EA7"/>
    <w:rsid w:val="003F426E"/>
    <w:rsid w:val="00594689"/>
    <w:rsid w:val="00A43B19"/>
    <w:rsid w:val="00D8296F"/>
    <w:rsid w:val="00D9449F"/>
    <w:rsid w:val="00DA2DF9"/>
    <w:rsid w:val="00ED7FBC"/>
    <w:rsid w:val="00F734BD"/>
    <w:rsid w:val="00F84887"/>
    <w:rsid w:val="00FC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5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75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75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3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B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5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75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75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3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B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67E9CA557B7E6907C0425EA1B6E0DD36982CEAF2148BEDB549089414957804FBF2C6E19A55E288DAD3AAB78239CC1FC7E95F5CiBK0I" TargetMode="External"/><Relationship Id="rId13" Type="http://schemas.openxmlformats.org/officeDocument/2006/relationships/hyperlink" Target="consultantplus://offline/ref=AA67E9CA557B7E6907C0425EA1B6E0DD36982CEAF2148BEDB549089414957804FBF2C6EB9F59BD8DCFC2F2B8892ED21ED8F55D5DB8iDKDI" TargetMode="External"/><Relationship Id="rId18" Type="http://schemas.openxmlformats.org/officeDocument/2006/relationships/hyperlink" Target="consultantplus://offline/ref=AA67E9CA557B7E6907C0425EA1B6E0DD36982CEAF2148BEDB549089414957804FBF2C6E9985FB6DE9A8DF3E4CF72C11CD0F55F5CA7D6F66Ai1KCI" TargetMode="External"/><Relationship Id="rId26" Type="http://schemas.openxmlformats.org/officeDocument/2006/relationships/hyperlink" Target="consultantplus://offline/ref=AA67E9CA557B7E6907C0425EA1B6E0DD36982CEAF2148BEDB549089414957804FBF2C6E09F58BD8DCFC2F2B8892ED21ED8F55D5DB8iDKD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A67E9CA557B7E6907C0425EA1B6E0DD36982CEAF2148BEDB549089414957804FBF2C6E9985EB1D9978DF3E4CF72C11CD0F55F5CA7D6F66Ai1KCI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AA67E9CA557B7E6907C0425EA1B6E0DD36982CEAF2148BEDB549089414957804FBF2C6E9985EB7DB9A8DF3E4CF72C11CD0F55F5CA7D6F66Ai1KCI" TargetMode="External"/><Relationship Id="rId12" Type="http://schemas.openxmlformats.org/officeDocument/2006/relationships/hyperlink" Target="consultantplus://offline/ref=AA67E9CA557B7E6907C0425EA1B6E0DD36982CEAF2148BEDB549089414957804FBF2C6E19A55E288DAD3AAB78239CC1FC7E95F5CiBK0I" TargetMode="External"/><Relationship Id="rId17" Type="http://schemas.openxmlformats.org/officeDocument/2006/relationships/hyperlink" Target="consultantplus://offline/ref=AA67E9CA557B7E6907C0425EA1B6E0DD36982CEAF2148BEDB549089414957804FBF2C6E9985EB4D8998DF3E4CF72C11CD0F55F5CA7D6F66Ai1KCI" TargetMode="External"/><Relationship Id="rId25" Type="http://schemas.openxmlformats.org/officeDocument/2006/relationships/hyperlink" Target="consultantplus://offline/ref=AA67E9CA557B7E6907C0425EA1B6E0DD36982CEAF2148BEDB549089414957804FBF2C6E9985FB6DD9B8DF3E4CF72C11CD0F55F5CA7D6F66Ai1KCI" TargetMode="External"/><Relationship Id="rId33" Type="http://schemas.openxmlformats.org/officeDocument/2006/relationships/hyperlink" Target="consultantplus://offline/ref=AA67E9CA557B7E6907C0425EA1B6E0DD36982CEAF2148BEDB549089414957804FBF2C6E9985EB5DD9A8DF3E4CF72C11CD0F55F5CA7D6F66Ai1KC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A67E9CA557B7E6907C0425EA1B6E0DD36982CEAF2148BEDB549089414957804FBF2C6E9985FB5DE988DF3E4CF72C11CD0F55F5CA7D6F66Ai1KCI" TargetMode="External"/><Relationship Id="rId20" Type="http://schemas.openxmlformats.org/officeDocument/2006/relationships/hyperlink" Target="consultantplus://offline/ref=AA67E9CA557B7E6907C0425EA1B6E0DD36982CEAF2148BEDB549089414957804FBF2C6E9985EB1D99A8DF3E4CF72C11CD0F55F5CA7D6F66Ai1KCI" TargetMode="External"/><Relationship Id="rId29" Type="http://schemas.openxmlformats.org/officeDocument/2006/relationships/hyperlink" Target="consultantplus://offline/ref=AA67E9CA557B7E6907C0425EA1B6E0DD36982CEAF2148BEDB549089414957804FBF2C6E9985FB4DC998DF3E4CF72C11CD0F55F5CA7D6F66Ai1KC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A67E9CA557B7E6907C0425EA1B6E0DD36992CE9F71E8BEDB549089414957804FBF2C6E9985EB6D89A8DF3E4CF72C11CD0F55F5CA7D6F66Ai1KCI" TargetMode="External"/><Relationship Id="rId11" Type="http://schemas.openxmlformats.org/officeDocument/2006/relationships/hyperlink" Target="consultantplus://offline/ref=AA67E9CA557B7E6907C0425EA1B6E0DD36982CEAF2148BEDB549089414957804FBF2C6E1930AE79DCB8BA5BC9527CD00DBEB5Ei5K4I" TargetMode="External"/><Relationship Id="rId24" Type="http://schemas.openxmlformats.org/officeDocument/2006/relationships/hyperlink" Target="consultantplus://offline/ref=AA67E9CA557B7E6907C0425EA1B6E0DD36982CEAF2148BEDB549089414957804FBF2C6EF905ABD8DCFC2F2B8892ED21ED8F55D5DB8iDKDI" TargetMode="External"/><Relationship Id="rId32" Type="http://schemas.openxmlformats.org/officeDocument/2006/relationships/hyperlink" Target="consultantplus://offline/ref=AA67E9CA557B7E6907C0425EA1B6E0DD36982CEAF2148BEDB549089414957804FBF2C6E9985EB4DF9D8DF3E4CF72C11CD0F55F5CA7D6F66Ai1KCI" TargetMode="External"/><Relationship Id="rId5" Type="http://schemas.openxmlformats.org/officeDocument/2006/relationships/hyperlink" Target="consultantplus://offline/ref=AA67E9CA557B7E6907C0425EA1B6E0DD36982CEAF2148BEDB549089414957804FBF2C6E9985EB4D99C8DF3E4CF72C11CD0F55F5CA7D6F66Ai1KCI" TargetMode="External"/><Relationship Id="rId15" Type="http://schemas.openxmlformats.org/officeDocument/2006/relationships/hyperlink" Target="consultantplus://offline/ref=AA67E9CA557B7E6907C0425EA1B6E0DD36982CEAF2148BEDB549089414957804FBF2C6E9985EB4D09E8DF3E4CF72C11CD0F55F5CA7D6F66Ai1KCI" TargetMode="External"/><Relationship Id="rId23" Type="http://schemas.openxmlformats.org/officeDocument/2006/relationships/hyperlink" Target="consultantplus://offline/ref=AA67E9CA557B7E6907C0425EA1B6E0DD36982CEAF2148BEDB549089414957804FBF2C6EE915EBD8DCFC2F2B8892ED21ED8F55D5DB8iDKDI" TargetMode="External"/><Relationship Id="rId28" Type="http://schemas.openxmlformats.org/officeDocument/2006/relationships/hyperlink" Target="consultantplus://offline/ref=AA67E9CA557B7E6907C0425EA1B6E0DD36982CEAF2148BEDB549089414957804FBF2C6E19D5BBD8DCFC2F2B8892ED21ED8F55D5DB8iDKDI" TargetMode="External"/><Relationship Id="rId10" Type="http://schemas.openxmlformats.org/officeDocument/2006/relationships/hyperlink" Target="consultantplus://offline/ref=AA67E9CA557B7E6907C0425EA1B6E0DD36982CEAF2148BEDB549089414957804FBF2C6E19A55E288DAD3AAB78239CC1FC7E95F5CiBK0I" TargetMode="External"/><Relationship Id="rId19" Type="http://schemas.openxmlformats.org/officeDocument/2006/relationships/hyperlink" Target="consultantplus://offline/ref=AA67E9CA557B7E6907C0425EA1B6E0DD36982CEAF2148BEDB549089414957804FBF2C6E9985FB1D19F8DF3E4CF72C11CD0F55F5CA7D6F66Ai1KCI" TargetMode="External"/><Relationship Id="rId31" Type="http://schemas.openxmlformats.org/officeDocument/2006/relationships/hyperlink" Target="consultantplus://offline/ref=AA67E9CA557B7E6907C0425EA1B6E0DD36982CEAF2148BEDB549089414957804FBF2C6E9985EB4D8968DF3E4CF72C11CD0F55F5CA7D6F66Ai1K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A67E9CA557B7E6907C0425EA1B6E0DD36982CEAF2148BEDB549089414957804FBF2C6E9985CB6D89D8DF3E4CF72C11CD0F55F5CA7D6F66Ai1KCI" TargetMode="External"/><Relationship Id="rId14" Type="http://schemas.openxmlformats.org/officeDocument/2006/relationships/hyperlink" Target="consultantplus://offline/ref=AA67E9CA557B7E6907C0425EA1B6E0DD36982CEAF2148BEDB549089414957804FBF2C6E9985FB0D9988DF3E4CF72C11CD0F55F5CA7D6F66Ai1KCI" TargetMode="External"/><Relationship Id="rId22" Type="http://schemas.openxmlformats.org/officeDocument/2006/relationships/hyperlink" Target="consultantplus://offline/ref=AA67E9CA557B7E6907C0425EA1B6E0DD36982CEAF2148BEDB549089414957804FBF2C6E9985EB1D89F8DF3E4CF72C11CD0F55F5CA7D6F66Ai1KCI" TargetMode="External"/><Relationship Id="rId27" Type="http://schemas.openxmlformats.org/officeDocument/2006/relationships/hyperlink" Target="consultantplus://offline/ref=AA67E9CA557B7E6907C0425EA1B6E0DD36982CEAF2148BEDB549089414957804FBF2C6E0915CBD8DCFC2F2B8892ED21ED8F55D5DB8iDKDI" TargetMode="External"/><Relationship Id="rId30" Type="http://schemas.openxmlformats.org/officeDocument/2006/relationships/hyperlink" Target="consultantplus://offline/ref=AA67E9CA557B7E6907C0425EA1B6E0DD36982CEAF2148BEDB549089414957804FBF2C6E9985EB7DE9C8DF3E4CF72C11CD0F55F5CA7D6F66Ai1KCI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2808</Words>
  <Characters>16010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Подлевская Татьяна Сергеевна</dc:creator>
  <cp:lastModifiedBy>admin</cp:lastModifiedBy>
  <cp:revision>6</cp:revision>
  <cp:lastPrinted>2019-02-20T09:11:00Z</cp:lastPrinted>
  <dcterms:created xsi:type="dcterms:W3CDTF">2019-02-20T04:55:00Z</dcterms:created>
  <dcterms:modified xsi:type="dcterms:W3CDTF">2019-06-19T08:01:00Z</dcterms:modified>
</cp:coreProperties>
</file>