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EB" w:rsidRPr="00401C99" w:rsidRDefault="00D44DEB" w:rsidP="000A5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9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0C2D08" w:rsidRPr="00401C99">
        <w:rPr>
          <w:rFonts w:ascii="Times New Roman" w:hAnsi="Times New Roman" w:cs="Times New Roman"/>
          <w:b/>
          <w:sz w:val="28"/>
          <w:szCs w:val="28"/>
        </w:rPr>
        <w:t>к участникам отбора на 01.01</w:t>
      </w:r>
      <w:r w:rsidRPr="00401C99">
        <w:rPr>
          <w:rFonts w:ascii="Times New Roman" w:hAnsi="Times New Roman" w:cs="Times New Roman"/>
          <w:b/>
          <w:sz w:val="28"/>
          <w:szCs w:val="28"/>
        </w:rPr>
        <w:t>.202</w:t>
      </w:r>
      <w:r w:rsidR="00A878B2" w:rsidRPr="00401C99">
        <w:rPr>
          <w:rFonts w:ascii="Times New Roman" w:hAnsi="Times New Roman" w:cs="Times New Roman"/>
          <w:b/>
          <w:sz w:val="28"/>
          <w:szCs w:val="28"/>
        </w:rPr>
        <w:t>4</w:t>
      </w:r>
      <w:r w:rsidRPr="00401C99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 xml:space="preserve"> офшорных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 xml:space="preserve"> публичных акционерных обществ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878B2">
        <w:rPr>
          <w:rFonts w:ascii="Arial" w:eastAsia="Calibri" w:hAnsi="Arial" w:cs="Arial"/>
          <w:color w:val="444444"/>
          <w:shd w:val="clear" w:color="auto" w:fill="FFFFFF"/>
        </w:rPr>
        <w:t xml:space="preserve"> </w:t>
      </w: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444444"/>
          <w:shd w:val="clear" w:color="auto" w:fill="FFFFFF"/>
        </w:rPr>
      </w:pPr>
      <w:proofErr w:type="gramStart"/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получатель субсидии (участник отбора) не находится в составляемых в рамках реализации полномочий, предусмотренных </w:t>
      </w:r>
      <w:hyperlink r:id="rId5" w:anchor="8P00LT" w:history="1">
        <w:r w:rsidRPr="00A878B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главой VII Устава ООН</w:t>
        </w:r>
      </w:hyperlink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878B2">
        <w:rPr>
          <w:rFonts w:ascii="Arial" w:eastAsia="Calibri" w:hAnsi="Arial" w:cs="Arial"/>
          <w:color w:val="444444"/>
          <w:shd w:val="clear" w:color="auto" w:fill="FFFFFF"/>
        </w:rPr>
        <w:t>;</w:t>
      </w:r>
      <w:proofErr w:type="gramEnd"/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получатели субсидий не должны получать средства из бюджета Барабинского района Новосибирской области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1.3 настоящего Порядка;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5) получатель субсидии (участник отбора) не является иностранным агентом в соответствии с </w:t>
      </w:r>
      <w:hyperlink r:id="rId6" w:anchor="64U0IK" w:history="1">
        <w:r w:rsidRPr="00A878B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Федеральным законом "О </w:t>
        </w:r>
        <w:proofErr w:type="gramStart"/>
        <w:r w:rsidRPr="00A878B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контроле за</w:t>
        </w:r>
        <w:proofErr w:type="gramEnd"/>
        <w:r w:rsidRPr="00A878B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 xml:space="preserve"> деятельностью лиц, находящихся под иностранным влиянием"</w:t>
        </w:r>
      </w:hyperlink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получателя субсидии (участника отбора) на едином налоговом счете отсутствует или не превышает размер, определенный </w:t>
      </w:r>
      <w:hyperlink r:id="rId7" w:anchor="DCS0Q8" w:history="1">
        <w:r w:rsidRPr="00A878B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пунктом 3 статьи 47 Налогового кодекса Российской Федерации</w:t>
        </w:r>
      </w:hyperlink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задолженность по уплате налогов, сборов и страховых взносов в бюджеты бюджетной системы Российской Федерации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отсутствует просроченная задолженность по возврату в бюджет Барабинского района Новосибирской области, субсидий, бюджетных инвестиций, </w:t>
      </w: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бюджетом Барабинского района Новосибирской области;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получателем субсидии деятельности на территории Барабинского района Новосибирской области;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12)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наличие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16)  иные требования;</w:t>
      </w:r>
      <w:r w:rsidRPr="00A8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78B2" w:rsidRPr="00DE362A" w:rsidRDefault="00A878B2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D44DEB" w:rsidRPr="00D44DEB" w:rsidRDefault="00D44DEB" w:rsidP="000A5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получатели субсидий</w:t>
      </w:r>
      <w:r w:rsidRPr="00D4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 Администрацию следующие документы:</w:t>
      </w:r>
    </w:p>
    <w:p w:rsidR="00A878B2" w:rsidRPr="00A878B2" w:rsidRDefault="00A878B2" w:rsidP="00A878B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с проектом сметы расходов (расчет потребности) и (или)</w:t>
      </w:r>
      <w:r w:rsidRPr="00A878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затратах (недополученных доходах) в связи с производством (реализацией) товаров, выполнением работ, оказанием услуг (приложение № 1 к настоящему Порядку) с приложением документов, обосновывающих потребность, либо произведенных затратах;</w:t>
      </w:r>
      <w:proofErr w:type="gramEnd"/>
    </w:p>
    <w:p w:rsidR="00A878B2" w:rsidRPr="00A878B2" w:rsidRDefault="00A878B2" w:rsidP="00A878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заверенные участником отбора копии учредительных документов (для юридического лица);</w:t>
      </w:r>
    </w:p>
    <w:p w:rsidR="00A878B2" w:rsidRPr="00A878B2" w:rsidRDefault="00A878B2" w:rsidP="00A878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(для физического лица);</w:t>
      </w:r>
    </w:p>
    <w:p w:rsidR="00A878B2" w:rsidRPr="00A878B2" w:rsidRDefault="00A878B2" w:rsidP="00A878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копию свидетельства о государственной регистрации (для юридического лица, индивидуального предпринимателя);</w:t>
      </w:r>
    </w:p>
    <w:p w:rsidR="00A878B2" w:rsidRPr="00A878B2" w:rsidRDefault="00A878B2" w:rsidP="00A878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A878B2" w:rsidRPr="00A878B2" w:rsidRDefault="00A878B2" w:rsidP="00A878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</w:r>
    </w:p>
    <w:p w:rsidR="00A878B2" w:rsidRPr="00A878B2" w:rsidRDefault="00A878B2" w:rsidP="00A878B2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банка о наличии расчётного счёта в рублях РФ;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t>- письменное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 на участие в отборе, иной информации об участнике отбора, связанной с отбором;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 1-е число месяца, предшествующего месяцу подачи заявки, о том, что: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878B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 xml:space="preserve"> публичных акционерных обществ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получает средства из бюджета на основании иных нормативных правовых актов или муниципальных правовых актов на цели, указанные в настоящем Порядке.</w:t>
      </w:r>
    </w:p>
    <w:p w:rsidR="0043217B" w:rsidRPr="00416F2D" w:rsidRDefault="0043217B" w:rsidP="000A5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вправе предоставить по собственной инициативе следующие документы:</w:t>
      </w:r>
    </w:p>
    <w:p w:rsidR="0043217B" w:rsidRPr="00416F2D" w:rsidRDefault="0043217B" w:rsidP="000A5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</w:r>
    </w:p>
    <w:p w:rsidR="0043217B" w:rsidRPr="00416F2D" w:rsidRDefault="0043217B" w:rsidP="000A53B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16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справку о состоянии расчетов по налогам, сборам, пеням, штрафам.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может быть изменена или отозвана участником отбора до окончания срока приема заявок путем направления в администрацию Барабинского района заявления. 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Отозванные заявки возвращаются участникам отбора и не учитываются при определении количества заявок.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8615873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принимает заявку с приложением документов, проверяет их на соответствие требованиям к участникам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регистрируется в день подачи с указанием номера, даты регистрации, а также фамилий и инициалов лиц, представивших и принявших документы. 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t>В рамках отбора заявок участником отбора может быть подана только одна заявка на получение субсидии.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на стадии рассмотрения заявок являются:</w:t>
      </w:r>
    </w:p>
    <w:p w:rsid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непредставление, представление в неполном объеме участником отбора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заявки после даты и времени, определенных для подачи заявок.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отклонения заявки Уполномоченный орган в течение 7 (семи)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адресу, указанному в заявке.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являться основанием </w:t>
      </w:r>
      <w:proofErr w:type="gramStart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отказа в допуске к участию в отборе наличие в документах</w:t>
      </w:r>
      <w:proofErr w:type="gramEnd"/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участником отбора в течение 3 (трех) рабочих дней с момента обнаружения таких ошибок.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отклонения заявки Уполномоченный орган в течение 7 (семи) рабочих дней со дня окончания срока приёма заявок направляет такие заявки для рассмотрения и оценки в конкурсную комиссию.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B2" w:rsidRPr="00A878B2" w:rsidRDefault="00A878B2" w:rsidP="00A87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t xml:space="preserve">Возглавляет комиссию, руководит ее работой и проводит заседания комиссии председатель комиссии, а в случае его отсутствия или по его поручению заместитель председателя комиссии. 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3 (три) календарных дня до заседания комиссии.</w:t>
      </w: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878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Заседание комиссии проводится не позднее 7 (семи) рабочих дней со дня поступления заявок в комиссию. </w:t>
      </w:r>
      <w:r w:rsidRPr="00A878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итогам рассмотрения документов комиссия принимает решение о предоставлении либо об отказе в предоставлении субсидии. 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8B2" w:rsidRPr="00A878B2" w:rsidRDefault="00A878B2" w:rsidP="00A87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68618947"/>
      <w:bookmarkEnd w:id="0"/>
      <w:r w:rsidRPr="00A878B2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 в случае присутствия на нем более половины членов комиссии.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рассмотреть единственную заявку.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комиссии оформляются протоколом, который содержит сведения: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рассмотрения заявок;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отбора, заявки которых были рассмотрены;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голосования; 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получателях субсидии, с которыми заключается соглашение и размер представленной субсидий. 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подписывается председательствующим и членами комиссии в течение 3 (трех) рабочих дней после принятия решения комиссией.</w:t>
      </w:r>
    </w:p>
    <w:p w:rsidR="00A878B2" w:rsidRPr="00A878B2" w:rsidRDefault="00A878B2" w:rsidP="00A8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размещается в открытом доступе на информационных ресурсах в сети "Интернет", на едином портале, а также на официальном сайте администрации Барабинского района в сети "Интернет" в течение 5 (пяти) календарных дней со дня его подписания.</w:t>
      </w: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8B2" w:rsidRPr="00A878B2" w:rsidRDefault="00A878B2" w:rsidP="00A8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FCA" w:rsidRDefault="000A53BC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3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FCA" w:rsidRDefault="00453FCA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99" w:rsidRDefault="00401C99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99" w:rsidRDefault="00401C99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99" w:rsidRDefault="00401C99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99" w:rsidRDefault="00401C99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99" w:rsidRDefault="00401C99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3BC" w:rsidRDefault="000A53BC" w:rsidP="00401C99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right="-5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  <w:r w:rsidRPr="000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0A53BC" w:rsidRPr="000A53BC" w:rsidRDefault="000A53BC" w:rsidP="000A53BC">
      <w:pPr>
        <w:tabs>
          <w:tab w:val="left" w:pos="4536"/>
          <w:tab w:val="left" w:pos="4820"/>
          <w:tab w:val="left" w:pos="5245"/>
          <w:tab w:val="left" w:pos="8364"/>
        </w:tabs>
        <w:spacing w:after="0" w:line="240" w:lineRule="auto"/>
        <w:ind w:left="4395" w:right="-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Барабинского района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="00453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организации)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</w:t>
      </w: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на рассмотрение документы </w:t>
      </w: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запрашиваемой субсидии _________________________ рублей.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получения субсидии _____________________________________.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отбора ознакомлен и предоставляю согласно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области, необходимые документы в соответствии с нижеприведенным перечнем.</w:t>
      </w:r>
      <w:proofErr w:type="gramEnd"/>
    </w:p>
    <w:p w:rsidR="000A53BC" w:rsidRPr="000A53BC" w:rsidRDefault="000A53BC" w:rsidP="000A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835"/>
      </w:tblGrid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53BC" w:rsidRPr="000A53BC" w:rsidTr="00B755F1">
        <w:tc>
          <w:tcPr>
            <w:tcW w:w="1384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A53BC" w:rsidRPr="000A53BC" w:rsidRDefault="000A53BC" w:rsidP="000A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подачи заявки: «___» _______________20__ г.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</w:t>
      </w:r>
      <w:proofErr w:type="gramEnd"/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предприниматель) ________________ ____________________</w:t>
      </w:r>
    </w:p>
    <w:p w:rsidR="000A53BC" w:rsidRPr="000A53BC" w:rsidRDefault="000A53BC" w:rsidP="000A53B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                 (Ф.И.О.)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М.П.</w:t>
      </w:r>
    </w:p>
    <w:p w:rsidR="000A53BC" w:rsidRPr="000A53BC" w:rsidRDefault="000A53BC" w:rsidP="000A53BC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0A53BC" w:rsidRPr="005C6375" w:rsidRDefault="000A53BC" w:rsidP="000A53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3BC" w:rsidRPr="005C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09"/>
    <w:rsid w:val="00024C4F"/>
    <w:rsid w:val="00096028"/>
    <w:rsid w:val="000A53BC"/>
    <w:rsid w:val="000C2D08"/>
    <w:rsid w:val="001B2AB1"/>
    <w:rsid w:val="002A20FE"/>
    <w:rsid w:val="00303E57"/>
    <w:rsid w:val="00374E57"/>
    <w:rsid w:val="00382456"/>
    <w:rsid w:val="003A3F37"/>
    <w:rsid w:val="003B53D7"/>
    <w:rsid w:val="00401837"/>
    <w:rsid w:val="00401C99"/>
    <w:rsid w:val="00416F2D"/>
    <w:rsid w:val="0041775B"/>
    <w:rsid w:val="0043217B"/>
    <w:rsid w:val="00453FCA"/>
    <w:rsid w:val="004F6646"/>
    <w:rsid w:val="005021A2"/>
    <w:rsid w:val="00534DAE"/>
    <w:rsid w:val="005C17A1"/>
    <w:rsid w:val="005C6375"/>
    <w:rsid w:val="005C6BDD"/>
    <w:rsid w:val="005D1160"/>
    <w:rsid w:val="005F321A"/>
    <w:rsid w:val="00661C8C"/>
    <w:rsid w:val="00723992"/>
    <w:rsid w:val="007733F2"/>
    <w:rsid w:val="007A44C4"/>
    <w:rsid w:val="008162C5"/>
    <w:rsid w:val="0086143A"/>
    <w:rsid w:val="008F0DE9"/>
    <w:rsid w:val="0096181C"/>
    <w:rsid w:val="00A25BDC"/>
    <w:rsid w:val="00A70F09"/>
    <w:rsid w:val="00A878B2"/>
    <w:rsid w:val="00AC66CC"/>
    <w:rsid w:val="00B22709"/>
    <w:rsid w:val="00BB20C9"/>
    <w:rsid w:val="00CD34F9"/>
    <w:rsid w:val="00D44DEB"/>
    <w:rsid w:val="00DC1EC2"/>
    <w:rsid w:val="00D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D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0D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175770" TargetMode="External"/><Relationship Id="rId5" Type="http://schemas.openxmlformats.org/officeDocument/2006/relationships/hyperlink" Target="https://docs.cntd.ru/document/19005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SocZash</dc:creator>
  <cp:lastModifiedBy>SMIElene</cp:lastModifiedBy>
  <cp:revision>2</cp:revision>
  <cp:lastPrinted>2024-02-15T05:59:00Z</cp:lastPrinted>
  <dcterms:created xsi:type="dcterms:W3CDTF">2024-03-05T08:49:00Z</dcterms:created>
  <dcterms:modified xsi:type="dcterms:W3CDTF">2024-03-05T08:49:00Z</dcterms:modified>
</cp:coreProperties>
</file>