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558" w:rsidRDefault="00A55558" w:rsidP="00A55558">
      <w:pPr>
        <w:jc w:val="center"/>
        <w:rPr>
          <w:color w:val="000000"/>
          <w:sz w:val="27"/>
          <w:szCs w:val="27"/>
        </w:rPr>
      </w:pPr>
    </w:p>
    <w:p w:rsidR="00A55558" w:rsidRPr="00603C23" w:rsidRDefault="00A55558" w:rsidP="00A55558">
      <w:pPr>
        <w:jc w:val="center"/>
        <w:rPr>
          <w:color w:val="000000"/>
          <w:sz w:val="27"/>
          <w:szCs w:val="27"/>
        </w:rPr>
      </w:pPr>
    </w:p>
    <w:p w:rsidR="00A55558" w:rsidRDefault="00A55558" w:rsidP="00A55558">
      <w:pPr>
        <w:jc w:val="center"/>
      </w:pPr>
      <w:r>
        <w:rPr>
          <w:noProof/>
          <w:color w:val="000000"/>
          <w:sz w:val="27"/>
          <w:szCs w:val="27"/>
          <w:lang w:eastAsia="ru-RU"/>
        </w:rPr>
        <w:drawing>
          <wp:anchor distT="0" distB="0" distL="114300" distR="114300" simplePos="0" relativeHeight="251659264" behindDoc="0" locked="0" layoutInCell="1" allowOverlap="1" wp14:anchorId="46CF60D4" wp14:editId="1CC270C5">
            <wp:simplePos x="0" y="0"/>
            <wp:positionH relativeFrom="column">
              <wp:posOffset>2647950</wp:posOffset>
            </wp:positionH>
            <wp:positionV relativeFrom="paragraph">
              <wp:posOffset>-699135</wp:posOffset>
            </wp:positionV>
            <wp:extent cx="609600" cy="773430"/>
            <wp:effectExtent l="0" t="0" r="0" b="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73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3C23">
        <w:t xml:space="preserve"> </w:t>
      </w:r>
    </w:p>
    <w:p w:rsidR="00A55558" w:rsidRPr="00E20CF5" w:rsidRDefault="00A55558" w:rsidP="00A55558">
      <w:pPr>
        <w:pStyle w:val="a7"/>
        <w:rPr>
          <w:rFonts w:ascii="Times New Roman" w:hAnsi="Times New Roman"/>
          <w:b/>
          <w:sz w:val="28"/>
          <w:szCs w:val="28"/>
        </w:rPr>
      </w:pPr>
      <w:r w:rsidRPr="00E20CF5">
        <w:rPr>
          <w:rFonts w:ascii="Times New Roman" w:hAnsi="Times New Roman"/>
          <w:b/>
          <w:sz w:val="28"/>
          <w:szCs w:val="28"/>
        </w:rPr>
        <w:t>АДМИНИСТРАЦИЯ  БАРАБИНСКОГО  РАЙОНА</w:t>
      </w:r>
    </w:p>
    <w:p w:rsidR="00A55558" w:rsidRPr="00E20CF5" w:rsidRDefault="00A55558" w:rsidP="00A55558">
      <w:pPr>
        <w:pStyle w:val="a7"/>
        <w:rPr>
          <w:rFonts w:ascii="Times New Roman" w:hAnsi="Times New Roman"/>
          <w:b/>
          <w:sz w:val="28"/>
          <w:szCs w:val="28"/>
        </w:rPr>
      </w:pPr>
      <w:r w:rsidRPr="00E20CF5">
        <w:rPr>
          <w:rFonts w:ascii="Times New Roman" w:hAnsi="Times New Roman"/>
          <w:b/>
          <w:sz w:val="28"/>
          <w:szCs w:val="28"/>
        </w:rPr>
        <w:t xml:space="preserve">                  НОВОСИБИРСКОЙ ОБЛАСТИ</w:t>
      </w:r>
    </w:p>
    <w:p w:rsidR="00A55558" w:rsidRPr="00245FF4" w:rsidRDefault="00A55558" w:rsidP="00A55558">
      <w:pPr>
        <w:pStyle w:val="a7"/>
        <w:rPr>
          <w:rFonts w:ascii="Times New Roman" w:hAnsi="Times New Roman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b/>
          <w:color w:val="000000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</w:t>
      </w:r>
      <w:r w:rsidRPr="00245FF4"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</w:p>
    <w:p w:rsidR="00A55558" w:rsidRPr="00245FF4" w:rsidRDefault="00A55558" w:rsidP="00A55558">
      <w:pPr>
        <w:pStyle w:val="a7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</w:t>
      </w:r>
      <w:r w:rsidRPr="00245FF4">
        <w:rPr>
          <w:rFonts w:ascii="Times New Roman" w:hAnsi="Times New Roman"/>
          <w:b/>
          <w:color w:val="000000"/>
          <w:sz w:val="28"/>
          <w:szCs w:val="28"/>
        </w:rPr>
        <w:t>г. Барабинск</w:t>
      </w:r>
    </w:p>
    <w:p w:rsidR="00A55558" w:rsidRPr="00245FF4" w:rsidRDefault="00A55558" w:rsidP="00A55558">
      <w:pPr>
        <w:pStyle w:val="a7"/>
        <w:rPr>
          <w:rFonts w:ascii="Times New Roman" w:hAnsi="Times New Roman"/>
          <w:b/>
          <w:color w:val="000000"/>
          <w:sz w:val="28"/>
          <w:szCs w:val="28"/>
        </w:rPr>
      </w:pPr>
    </w:p>
    <w:p w:rsidR="00A55558" w:rsidRPr="00E4755B" w:rsidRDefault="00A55558" w:rsidP="00A55558">
      <w:pPr>
        <w:pStyle w:val="a7"/>
        <w:rPr>
          <w:rFonts w:ascii="Times New Roman" w:hAnsi="Times New Roman"/>
          <w:sz w:val="28"/>
          <w:szCs w:val="28"/>
        </w:rPr>
      </w:pPr>
      <w:r w:rsidRPr="00B468E0">
        <w:rPr>
          <w:rFonts w:ascii="Times New Roman" w:hAnsi="Times New Roman"/>
          <w:sz w:val="28"/>
          <w:szCs w:val="28"/>
        </w:rPr>
        <w:t xml:space="preserve">                          </w:t>
      </w:r>
      <w:r w:rsidRPr="00E4755B">
        <w:rPr>
          <w:rFonts w:ascii="Times New Roman" w:hAnsi="Times New Roman"/>
          <w:sz w:val="28"/>
          <w:szCs w:val="28"/>
        </w:rPr>
        <w:t xml:space="preserve">от </w:t>
      </w:r>
      <w:r w:rsidR="002A1199" w:rsidRPr="002A1199">
        <w:rPr>
          <w:rFonts w:ascii="Times New Roman" w:hAnsi="Times New Roman"/>
          <w:sz w:val="28"/>
          <w:szCs w:val="28"/>
          <w:u w:val="single"/>
        </w:rPr>
        <w:t>11.05.2022</w:t>
      </w:r>
      <w:r w:rsidRPr="002A1199">
        <w:rPr>
          <w:rFonts w:ascii="Times New Roman" w:hAnsi="Times New Roman"/>
          <w:sz w:val="28"/>
          <w:szCs w:val="28"/>
          <w:u w:val="single"/>
        </w:rPr>
        <w:t xml:space="preserve">  </w:t>
      </w:r>
      <w:r w:rsidRPr="00E4755B">
        <w:rPr>
          <w:rFonts w:ascii="Times New Roman" w:hAnsi="Times New Roman"/>
          <w:sz w:val="28"/>
          <w:szCs w:val="28"/>
        </w:rPr>
        <w:t xml:space="preserve">№ </w:t>
      </w:r>
      <w:r w:rsidR="002A1199" w:rsidRPr="002A1199">
        <w:rPr>
          <w:rFonts w:ascii="Times New Roman" w:hAnsi="Times New Roman"/>
          <w:sz w:val="28"/>
          <w:szCs w:val="28"/>
          <w:u w:val="single"/>
        </w:rPr>
        <w:t>687</w:t>
      </w:r>
    </w:p>
    <w:p w:rsidR="00A55558" w:rsidRPr="00245FF4" w:rsidRDefault="00A55558" w:rsidP="00A55558">
      <w:pPr>
        <w:pStyle w:val="a7"/>
        <w:rPr>
          <w:rFonts w:ascii="Times New Roman" w:hAnsi="Times New Roman"/>
          <w:color w:val="000000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color w:val="000000"/>
          <w:sz w:val="28"/>
          <w:szCs w:val="28"/>
        </w:rPr>
      </w:pPr>
    </w:p>
    <w:p w:rsidR="00A55558" w:rsidRDefault="00A55558" w:rsidP="00A55558">
      <w:pPr>
        <w:pStyle w:val="a7"/>
        <w:ind w:firstLine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</w:p>
    <w:p w:rsidR="00A55558" w:rsidRPr="00245FF4" w:rsidRDefault="00A55558" w:rsidP="00A55558">
      <w:pPr>
        <w:pStyle w:val="a7"/>
        <w:ind w:firstLine="0"/>
        <w:jc w:val="center"/>
        <w:rPr>
          <w:rFonts w:ascii="Times New Roman" w:hAnsi="Times New Roman"/>
          <w:sz w:val="28"/>
          <w:szCs w:val="28"/>
        </w:rPr>
      </w:pPr>
    </w:p>
    <w:p w:rsidR="00A55558" w:rsidRPr="005C1F4F" w:rsidRDefault="00A55558" w:rsidP="00A55558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73891">
        <w:rPr>
          <w:rFonts w:ascii="Times New Roman" w:hAnsi="Times New Roman"/>
          <w:sz w:val="28"/>
          <w:szCs w:val="28"/>
        </w:rPr>
        <w:t>В соответствии с Градостроительным кодексом Российской Федерации, Федеральным законом № 210-ФЗ от 27.07.2010 «Об организации предоставления государственных и муниципальных услуг», руководствуясь Уставом Барабинского района Новосибирской обла</w:t>
      </w:r>
      <w:r>
        <w:rPr>
          <w:rFonts w:ascii="Times New Roman" w:hAnsi="Times New Roman"/>
          <w:sz w:val="28"/>
          <w:szCs w:val="28"/>
        </w:rPr>
        <w:t xml:space="preserve">сти, администрация Барабинского </w:t>
      </w:r>
      <w:r w:rsidRPr="00573891"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57389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A55558" w:rsidRDefault="00A55558" w:rsidP="00A55558">
      <w:pPr>
        <w:pStyle w:val="a7"/>
        <w:tabs>
          <w:tab w:val="left" w:pos="426"/>
        </w:tabs>
        <w:ind w:firstLine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573891">
        <w:rPr>
          <w:rFonts w:ascii="Times New Roman" w:hAnsi="Times New Roman"/>
          <w:b/>
          <w:sz w:val="28"/>
          <w:szCs w:val="28"/>
        </w:rPr>
        <w:t>ПОСТАНОВЛЯЕТ:</w:t>
      </w:r>
    </w:p>
    <w:p w:rsidR="00A55558" w:rsidRPr="00573891" w:rsidRDefault="00A55558" w:rsidP="00A55558">
      <w:pPr>
        <w:pStyle w:val="a7"/>
        <w:rPr>
          <w:rFonts w:ascii="Times New Roman" w:hAnsi="Times New Roman"/>
          <w:b/>
          <w:sz w:val="28"/>
          <w:szCs w:val="28"/>
        </w:rPr>
      </w:pPr>
    </w:p>
    <w:p w:rsidR="00A55558" w:rsidRDefault="00A55558" w:rsidP="00A55558">
      <w:pPr>
        <w:pStyle w:val="a7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573891">
        <w:rPr>
          <w:rFonts w:ascii="Times New Roman" w:hAnsi="Times New Roman"/>
          <w:sz w:val="28"/>
          <w:szCs w:val="28"/>
        </w:rPr>
        <w:t xml:space="preserve">1. Утвердить </w:t>
      </w:r>
      <w:r w:rsidRPr="00A55558">
        <w:rPr>
          <w:rFonts w:ascii="Times New Roman" w:hAnsi="Times New Roman"/>
          <w:bCs/>
          <w:sz w:val="28"/>
          <w:szCs w:val="28"/>
        </w:rPr>
        <w:t>административн</w:t>
      </w:r>
      <w:r>
        <w:rPr>
          <w:rFonts w:ascii="Times New Roman" w:hAnsi="Times New Roman"/>
          <w:bCs/>
          <w:sz w:val="28"/>
          <w:szCs w:val="28"/>
        </w:rPr>
        <w:t>ый регламент</w:t>
      </w:r>
      <w:r w:rsidRPr="00A55558">
        <w:rPr>
          <w:rFonts w:ascii="Times New Roman" w:hAnsi="Times New Roman"/>
          <w:bCs/>
          <w:sz w:val="28"/>
          <w:szCs w:val="28"/>
        </w:rPr>
        <w:t xml:space="preserve">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</w:t>
      </w:r>
      <w:r>
        <w:rPr>
          <w:rFonts w:ascii="Times New Roman" w:hAnsi="Times New Roman"/>
          <w:b/>
          <w:bCs/>
          <w:sz w:val="28"/>
          <w:szCs w:val="28"/>
        </w:rPr>
        <w:t>а</w:t>
      </w:r>
      <w:r w:rsidRPr="005738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(Приложение № 1).</w:t>
      </w:r>
    </w:p>
    <w:p w:rsidR="00A55558" w:rsidRPr="00D42CD5" w:rsidRDefault="00A55558" w:rsidP="00D42CD5">
      <w:pPr>
        <w:pStyle w:val="a7"/>
        <w:ind w:firstLine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573891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3891">
        <w:rPr>
          <w:rFonts w:ascii="Times New Roman" w:hAnsi="Times New Roman"/>
          <w:sz w:val="28"/>
          <w:szCs w:val="28"/>
        </w:rPr>
        <w:t>Признать утратившими силу постановлени</w:t>
      </w:r>
      <w:r w:rsidR="00F06D2D">
        <w:rPr>
          <w:rFonts w:ascii="Times New Roman" w:hAnsi="Times New Roman"/>
          <w:sz w:val="28"/>
          <w:szCs w:val="28"/>
        </w:rPr>
        <w:t>е</w:t>
      </w:r>
      <w:r w:rsidRPr="00573891">
        <w:rPr>
          <w:rFonts w:ascii="Times New Roman" w:hAnsi="Times New Roman"/>
          <w:sz w:val="28"/>
          <w:szCs w:val="28"/>
        </w:rPr>
        <w:t xml:space="preserve"> администрации Барабинского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 21</w:t>
      </w:r>
      <w:r w:rsidRPr="00A770D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A770D1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 </w:t>
      </w:r>
      <w:r w:rsidRPr="00A770D1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1162</w:t>
      </w:r>
      <w:r w:rsidR="00F06D2D" w:rsidRPr="00F06D2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06D2D" w:rsidRPr="00F06D2D">
        <w:rPr>
          <w:rFonts w:ascii="Times New Roman" w:hAnsi="Times New Roman"/>
          <w:bCs/>
          <w:sz w:val="28"/>
          <w:szCs w:val="28"/>
        </w:rPr>
        <w:t>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D42CD5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администрации Барабинского района Новосибирской области </w:t>
      </w:r>
      <w:r w:rsidRPr="00E065A9"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E065A9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065A9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E065A9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1494</w:t>
      </w:r>
      <w:r w:rsidR="00D42CD5">
        <w:rPr>
          <w:rFonts w:ascii="Times New Roman" w:eastAsia="Times New Roman" w:hAnsi="Times New Roman"/>
          <w:sz w:val="28"/>
          <w:szCs w:val="28"/>
          <w:lang w:eastAsia="ru-RU"/>
        </w:rPr>
        <w:t xml:space="preserve"> «О внесении изменений в постановление администрации </w:t>
      </w:r>
      <w:proofErr w:type="gramStart"/>
      <w:r w:rsidR="00D42CD5">
        <w:rPr>
          <w:rFonts w:ascii="Times New Roman" w:eastAsia="Times New Roman" w:hAnsi="Times New Roman"/>
          <w:sz w:val="28"/>
          <w:szCs w:val="28"/>
          <w:lang w:eastAsia="ru-RU"/>
        </w:rPr>
        <w:t xml:space="preserve">Барабинского района от 21.11.2017 № 1162 </w:t>
      </w:r>
      <w:r w:rsidR="00D42CD5" w:rsidRPr="00F06D2D">
        <w:rPr>
          <w:rFonts w:ascii="Times New Roman" w:hAnsi="Times New Roman"/>
          <w:bCs/>
          <w:sz w:val="28"/>
          <w:szCs w:val="28"/>
        </w:rPr>
        <w:t>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D42CD5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администрации Барабинского района Новосибирской области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 15.07.2019 № 769</w:t>
      </w:r>
      <w:r w:rsidR="00D42CD5">
        <w:rPr>
          <w:rFonts w:ascii="Times New Roman" w:eastAsia="Times New Roman" w:hAnsi="Times New Roman"/>
          <w:sz w:val="28"/>
          <w:szCs w:val="28"/>
          <w:lang w:eastAsia="ru-RU"/>
        </w:rPr>
        <w:t xml:space="preserve"> «О внесении изменений в постановление администрации Барабинского района от 21.11.2017 № 1162 </w:t>
      </w:r>
      <w:r w:rsidR="00D42CD5" w:rsidRPr="00F06D2D">
        <w:rPr>
          <w:rFonts w:ascii="Times New Roman" w:hAnsi="Times New Roman"/>
          <w:bCs/>
          <w:sz w:val="28"/>
          <w:szCs w:val="28"/>
        </w:rPr>
        <w:t>«Об утверждении административного регламента предоставления муниципальной услуги по предоставлению разрешения на условно разрешенный вид</w:t>
      </w:r>
      <w:proofErr w:type="gramEnd"/>
      <w:r w:rsidR="00D42CD5" w:rsidRPr="00F06D2D">
        <w:rPr>
          <w:rFonts w:ascii="Times New Roman" w:hAnsi="Times New Roman"/>
          <w:bCs/>
          <w:sz w:val="28"/>
          <w:szCs w:val="28"/>
        </w:rPr>
        <w:t xml:space="preserve"> использования земельного участка или объекта капитального строительства»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55558" w:rsidRPr="00573891" w:rsidRDefault="00A55558" w:rsidP="00A55558">
      <w:pPr>
        <w:pStyle w:val="a7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Pr="00573891">
        <w:rPr>
          <w:rFonts w:ascii="Times New Roman" w:hAnsi="Times New Roman"/>
          <w:sz w:val="28"/>
          <w:szCs w:val="28"/>
        </w:rPr>
        <w:t>3. Опубликовать настоящее постановление на официальном сайте администрации Барабинского района Новосибирской области.</w:t>
      </w:r>
    </w:p>
    <w:p w:rsidR="00A55558" w:rsidRPr="00573891" w:rsidRDefault="00A55558" w:rsidP="00A55558">
      <w:pPr>
        <w:pStyle w:val="a7"/>
        <w:tabs>
          <w:tab w:val="left" w:pos="567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573891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7389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73891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Барабинского района Новосибирской области А.В. </w:t>
      </w:r>
      <w:proofErr w:type="spellStart"/>
      <w:r w:rsidRPr="00573891">
        <w:rPr>
          <w:rFonts w:ascii="Times New Roman" w:hAnsi="Times New Roman"/>
          <w:sz w:val="28"/>
          <w:szCs w:val="28"/>
        </w:rPr>
        <w:t>Паренко</w:t>
      </w:r>
      <w:proofErr w:type="spellEnd"/>
      <w:r w:rsidRPr="00573891">
        <w:rPr>
          <w:rFonts w:ascii="Times New Roman" w:hAnsi="Times New Roman"/>
          <w:sz w:val="28"/>
          <w:szCs w:val="28"/>
        </w:rPr>
        <w:t>.</w:t>
      </w:r>
    </w:p>
    <w:p w:rsidR="00A55558" w:rsidRPr="00245FF4" w:rsidRDefault="00A55558" w:rsidP="00A55558">
      <w:pPr>
        <w:pStyle w:val="a7"/>
        <w:rPr>
          <w:rFonts w:ascii="Times New Roman" w:hAnsi="Times New Roman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sz w:val="28"/>
          <w:szCs w:val="28"/>
        </w:rPr>
      </w:pPr>
    </w:p>
    <w:p w:rsidR="00A55558" w:rsidRPr="00245FF4" w:rsidRDefault="00A55558" w:rsidP="00A55558">
      <w:pPr>
        <w:pStyle w:val="a7"/>
        <w:rPr>
          <w:rFonts w:ascii="Times New Roman" w:hAnsi="Times New Roman"/>
          <w:sz w:val="28"/>
          <w:szCs w:val="28"/>
        </w:rPr>
      </w:pPr>
    </w:p>
    <w:p w:rsidR="00A55558" w:rsidRPr="00245FF4" w:rsidRDefault="00A55558" w:rsidP="00A55558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245FF4">
        <w:rPr>
          <w:rFonts w:ascii="Times New Roman" w:hAnsi="Times New Roman"/>
          <w:sz w:val="28"/>
          <w:szCs w:val="28"/>
        </w:rPr>
        <w:t xml:space="preserve">Глава Барабинского района                                                     </w:t>
      </w:r>
    </w:p>
    <w:p w:rsidR="00A55558" w:rsidRPr="00245FF4" w:rsidRDefault="00A55558" w:rsidP="00A55558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245FF4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245FF4">
        <w:rPr>
          <w:rFonts w:ascii="Times New Roman" w:hAnsi="Times New Roman"/>
          <w:sz w:val="28"/>
          <w:szCs w:val="28"/>
        </w:rPr>
        <w:t xml:space="preserve"> И.В. </w:t>
      </w:r>
      <w:proofErr w:type="spellStart"/>
      <w:r w:rsidRPr="00245FF4">
        <w:rPr>
          <w:rFonts w:ascii="Times New Roman" w:hAnsi="Times New Roman"/>
          <w:sz w:val="28"/>
          <w:szCs w:val="28"/>
        </w:rPr>
        <w:t>Кутепов</w:t>
      </w:r>
      <w:proofErr w:type="spellEnd"/>
    </w:p>
    <w:p w:rsidR="00A55558" w:rsidRDefault="00A55558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B65E70" w:rsidRDefault="00B65E70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</w:p>
    <w:p w:rsidR="00A55558" w:rsidRPr="00FA5408" w:rsidRDefault="00A55558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  <w:r w:rsidRPr="00FA5408">
        <w:rPr>
          <w:rFonts w:ascii="Times New Roman" w:hAnsi="Times New Roman"/>
          <w:sz w:val="20"/>
          <w:szCs w:val="20"/>
        </w:rPr>
        <w:t>Д.Н. Князева</w:t>
      </w:r>
    </w:p>
    <w:p w:rsidR="00A55558" w:rsidRPr="00FA5408" w:rsidRDefault="00A55558" w:rsidP="00A55558">
      <w:pPr>
        <w:pStyle w:val="a7"/>
        <w:ind w:firstLine="0"/>
        <w:rPr>
          <w:rFonts w:ascii="Times New Roman" w:hAnsi="Times New Roman"/>
          <w:sz w:val="20"/>
          <w:szCs w:val="20"/>
        </w:rPr>
      </w:pPr>
      <w:r w:rsidRPr="00FA5408">
        <w:rPr>
          <w:rFonts w:ascii="Times New Roman" w:hAnsi="Times New Roman"/>
          <w:sz w:val="20"/>
          <w:szCs w:val="20"/>
        </w:rPr>
        <w:t>2-20-41</w:t>
      </w:r>
    </w:p>
    <w:p w:rsidR="00A55558" w:rsidRDefault="00A55558" w:rsidP="0015758E">
      <w:pPr>
        <w:shd w:val="clear" w:color="auto" w:fill="FFFFFF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B65E70" w:rsidRDefault="00B65E70" w:rsidP="0015758E">
      <w:pPr>
        <w:shd w:val="clear" w:color="auto" w:fill="FFFFFF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15758E" w:rsidRPr="0096680A" w:rsidRDefault="00A55558" w:rsidP="0015758E">
      <w:pPr>
        <w:shd w:val="clear" w:color="auto" w:fill="FFFFFF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</w:t>
      </w:r>
      <w:r w:rsidR="0015758E" w:rsidRPr="0096680A">
        <w:rPr>
          <w:rFonts w:ascii="Times New Roman" w:hAnsi="Times New Roman"/>
          <w:color w:val="000000"/>
          <w:sz w:val="28"/>
          <w:szCs w:val="28"/>
        </w:rPr>
        <w:t>Приложение № 1 </w:t>
      </w:r>
      <w:r w:rsidR="0015758E" w:rsidRPr="0096680A">
        <w:rPr>
          <w:rFonts w:ascii="Times New Roman" w:hAnsi="Times New Roman"/>
          <w:color w:val="000000"/>
          <w:sz w:val="28"/>
          <w:szCs w:val="28"/>
        </w:rPr>
        <w:br/>
        <w:t>к постановлению администрации</w:t>
      </w:r>
    </w:p>
    <w:p w:rsidR="0015758E" w:rsidRPr="0096680A" w:rsidRDefault="0015758E" w:rsidP="0015758E">
      <w:pPr>
        <w:shd w:val="clear" w:color="auto" w:fill="FFFFFF"/>
        <w:jc w:val="right"/>
        <w:rPr>
          <w:rFonts w:ascii="Times New Roman" w:hAnsi="Times New Roman"/>
          <w:color w:val="000000"/>
          <w:sz w:val="28"/>
          <w:szCs w:val="28"/>
        </w:rPr>
      </w:pPr>
      <w:r w:rsidRPr="0096680A">
        <w:rPr>
          <w:rFonts w:ascii="Times New Roman" w:hAnsi="Times New Roman"/>
          <w:color w:val="000000"/>
          <w:sz w:val="28"/>
          <w:szCs w:val="28"/>
        </w:rPr>
        <w:t xml:space="preserve">Барабинского района </w:t>
      </w:r>
    </w:p>
    <w:p w:rsidR="0015758E" w:rsidRPr="0096680A" w:rsidRDefault="0015758E" w:rsidP="0015758E">
      <w:pPr>
        <w:shd w:val="clear" w:color="auto" w:fill="FFFFFF"/>
        <w:jc w:val="right"/>
        <w:rPr>
          <w:rFonts w:ascii="Times New Roman" w:hAnsi="Times New Roman"/>
          <w:color w:val="000000"/>
          <w:sz w:val="28"/>
          <w:szCs w:val="28"/>
        </w:rPr>
      </w:pPr>
      <w:r w:rsidRPr="0096680A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15758E" w:rsidRPr="002A1199" w:rsidRDefault="0015758E" w:rsidP="0015758E">
      <w:pPr>
        <w:pStyle w:val="ConsPlusTitle"/>
        <w:spacing w:line="23" w:lineRule="atLeast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2A1199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    </w:t>
      </w:r>
      <w:r w:rsidR="002A1199" w:rsidRPr="002A1199">
        <w:rPr>
          <w:rFonts w:ascii="Times New Roman" w:hAnsi="Times New Roman"/>
          <w:b w:val="0"/>
          <w:sz w:val="28"/>
          <w:szCs w:val="28"/>
        </w:rPr>
        <w:t xml:space="preserve">от </w:t>
      </w:r>
      <w:r w:rsidR="002A1199" w:rsidRPr="002A1199">
        <w:rPr>
          <w:rFonts w:ascii="Times New Roman" w:hAnsi="Times New Roman"/>
          <w:b w:val="0"/>
          <w:sz w:val="28"/>
          <w:szCs w:val="28"/>
          <w:u w:val="single"/>
        </w:rPr>
        <w:t xml:space="preserve">11.05.2022  </w:t>
      </w:r>
      <w:r w:rsidR="002A1199" w:rsidRPr="002A1199">
        <w:rPr>
          <w:rFonts w:ascii="Times New Roman" w:hAnsi="Times New Roman"/>
          <w:b w:val="0"/>
          <w:sz w:val="28"/>
          <w:szCs w:val="28"/>
        </w:rPr>
        <w:t xml:space="preserve">№ </w:t>
      </w:r>
      <w:r w:rsidR="002A1199" w:rsidRPr="002A1199">
        <w:rPr>
          <w:rFonts w:ascii="Times New Roman" w:hAnsi="Times New Roman"/>
          <w:b w:val="0"/>
          <w:sz w:val="28"/>
          <w:szCs w:val="28"/>
          <w:u w:val="single"/>
        </w:rPr>
        <w:t>687</w:t>
      </w:r>
    </w:p>
    <w:p w:rsid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758E" w:rsidRPr="005C1F4F" w:rsidRDefault="0015758E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АДМИНИСТРАТИВНЫЙ РЕГЛАМЕНТ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I. Общие положения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(далее – административный регламент) разработан на основании Градостроительного </w:t>
      </w:r>
      <w:hyperlink r:id="rId8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кодекса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Федерального </w:t>
      </w:r>
      <w:hyperlink r:id="rId9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закона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27.07.2010 № 210-ФЗ «Об организации предоставления государственных и муниципальных услуг».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информационно-телекоммуникационной сети «Интернет» с соблюдением норм законодательства Российской Федерации о защите персональных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данных, а также состав, последовательность и сроки выполнения административных процедур, требования к порядку их выполнения, порядок и формы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Муниципальная услуга предоставляется физическим и юридическим лицам, заинтересованным в предоставлении разрешения на условно разрешенный вид использования земельного участка или объекта капитального строительства (далее – заявитель).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Информирование о предоставлении муниципальной услуги осуществляется _______</w:t>
      </w:r>
      <w:r w:rsidRPr="005C1F4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администрацией Барабинского </w:t>
      </w:r>
      <w:proofErr w:type="spellStart"/>
      <w:r w:rsidRPr="005C1F4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района</w:t>
      </w:r>
      <w:r w:rsidRPr="00E92EFC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E92EFC" w:rsidRPr="00E92E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Новосибирской</w:t>
      </w:r>
      <w:proofErr w:type="spellEnd"/>
      <w:r w:rsidR="00E92EFC" w:rsidRPr="00E92E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области</w:t>
      </w:r>
      <w:r w:rsidR="00E92EFC" w:rsidRPr="00E92EF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5C1F4F" w:rsidRPr="005C1F4F" w:rsidRDefault="005C1F4F" w:rsidP="00E92EFC">
      <w:pPr>
        <w:widowControl w:val="0"/>
        <w:autoSpaceDE w:val="0"/>
        <w:autoSpaceDN w:val="0"/>
        <w:ind w:left="1985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исполнительно-распорядительного органа</w:t>
      </w:r>
      <w:proofErr w:type="gramEnd"/>
    </w:p>
    <w:p w:rsidR="005C1F4F" w:rsidRPr="005C1F4F" w:rsidRDefault="005C1F4F" w:rsidP="00E92EFC">
      <w:pPr>
        <w:widowControl w:val="0"/>
        <w:autoSpaceDE w:val="0"/>
        <w:autoSpaceDN w:val="0"/>
        <w:ind w:left="1985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 образования, осуществляющего</w:t>
      </w:r>
    </w:p>
    <w:p w:rsidR="005C1F4F" w:rsidRPr="005C1F4F" w:rsidRDefault="005C1F4F" w:rsidP="00E92EFC">
      <w:pPr>
        <w:widowControl w:val="0"/>
        <w:autoSpaceDE w:val="0"/>
        <w:autoSpaceDN w:val="0"/>
        <w:ind w:left="1985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предоставление муниципальной услуги)</w:t>
      </w:r>
    </w:p>
    <w:p w:rsidR="005C1F4F" w:rsidRPr="005C1F4F" w:rsidRDefault="005C1F4F" w:rsidP="00E92EFC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Место нахождения </w:t>
      </w:r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632334, Новосибирская область, </w:t>
      </w:r>
      <w:proofErr w:type="spellStart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г</w:t>
      </w:r>
      <w:proofErr w:type="gramStart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.Б</w:t>
      </w:r>
      <w:proofErr w:type="gramEnd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арабинск</w:t>
      </w:r>
      <w:proofErr w:type="spellEnd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, </w:t>
      </w:r>
      <w:proofErr w:type="spellStart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ул.Островского</w:t>
      </w:r>
      <w:proofErr w:type="spellEnd"/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, д.8, тел. 8(383-61) 220-74</w:t>
      </w:r>
      <w:r w:rsidRPr="005C1F4F">
        <w:rPr>
          <w:rFonts w:ascii="Times New Roman" w:eastAsia="Calibri" w:hAnsi="Times New Roman" w:cs="Times New Roman"/>
          <w:sz w:val="28"/>
          <w:szCs w:val="28"/>
        </w:rPr>
        <w:t>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3119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(юридический и фактический адрес с указанием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3119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почтового индекса, номер телефона)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работы: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Courier New"/>
          <w:sz w:val="28"/>
          <w:szCs w:val="28"/>
          <w:u w:val="single"/>
          <w:lang w:eastAsia="ru-RU"/>
        </w:rPr>
        <w:t xml:space="preserve">                 </w:t>
      </w:r>
      <w:r w:rsidRPr="005C1F4F">
        <w:rPr>
          <w:rFonts w:ascii="Times New Roman" w:eastAsia="Times New Roman" w:hAnsi="Times New Roman" w:cs="Courier New"/>
          <w:sz w:val="28"/>
          <w:szCs w:val="28"/>
          <w:lang w:eastAsia="ru-RU"/>
        </w:rPr>
        <w:t>________</w:t>
      </w:r>
      <w:r w:rsidRPr="005C1F4F">
        <w:rPr>
          <w:rFonts w:ascii="Times New Roman" w:eastAsia="Times New Roman" w:hAnsi="Times New Roman" w:cs="Courier New"/>
          <w:sz w:val="28"/>
          <w:szCs w:val="28"/>
          <w:u w:val="single"/>
          <w:lang w:eastAsia="ru-RU"/>
        </w:rPr>
        <w:t>Понедельник-пятница, с 8.00 до 17.00,</w:t>
      </w:r>
      <w:r w:rsidRPr="005C1F4F">
        <w:rPr>
          <w:rFonts w:ascii="Times New Roman" w:eastAsia="Times New Roman" w:hAnsi="Times New Roman" w:cs="Courier New"/>
          <w:sz w:val="28"/>
          <w:szCs w:val="28"/>
          <w:lang w:eastAsia="ru-RU"/>
        </w:rPr>
        <w:t>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Courier New"/>
          <w:sz w:val="28"/>
          <w:szCs w:val="28"/>
          <w:lang w:eastAsia="ru-RU"/>
        </w:rPr>
        <w:t>________________________</w:t>
      </w:r>
      <w:r w:rsidRPr="005C1F4F">
        <w:rPr>
          <w:rFonts w:ascii="Times New Roman" w:eastAsia="Times New Roman" w:hAnsi="Times New Roman" w:cs="Courier New"/>
          <w:sz w:val="28"/>
          <w:szCs w:val="28"/>
          <w:u w:val="single"/>
          <w:lang w:eastAsia="ru-RU"/>
        </w:rPr>
        <w:t>обед с 13.00 до 14.00</w:t>
      </w:r>
      <w:r w:rsidRPr="005C1F4F">
        <w:rPr>
          <w:rFonts w:ascii="Times New Roman" w:eastAsia="Times New Roman" w:hAnsi="Times New Roman" w:cs="Courier New"/>
          <w:sz w:val="28"/>
          <w:szCs w:val="28"/>
          <w:lang w:eastAsia="ru-RU"/>
        </w:rPr>
        <w:t>__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(рабочие дни с указанием времени работы и перерыва на обед)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Pr="005C1F4F">
        <w:rPr>
          <w:rFonts w:ascii="Times New Roman" w:eastAsia="Times New Roman" w:hAnsi="Times New Roman" w:cs="Courier New"/>
          <w:sz w:val="28"/>
          <w:szCs w:val="28"/>
          <w:u w:val="single"/>
          <w:lang w:eastAsia="ru-RU"/>
        </w:rPr>
        <w:t xml:space="preserve"> Суббота-воскресенье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(выходные дни)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заявлений о предоставлении разрешения на условно разрешенный вид использования земельного участка или объекта капитального строительства осуществляется в кабинете №8.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приема заявлений о предоставлении  разрешения на условно разрешенный вид использования земельного участка или объекта капитального строительства и документов: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>___________</w:t>
      </w:r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Вторник-четверг, с 9.00 до 13.00</w:t>
      </w:r>
      <w:r w:rsidRPr="005C1F4F">
        <w:rPr>
          <w:rFonts w:ascii="Times New Roman" w:eastAsia="Calibri" w:hAnsi="Times New Roman" w:cs="Times New Roman"/>
          <w:sz w:val="28"/>
          <w:szCs w:val="28"/>
        </w:rPr>
        <w:t>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(рабочие дни с указанием времени работы и перерыва на обед)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почты: </w:t>
      </w:r>
      <w:hyperlink r:id="rId10" w:history="1"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val="en-US" w:eastAsia="ru-RU"/>
          </w:rPr>
          <w:t>org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eastAsia="ru-RU"/>
          </w:rPr>
          <w:t>-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val="en-US" w:eastAsia="ru-RU"/>
          </w:rPr>
          <w:t>otdel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eastAsia="ru-RU"/>
          </w:rPr>
          <w:t>@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val="en-US" w:eastAsia="ru-RU"/>
          </w:rPr>
          <w:t>mail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eastAsia="ru-RU"/>
          </w:rPr>
          <w:t>.</w:t>
        </w:r>
        <w:r w:rsidRPr="005C1F4F">
          <w:rPr>
            <w:rFonts w:ascii="Times New Roman" w:eastAsia="Times New Roman" w:hAnsi="Times New Roman" w:cs="Calibri"/>
            <w:color w:val="0000FF"/>
            <w:sz w:val="28"/>
            <w:szCs w:val="28"/>
            <w:u w:val="single"/>
            <w:lang w:val="en-US" w:eastAsia="ru-RU"/>
          </w:rPr>
          <w:t>ru</w:t>
        </w:r>
      </w:hyperlink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Адрес официального сайта: </w:t>
      </w:r>
      <w:r w:rsidRPr="005C1F4F">
        <w:rPr>
          <w:rFonts w:ascii="Times New Roman" w:eastAsia="Calibri" w:hAnsi="Times New Roman" w:cs="Times New Roman"/>
          <w:sz w:val="28"/>
          <w:szCs w:val="28"/>
          <w:u w:val="single"/>
        </w:rPr>
        <w:t>http://www.admbaraba.nso.ru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месте нахождения, номерах справочных телефонов, адресах электронной почты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администрации Барабинского района 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размещаются на информационном стенде, расположенном в помещении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официальном сайте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, ЕПГУ и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ГАУ «МФЦ»).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устной форме лично в часы приема 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администрацию Барабинского района 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по телефону в соответствии с графиком работы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письменной форме лично или почтовым отправлением в адрес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электронной форме, в том числе через ЕПГУ.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сотрудник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устном обращении заявителя лично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ответах на телефонные звонки и обращения заявителей лично в часы приема сотрудники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подробно и в вежливой форме информируют обратившихся по интересующим их вопросам.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для подготовки ответа на устное обращение требуется более 15 минут, сотрудники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 ответ подписывается Главой Барабинского района</w:t>
      </w:r>
      <w:r w:rsidR="00E92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ЕПГУ.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 на обращение направляется заявителю в течение 30 (тридцати) дней со дня регистрации обращения 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администрацию Барабинского района</w:t>
      </w:r>
      <w:r w:rsidR="00E92EF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II. Стандарт предоставления муниципальной услуги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Наименование муниципальной услуги: предоставление разрешения на условно разрешенный вид использования земельного участка или объекта капитального строительства (далее – разрешение на условно разрешенный вид использования).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Предоставление муниципальной услуги осуществляется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администрацией Барабинского района</w:t>
      </w:r>
      <w:r w:rsidR="001242D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процедуре предоставления муниципальной услуги участвует комиссия по подготовке проекта правил землепользования и застройки сельсоветов, входящих в состав Барабинского района (далее – комиссия).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Результатом предоставления муниципальной услуги является выдача копии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1242D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разрешения на условно разрешенный вид использования.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предоставлении муниципальной услуги отказывается по основаниям, предусмотренным </w:t>
      </w:r>
      <w:hyperlink w:anchor="P2963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пунктом 2.9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Отказ в предоставлении муниципальной услуги оформляется в виде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1242D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предоставлении разрешения на условно разрешенный вид использования и выдается заявителю в виде копии нормативного правового акта.</w:t>
      </w:r>
    </w:p>
    <w:p w:rsidR="005C1F4F" w:rsidRPr="005C1F4F" w:rsidRDefault="00170D55" w:rsidP="00170D55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C1F4F"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Срок предоставления муниципальной услуги – не более 46 (сорока шести) дней со дня поступления заявления о предоставлении разрешения на условно разрешенный вид использования земельного участка или объекта капитального строительства (далее – заявление) в комиссию.</w:t>
      </w:r>
    </w:p>
    <w:p w:rsidR="0015758E" w:rsidRPr="00A15D8B" w:rsidRDefault="0015758E" w:rsidP="0015758E">
      <w:pPr>
        <w:pStyle w:val="a7"/>
        <w:tabs>
          <w:tab w:val="left" w:pos="567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170D55">
        <w:rPr>
          <w:rFonts w:ascii="Times New Roman" w:hAnsi="Times New Roman"/>
          <w:sz w:val="28"/>
          <w:szCs w:val="28"/>
        </w:rPr>
        <w:t xml:space="preserve"> </w:t>
      </w:r>
      <w:r w:rsidRPr="00A15D8B">
        <w:rPr>
          <w:rFonts w:ascii="Times New Roman" w:hAnsi="Times New Roman"/>
          <w:sz w:val="28"/>
          <w:szCs w:val="28"/>
        </w:rPr>
        <w:t xml:space="preserve">2.5. Предоставление муниципальной услуги осуществляется в соответствии </w:t>
      </w:r>
      <w:proofErr w:type="gramStart"/>
      <w:r w:rsidRPr="00A15D8B">
        <w:rPr>
          <w:rFonts w:ascii="Times New Roman" w:hAnsi="Times New Roman"/>
          <w:sz w:val="28"/>
          <w:szCs w:val="28"/>
        </w:rPr>
        <w:t>с</w:t>
      </w:r>
      <w:proofErr w:type="gramEnd"/>
      <w:r w:rsidRPr="00A15D8B">
        <w:rPr>
          <w:rFonts w:ascii="Times New Roman" w:hAnsi="Times New Roman"/>
          <w:sz w:val="28"/>
          <w:szCs w:val="28"/>
        </w:rPr>
        <w:t>:</w:t>
      </w:r>
    </w:p>
    <w:p w:rsidR="00BC266F" w:rsidRPr="00BC266F" w:rsidRDefault="0015758E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BC266F">
        <w:rPr>
          <w:rFonts w:ascii="Times New Roman" w:hAnsi="Times New Roman"/>
          <w:sz w:val="28"/>
          <w:szCs w:val="28"/>
        </w:rPr>
        <w:t>Земельн</w:t>
      </w:r>
      <w:r w:rsidR="00BC266F" w:rsidRPr="00BC266F">
        <w:rPr>
          <w:rFonts w:ascii="Times New Roman" w:hAnsi="Times New Roman"/>
          <w:sz w:val="28"/>
          <w:szCs w:val="28"/>
        </w:rPr>
        <w:t xml:space="preserve">ым </w:t>
      </w:r>
      <w:hyperlink r:id="rId11" w:history="1">
        <w:r w:rsidR="00BC266F"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кодексом</w:t>
        </w:r>
      </w:hyperlink>
      <w:r w:rsidR="00BC266F" w:rsidRPr="00BC266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C266F" w:rsidRPr="00BC266F">
        <w:rPr>
          <w:rFonts w:ascii="Times New Roman" w:hAnsi="Times New Roman"/>
          <w:sz w:val="28"/>
          <w:szCs w:val="28"/>
        </w:rPr>
        <w:t>Российской Федерации;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color w:val="000000"/>
          <w:sz w:val="28"/>
          <w:szCs w:val="28"/>
        </w:rPr>
        <w:t xml:space="preserve">       Градостроительным </w:t>
      </w:r>
      <w:hyperlink r:id="rId12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кодексом</w:t>
        </w:r>
      </w:hyperlink>
      <w:r w:rsidRPr="00BC266F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BC266F" w:rsidRPr="00BC266F" w:rsidRDefault="00BC266F" w:rsidP="00BC266F">
      <w:pPr>
        <w:pStyle w:val="a7"/>
        <w:tabs>
          <w:tab w:val="left" w:pos="567"/>
        </w:tabs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Федеральным </w:t>
      </w:r>
      <w:hyperlink r:id="rId13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законом</w:t>
        </w:r>
      </w:hyperlink>
      <w:r w:rsidRPr="00BC266F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Федеральным </w:t>
      </w:r>
      <w:hyperlink r:id="rId14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законом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Pr="00BC266F">
        <w:rPr>
          <w:rFonts w:ascii="Times New Roman" w:hAnsi="Times New Roman"/>
          <w:sz w:val="28"/>
          <w:szCs w:val="28"/>
        </w:rPr>
        <w:t>22.07.2008 № 123-ФЗ «Технический регламент о требованиях пожарной безопасности»;</w:t>
      </w:r>
    </w:p>
    <w:p w:rsidR="00BC266F" w:rsidRPr="00BC266F" w:rsidRDefault="00BC266F" w:rsidP="00BC266F">
      <w:pPr>
        <w:pStyle w:val="a7"/>
        <w:tabs>
          <w:tab w:val="left" w:pos="567"/>
        </w:tabs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Федеральным </w:t>
      </w:r>
      <w:hyperlink r:id="rId15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законом</w:t>
        </w:r>
      </w:hyperlink>
      <w:r w:rsidRPr="00BC266F">
        <w:rPr>
          <w:rFonts w:ascii="Times New Roman" w:hAnsi="Times New Roman"/>
          <w:sz w:val="28"/>
          <w:szCs w:val="28"/>
        </w:rPr>
        <w:t xml:space="preserve"> от 30.12.2009 № 384-ФЗ «Технический регламент о безопасности зданий и сооружений»;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Федеральным </w:t>
      </w:r>
      <w:hyperlink r:id="rId16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законом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C266F">
        <w:rPr>
          <w:rFonts w:ascii="Times New Roman" w:hAnsi="Times New Roman"/>
          <w:sz w:val="28"/>
          <w:szCs w:val="28"/>
        </w:rPr>
        <w:t>от 27.07.2006 № 152-ФЗ «О персональных данных»;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 </w:t>
      </w:r>
      <w:hyperlink r:id="rId17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постановлением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П</w:t>
      </w:r>
      <w:r w:rsidRPr="00BC266F">
        <w:rPr>
          <w:rFonts w:ascii="Times New Roman" w:hAnsi="Times New Roman"/>
          <w:sz w:val="28"/>
          <w:szCs w:val="28"/>
        </w:rPr>
        <w:t>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 </w:t>
      </w:r>
      <w:hyperlink r:id="rId18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постановлением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Пра</w:t>
      </w:r>
      <w:r w:rsidRPr="00BC266F">
        <w:rPr>
          <w:rFonts w:ascii="Times New Roman" w:hAnsi="Times New Roman"/>
          <w:sz w:val="28"/>
          <w:szCs w:val="28"/>
        </w:rPr>
        <w:t>вительства Российской Федерации от 08.09.2010 №  697 «О единой системе межведомственного электронного взаимодействия»;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 </w:t>
      </w:r>
      <w:hyperlink r:id="rId19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постановлением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C266F">
        <w:rPr>
          <w:rFonts w:ascii="Times New Roman" w:hAnsi="Times New Roman"/>
          <w:sz w:val="28"/>
          <w:szCs w:val="28"/>
        </w:rPr>
        <w:t>Главного государственного санитарного врача Российской Федерации от 25.09.2007 № 74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объектов»;</w:t>
      </w:r>
    </w:p>
    <w:p w:rsidR="00BC266F" w:rsidRP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lastRenderedPageBreak/>
        <w:t xml:space="preserve">        </w:t>
      </w:r>
      <w:hyperlink r:id="rId20" w:history="1"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СП 42.13330.2011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>.</w:t>
      </w:r>
      <w:r w:rsidRPr="00BC266F">
        <w:rPr>
          <w:rFonts w:ascii="Times New Roman" w:hAnsi="Times New Roman"/>
          <w:sz w:val="28"/>
          <w:szCs w:val="28"/>
        </w:rPr>
        <w:t xml:space="preserve"> Свод правил. Градостроительство. Планировка и застройка городских и сельских поселений. Актуализированная редакция СНиП 2.07.01-89*, </w:t>
      </w:r>
      <w:proofErr w:type="gramStart"/>
      <w:r w:rsidRPr="00BC266F">
        <w:rPr>
          <w:rFonts w:ascii="Times New Roman" w:hAnsi="Times New Roman"/>
          <w:sz w:val="28"/>
          <w:szCs w:val="28"/>
        </w:rPr>
        <w:t>утвержденных</w:t>
      </w:r>
      <w:proofErr w:type="gramEnd"/>
      <w:r w:rsidRPr="00BC266F">
        <w:rPr>
          <w:rFonts w:ascii="Times New Roman" w:hAnsi="Times New Roman"/>
          <w:sz w:val="28"/>
          <w:szCs w:val="28"/>
        </w:rPr>
        <w:t xml:space="preserve"> приказом </w:t>
      </w:r>
      <w:proofErr w:type="spellStart"/>
      <w:r w:rsidRPr="00BC266F">
        <w:rPr>
          <w:rFonts w:ascii="Times New Roman" w:hAnsi="Times New Roman"/>
          <w:sz w:val="28"/>
          <w:szCs w:val="28"/>
        </w:rPr>
        <w:t>Минрегиона</w:t>
      </w:r>
      <w:proofErr w:type="spellEnd"/>
      <w:r w:rsidRPr="00BC266F">
        <w:rPr>
          <w:rFonts w:ascii="Times New Roman" w:hAnsi="Times New Roman"/>
          <w:sz w:val="28"/>
          <w:szCs w:val="28"/>
        </w:rPr>
        <w:t xml:space="preserve"> Российской Федерации от 28.12.2010 № 820;</w:t>
      </w:r>
    </w:p>
    <w:p w:rsidR="00BC266F" w:rsidRDefault="00BC266F" w:rsidP="00BC266F">
      <w:pPr>
        <w:pStyle w:val="a7"/>
        <w:ind w:firstLine="0"/>
        <w:rPr>
          <w:rFonts w:ascii="Times New Roman" w:hAnsi="Times New Roman"/>
          <w:sz w:val="28"/>
          <w:szCs w:val="28"/>
        </w:rPr>
      </w:pPr>
      <w:r w:rsidRPr="00BC266F">
        <w:rPr>
          <w:rFonts w:ascii="Times New Roman" w:hAnsi="Times New Roman"/>
          <w:sz w:val="28"/>
          <w:szCs w:val="28"/>
        </w:rPr>
        <w:t xml:space="preserve">        </w:t>
      </w:r>
      <w:hyperlink r:id="rId21" w:history="1">
        <w:proofErr w:type="gramStart"/>
        <w:r w:rsidRPr="00BC266F">
          <w:rPr>
            <w:rStyle w:val="a5"/>
            <w:rFonts w:ascii="Times New Roman" w:hAnsi="Times New Roman"/>
            <w:color w:val="000000"/>
            <w:sz w:val="28"/>
            <w:szCs w:val="28"/>
            <w:u w:val="none"/>
          </w:rPr>
          <w:t>распоряжением</w:t>
        </w:r>
      </w:hyperlink>
      <w:r w:rsidRPr="00BC266F">
        <w:rPr>
          <w:rFonts w:ascii="Times New Roman" w:hAnsi="Times New Roman"/>
          <w:color w:val="000000"/>
          <w:sz w:val="28"/>
          <w:szCs w:val="28"/>
        </w:rPr>
        <w:t xml:space="preserve"> Правитель</w:t>
      </w:r>
      <w:r w:rsidRPr="00BC266F">
        <w:rPr>
          <w:rFonts w:ascii="Times New Roman" w:hAnsi="Times New Roman"/>
          <w:sz w:val="28"/>
          <w:szCs w:val="28"/>
        </w:rPr>
        <w:t xml:space="preserve">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</w:t>
      </w:r>
      <w:r>
        <w:rPr>
          <w:rFonts w:ascii="Times New Roman" w:hAnsi="Times New Roman"/>
          <w:sz w:val="28"/>
          <w:szCs w:val="28"/>
        </w:rPr>
        <w:t>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услуг»).</w:t>
      </w:r>
      <w:proofErr w:type="gramEnd"/>
    </w:p>
    <w:p w:rsidR="005C1F4F" w:rsidRPr="005C1F4F" w:rsidRDefault="00BC266F" w:rsidP="00BC266F">
      <w:pPr>
        <w:pStyle w:val="a7"/>
        <w:ind w:firstLine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5C1F4F" w:rsidRPr="005C1F4F">
        <w:rPr>
          <w:rFonts w:ascii="Times New Roman" w:eastAsia="Times New Roman" w:hAnsi="Times New Roman"/>
          <w:sz w:val="28"/>
          <w:szCs w:val="28"/>
          <w:lang w:eastAsia="ru-RU"/>
        </w:rPr>
        <w:t>2.6. 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 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администрацию Барабинского района </w:t>
      </w:r>
      <w:r w:rsidR="001242D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ГАУ «МФЦ»;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почтовым отправлением по месту нахождения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1242D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электронной форме путем направления запроса на адрес электронной почты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помощью официального сайта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администрации Барабинского района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посредством заполнения электронной формы запроса на ЕПГУ.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950"/>
      <w:bookmarkEnd w:id="1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 Перечень необходимых и обязательных для предоставления муниципальной услуги документов, представляемых самостоятельно заявителем: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hyperlink w:anchor="P3144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заявление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образцу (приложение № 1).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2952"/>
      <w:bookmarkEnd w:id="2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2.6.2. Документы и информация,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запрашиваемые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выписк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Единого государственного реестра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мое имущество и сделок с ним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правах на объект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 или уведомление об отсутствии 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запрашиваемых сведений о зарегистрированных правах на объекты недвижимости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в Управлении Федеральной службы государственной регистрации, кадастра и картографии по Новосибирской области;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выписки из Единого государственного реестра юридических лиц – в органе Федеральной налоговой службы;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кадастровые выписки на объекты недвижимости; сведения о правах на земельный участок или информацию об отсутствии таких сведений – в филиале ФГБУ «ФКП </w:t>
      </w:r>
      <w:proofErr w:type="spellStart"/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Новосибирской области»;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справк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наличии (отсутствии) зарегистрированных до 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30.10.1998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 на недвижимое имущество, н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аходящееся на земельном участке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 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ФГУП «</w:t>
      </w:r>
      <w:proofErr w:type="spellStart"/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Ростехинвентаризация</w:t>
      </w:r>
      <w:proofErr w:type="spellEnd"/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Федеральное БТИ» по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правах на земельный участок, государственная собственн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ость на который не разграничена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 Управлении Федеральной службы государственной регистрации, кадастра и картографии по Новосибирской области.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Запрещается требовать от заявителя: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2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части 6 статьи</w:t>
        </w:r>
        <w:proofErr w:type="gramEnd"/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 xml:space="preserve"> 7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Основания для отказа в приеме заявления и документов отсутствуют.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2963"/>
      <w:bookmarkEnd w:id="3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Основания для приостановления муниципальной услуги отсутствуют.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 отказывается в предоставлении муниципальной услуги, если: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письменно отказывается от получения разрешения на условно разрешенный вид использования;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объекта капитального строительства не соответствует генеральному плану муниципального образования Барабинского района</w:t>
      </w:r>
      <w:r w:rsidR="00124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документации по планировке территории;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предельные (минимальные и (или) максимальные) размеры земельных участков не соответствуют градостроительному регламенту;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участок, в отношении которого испрашивается разрешение на условно разрешенный вид использования, принадлежит к нескольким территориальным зонам;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 зарезервирован для муниципальных нужд.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2.10. Услуги, являющиеся необходимыми и обязательными для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предоставления муниципальной услуги, отсутствуют.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Муниципальная услуга предоставляется бесплатно.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2.12.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2.13. Регистрация заявления и прилагаемых к нему документов осуществляется в течение одного рабочего дня. При направлении в форме электронного документа, в том числе посредством ЕПГУ, – не позднее рабочего дня, следующего за днем поступления запроса.</w:t>
      </w:r>
    </w:p>
    <w:p w:rsidR="00D83E44" w:rsidRPr="00A01E41" w:rsidRDefault="005C1F4F" w:rsidP="00D83E44">
      <w:pPr>
        <w:ind w:firstLine="709"/>
        <w:rPr>
          <w:rFonts w:ascii="Times New Roman" w:hAnsi="Times New Roman"/>
          <w:sz w:val="28"/>
          <w:szCs w:val="28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2.14. </w:t>
      </w:r>
      <w:r w:rsidR="00D83E44">
        <w:rPr>
          <w:rFonts w:ascii="Times New Roman" w:hAnsi="Times New Roman"/>
          <w:sz w:val="28"/>
          <w:szCs w:val="28"/>
        </w:rPr>
        <w:t>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 и других маломобильных групп населения.</w:t>
      </w:r>
    </w:p>
    <w:p w:rsidR="00D83E44" w:rsidRPr="00A01E41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A01E41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D83E44" w:rsidRPr="00A01E41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A01E41">
        <w:rPr>
          <w:rFonts w:ascii="Times New Roman" w:hAnsi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D83E44" w:rsidRPr="00A01E41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A01E41">
        <w:rPr>
          <w:rFonts w:ascii="Times New Roman" w:hAnsi="Times New Roman"/>
          <w:sz w:val="28"/>
          <w:szCs w:val="28"/>
        </w:rPr>
        <w:t>Вход в здание оборудуется устройством для инвалидов и других маломобильных групп населения.</w:t>
      </w:r>
    </w:p>
    <w:p w:rsidR="00D83E44" w:rsidRPr="00A01E41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A01E41">
        <w:rPr>
          <w:rFonts w:ascii="Times New Roman" w:hAnsi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D83E44" w:rsidRPr="00A01E41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A01E41">
        <w:rPr>
          <w:rFonts w:ascii="Times New Roman" w:hAnsi="Times New Roman"/>
          <w:sz w:val="28"/>
          <w:szCs w:val="28"/>
        </w:rPr>
        <w:t>Помещения для приема заявителей оборудуются пандусами, лифтами, санитарно-техническими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 xml:space="preserve">Стенд, содержащий информацию о графике работы администрации Барабинского района Новосибирской области, о предоставлении муниципальной услуги, размещается при входе в кабинет </w:t>
      </w:r>
      <w:r>
        <w:rPr>
          <w:rFonts w:ascii="Times New Roman" w:hAnsi="Times New Roman"/>
          <w:sz w:val="28"/>
          <w:szCs w:val="28"/>
        </w:rPr>
        <w:t>№8.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На информационном стенде администрации Барабинского района Новосибирской области размещается следующая информация: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место расположения, график работы, номера справочных телефонов администрации Барабинского района Новосибирской области, адреса официального сайта администрации Барабинского района Новосибирской области и электронной почты администрации Барабинского района Новосибирской области;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>образцы и формы документов;</w:t>
      </w:r>
    </w:p>
    <w:p w:rsidR="00D83E44" w:rsidRPr="00D5285B" w:rsidRDefault="00D83E44" w:rsidP="00D83E44">
      <w:pPr>
        <w:widowControl w:val="0"/>
        <w:autoSpaceDE w:val="0"/>
        <w:autoSpaceDN w:val="0"/>
        <w:adjustRightInd w:val="0"/>
        <w:ind w:right="-1" w:firstLine="709"/>
        <w:rPr>
          <w:rFonts w:ascii="Times New Roman" w:hAnsi="Times New Roman"/>
          <w:sz w:val="28"/>
          <w:szCs w:val="28"/>
        </w:rPr>
      </w:pPr>
      <w:r w:rsidRPr="00D5285B">
        <w:rPr>
          <w:rFonts w:ascii="Times New Roman" w:hAnsi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администрации Барабинского района </w:t>
      </w:r>
      <w:r w:rsidRPr="00D5285B">
        <w:rPr>
          <w:rFonts w:ascii="Times New Roman" w:hAnsi="Times New Roman"/>
          <w:sz w:val="28"/>
          <w:szCs w:val="28"/>
        </w:rPr>
        <w:lastRenderedPageBreak/>
        <w:t>Новосибирской области.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 Показатели качества и доступности муниципальной услуги.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2.15.1. Показателями качества муниципальной услуги являются:</w:t>
      </w:r>
    </w:p>
    <w:p w:rsidR="005C1F4F" w:rsidRPr="005C1F4F" w:rsidRDefault="00D83E44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обращения в установленные сроки</w:t>
      </w:r>
      <w:r w:rsidR="005C1F4F"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порядка выполнения административных процедур.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2.15.2. Показателями доступности муниципальной услуги являются: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транспортная доступность мест предоставления муниципальной услуги;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беспрепятственного доступа к местам предоставления муниципальной услуги </w:t>
      </w:r>
      <w:r w:rsidR="001C4AF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 и других маломобильных групп населения;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бесплатной парковки автотранспортных средств, в том числе парковки для специальных транспортных средств инвалидов и других маломобильных групп населения</w:t>
      </w:r>
      <w:r w:rsidR="001C4A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авторизоваться на ЕПГУ (войти в личный кабинет);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списка муниципальных услуг выбрать соответствующую муниципальную услугу;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нажатием кнопки «Получить услугу» инициализировать операцию по заполнению электронной формы заявления;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отправить электронную форму запроса 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администрацию Барабинского района</w:t>
      </w:r>
      <w:r w:rsidR="001C4AF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4AF8" w:rsidRPr="005C1F4F" w:rsidRDefault="005C1F4F" w:rsidP="001C4AF8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направления заявителем заявления на получение муниципальной услуги в электронной форме к заявлению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необходимых для предоставления муниципальной услуги, подписанные электронной подписью в соответствии с требованиями Федерального </w:t>
      </w:r>
      <w:hyperlink r:id="rId23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закона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06.04.2011 № 63-ФЗ «Об электронной подписи» и </w:t>
      </w:r>
      <w:hyperlink r:id="rId24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статьями 21.1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hyperlink r:id="rId25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21.2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администрацию Барабинского района</w:t>
      </w:r>
      <w:r w:rsidR="001C4AF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только в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случае принятия решения о предоставлении муниципальной услуги.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услуга предоставляется в ГАУ «МФЦ». Иные требования для предоставления муниципальной услуги на базе ГАУ «МФЦ» отсутствуют.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III. Состав, последовательность и сроки выполнения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 процедур, требования к порядку их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выполнения, в том числе особенности выполнения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административных процедур в электронной форме, а также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выполнения административных процедур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многофункциональных центрах предоставления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и муниципальных услуг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Прием и регистрация заявления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3.1.1. Основанием для начала административной процедуры по приему и регистрации заявления является обращение заявителя в письменной форме с заявлением в соответствии с </w:t>
      </w:r>
      <w:hyperlink w:anchor="P2950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пунктом 2.6.1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 в комиссию.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Секретарь комиссии: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предмет обращения, личность заявителя;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проверяет правильность заполнения заявления и наличие документов (в случае представления их заявителем по собственной инициативе), представленных в соответствии с </w:t>
      </w:r>
      <w:hyperlink w:anchor="P2950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пунктами 2.6.1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2952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2.6.2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одного дня осуществляет регистрацию поступившего заявления и документов в электронной базе данных.</w:t>
      </w:r>
    </w:p>
    <w:p w:rsidR="005C1F4F" w:rsidRPr="005C1F4F" w:rsidRDefault="0021510E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C1F4F"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подаче заявления и документов (в случае представления их заявителем по собственной инициативе) в форме электронных документов секретарь не позднее рабочего дня, следующего за днем поступления заявления, направляет заявителю уведомление в электронной форме, подтверждающее получение и регистрацию заявления и документов.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3.1.3. Результатом выполнения административной процедуры по приему и регистрации заявления является прием и регистрация заявления.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3.1.4. Срок выполнения административной процедуры по приему и регистрации заявления – один день.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Рассмотрение заявления и назначение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3043"/>
      <w:bookmarkEnd w:id="4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3.2.1. Основанием для начала административной процедуры по рассмотрению заявления и назначению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поступление сотруднику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5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секретаря зарегистрированного заявления.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P3044"/>
      <w:bookmarkEnd w:id="5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3.2.2. Сотрудник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5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день поступления заявления формирует и направляет в рамках межведомственного информационного взаимодействия запросы в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соответствующие органы (организации) о предоставлении документов (сведений), указанных в </w:t>
      </w:r>
      <w:hyperlink w:anchor="P2952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пункте 2.6.2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если они не представлены заявителем по собственной инициативе.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направлении запросов по каналам межведомственного электронного взаимодействия запросы подписываются электронной </w:t>
      </w:r>
      <w:r w:rsidR="00795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цифровой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подписью уполномоченного должностного лица.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3.2.3. Сотрудник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795E00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2 (двух) дней со дня получения сведений, указанных в </w:t>
      </w:r>
      <w:hyperlink w:anchor="P3044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пункте 3.2.2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осуществляет подготовку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795E00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назначении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подлежит согласованию руководителями следующих структурных подразделений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>1. заместителем Главы администрации Барабинского района</w:t>
      </w:r>
      <w:r w:rsidR="00855422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</w:t>
      </w: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 (вопросы ЖКХ и строительства) (1 рабочий день)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>2. начальником юридического отдела (2 рабочих дня);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3. начальником </w:t>
      </w:r>
      <w:r w:rsidR="00855422">
        <w:rPr>
          <w:rFonts w:ascii="Times New Roman" w:eastAsia="Calibri" w:hAnsi="Times New Roman" w:cs="Times New Roman"/>
          <w:sz w:val="28"/>
          <w:szCs w:val="28"/>
        </w:rPr>
        <w:t>управления строительства, жилищно-коммунального, дорожного хозяйства и транспорта</w:t>
      </w: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 (1 рабочий день).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Нормативный правовой акт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назначении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опубликованию в порядке, установленном для официального опубликования нормативных правовых актов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иной официальной информации, и размещается на официальном сайте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3.2.4. Секретарь комиссии не позднее чем через 10 (десять) дней со дня поступления заявления, в соответствии с </w:t>
      </w:r>
      <w:hyperlink w:anchor="P3043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пунктом 3.2.1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направляет сообщения о проведении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предоставления разрешения на условно разрешенный вид использования: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правообладателям земельных участков,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правообладателям помещений, являющихся частью объекта капитального строительства, применительно к которому запрашивается разрешение на условно разрешенный вид использования.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3.2.5. Результатом административной процедуры по рассмотрению заявления и назначению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издание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назначении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3.2.6. Срок выполнения административной процедуры по рассмотрению заявления и назначению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 более 14 (четырнадцати) дней.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Организация и проведение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предоставления разрешения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условно разрешенный вид использования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3.3.1. Основанием для начала административной процедуры по организации и проведению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предоставления разрешения на условно разрешенный вид использования является назначение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3.3.2. Секретарь комиссии обеспечивает подготовку документов и материалов к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общественным обсуждениям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осуществляет прием предложений и замечаний участников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подлежащим обсуждению вопросам.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проведения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момента оповещения жителей Барабинского района о времени и месте их проведения до дня опубликования заключения о результатах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может быть более одного месяца.</w:t>
      </w:r>
    </w:p>
    <w:p w:rsidR="004D6A35" w:rsidRPr="00833FD6" w:rsidRDefault="005C1F4F" w:rsidP="004D6A35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3.3.3. </w:t>
      </w:r>
      <w:r w:rsidR="004D6A35" w:rsidRPr="00EF6495">
        <w:rPr>
          <w:rFonts w:ascii="Times New Roman" w:hAnsi="Times New Roman"/>
          <w:sz w:val="28"/>
          <w:szCs w:val="28"/>
        </w:rPr>
        <w:t xml:space="preserve">Комиссия по результатам </w:t>
      </w:r>
      <w:r w:rsidR="004D6A35">
        <w:rPr>
          <w:rFonts w:ascii="Times New Roman" w:hAnsi="Times New Roman"/>
          <w:sz w:val="28"/>
          <w:szCs w:val="28"/>
        </w:rPr>
        <w:t>общественных обсуждений</w:t>
      </w:r>
      <w:r w:rsidR="004D6A35" w:rsidRPr="00EF6495">
        <w:rPr>
          <w:rFonts w:ascii="Times New Roman" w:hAnsi="Times New Roman"/>
          <w:sz w:val="28"/>
          <w:szCs w:val="28"/>
        </w:rPr>
        <w:t xml:space="preserve"> осуществляет подготовку заключения, обеспечивает его опубликование </w:t>
      </w:r>
      <w:r w:rsidR="004D6A35" w:rsidRPr="00833FD6">
        <w:rPr>
          <w:rFonts w:ascii="Times New Roman" w:hAnsi="Times New Roman"/>
          <w:sz w:val="28"/>
          <w:szCs w:val="28"/>
        </w:rPr>
        <w:t>в информационной системе и на официальном сайте администрации Барабинского района Новосибирской области.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заключения о результатах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(далее – рекомендации комиссии).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3.3.4. Результатом административной процедуры по организации и проведению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предоставления разрешения на условно разрешенный вид использования является подготовка рекомендаций комиссии.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3.3.5. Срок выполнения административной процедуры по организации и проведению </w:t>
      </w:r>
      <w:r w:rsidR="004D6A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предоставления разрешения на условно разрешенный вид использования – не более 27 (двадцати семи) дней.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Издание нормативного правового акта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85542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разрешения на условно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разрешенный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использования или об отказе в предоставлении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разрешения на условно разрешенный вид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и выдача его копии заявителю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3.4.1. Основанием для начала административной процедуры по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изданию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FB17C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является поступление Главе Барабинского района</w:t>
      </w:r>
      <w:r w:rsidR="00FB17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рекомендаций комиссии.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3.4.2. Сотрудник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рекомендаций комиссии осуществляет подготовку проекта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согласованию руководителями следующих структурных подразделений администрации Барабинского района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>1. заместителем Главы администрации Барабинского района</w:t>
      </w:r>
      <w:r w:rsidR="00C02306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</w:t>
      </w: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 (вопросы ЖКХ и строительства) (1 рабочий день)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>2. начальником юридического отдела (2 рабочих дня);</w:t>
      </w:r>
    </w:p>
    <w:p w:rsidR="005C1F4F" w:rsidRPr="005C1F4F" w:rsidRDefault="005C1F4F" w:rsidP="005C1F4F">
      <w:pPr>
        <w:widowControl w:val="0"/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3. начальником </w:t>
      </w:r>
      <w:r w:rsidR="00C02306">
        <w:rPr>
          <w:rFonts w:ascii="Times New Roman" w:eastAsia="Calibri" w:hAnsi="Times New Roman" w:cs="Times New Roman"/>
          <w:sz w:val="28"/>
          <w:szCs w:val="28"/>
        </w:rPr>
        <w:t>управления строительства, жилищно-коммунального, дорожного хозяйства и транспорта</w:t>
      </w:r>
      <w:r w:rsidRPr="005C1F4F">
        <w:rPr>
          <w:rFonts w:ascii="Times New Roman" w:eastAsia="Calibri" w:hAnsi="Times New Roman" w:cs="Times New Roman"/>
          <w:sz w:val="28"/>
          <w:szCs w:val="28"/>
        </w:rPr>
        <w:t xml:space="preserve"> (1 рабочий день).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Сотрудник 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направляет проект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Главе Барабинского района</w:t>
      </w:r>
      <w:r w:rsidR="00C02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подпись.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3.4.3.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Барабинского района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 решение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подписывает нормативный правовой акт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использования.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3.4.4.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Нормативный правовой акт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FB4E6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опубликованию в порядке, установленном для официального опубликования нормативных правовых актов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FB4E6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иной официальной информации, и размещается на официальном сайте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FB4E6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3.4.5.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регистрирует изданный нормативный правовой акт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разрешения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условно разрешенный вид использования или об отказе в предоставлении разрешения на условно разрешенный вид использования в </w:t>
      </w:r>
      <w:hyperlink w:anchor="P3261" w:history="1">
        <w:r w:rsidRPr="005C1F4F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журнале</w:t>
        </w:r>
      </w:hyperlink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нормативных правовых актов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или об отказе в предоставлении разрешения на условно разрешенный вид использования земельного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участка или объекта капитального строительства (далее – журнал регистрации) (приложение № </w:t>
      </w:r>
      <w:r w:rsidR="0001416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выдает его копию в одном экземпляре заявителю под роспись. Журнал регистрации ведется в электронной форме и на бумажном носителе.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3.4.6.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административной процедуры по изданию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выдаче его копии заявителю является издание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4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разрешения на условно разрешенный вид использования или об отказе в предоставлении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разрешения на условно разрешенный вид использования и выдача его копии заявителю.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3.4.7. Срок выполнения административной процедуры по изданию нормативного правового акта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="00FB4E6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выдаче его копии заявителю – 4 (четыре) дня.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IV. Формы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 регламента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Текущий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и исполнением сотрудниками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Барабинского района</w:t>
      </w:r>
      <w:r w:rsidR="0062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Плановые и внеплановые проверки проводятся на основании распорядительных документов </w:t>
      </w:r>
      <w:r w:rsidR="0062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(приказов) 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Барабинского района</w:t>
      </w:r>
      <w:r w:rsidR="0062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Проверки осуществляются с целью выявления и устранения нарушений при предоставлении муниципальной услуги.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4.4. </w:t>
      </w: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</w:t>
      </w:r>
      <w:r w:rsidRPr="005C1F4F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администрации Барабинского района</w:t>
      </w: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предоставлении муниципальной услуги.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Pr="00622398" w:rsidRDefault="00087FB7" w:rsidP="00087FB7">
      <w:pPr>
        <w:widowControl w:val="0"/>
        <w:autoSpaceDE w:val="0"/>
        <w:autoSpaceDN w:val="0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2239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</w:t>
      </w:r>
      <w:r w:rsidRPr="00622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Досудебный (внесудебный) порядок обжалования решений и действий (бездействия) администрации Барабинского района</w:t>
      </w:r>
      <w:r w:rsidR="00622398" w:rsidRPr="00622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Pr="00622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предоставляющей муниципальную услугу, а также должностн</w:t>
      </w:r>
      <w:r w:rsidR="00622398" w:rsidRPr="006223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 лиц, муниципальных служащих</w:t>
      </w:r>
    </w:p>
    <w:p w:rsidR="00087FB7" w:rsidRPr="00622398" w:rsidRDefault="00087FB7" w:rsidP="00087FB7">
      <w:pPr>
        <w:widowControl w:val="0"/>
        <w:autoSpaceDE w:val="0"/>
        <w:autoSpaceDN w:val="0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EF6495">
        <w:rPr>
          <w:rFonts w:ascii="Times New Roman" w:hAnsi="Times New Roman" w:cs="Times New Roman"/>
          <w:b w:val="0"/>
          <w:bCs/>
          <w:sz w:val="28"/>
          <w:szCs w:val="28"/>
        </w:rPr>
        <w:t>5.1.</w:t>
      </w:r>
      <w:r w:rsidRPr="00A920C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Заявитель вправе обжаловать действия (бездействия) администрации Барабинского района Новосибирской области, а также должностных лиц, сотрудников администрации Барабинского района Новосибирской области,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нарушение срока предоставления муниципальной услуги;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отказ в приеме у заявителя документов, предоставление которых предусмотрено административным регламентом;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отказ в предоставлении муниципальной услуги, если основания отказа не предусмотрены административным регламентом;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затребование с заявителя при предоставлении муниципальной услуги платы, не предусмотренной административным регламентом;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bCs/>
          <w:sz w:val="28"/>
          <w:szCs w:val="28"/>
        </w:rPr>
        <w:t>отказ администрации Барабинского района Новосибирской области, должностного лица администрации Барабинского района Новосибирской области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622398" w:rsidRPr="00EF6495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EF6495">
        <w:rPr>
          <w:rFonts w:ascii="Times New Roman" w:hAnsi="Times New Roman" w:cs="Times New Roman"/>
          <w:b w:val="0"/>
          <w:bCs/>
          <w:sz w:val="28"/>
          <w:szCs w:val="28"/>
        </w:rPr>
        <w:t>5.2. Заявитель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Барабинского района Новосибирской области, ЕПГУ. Жалоба также может быть принята при личном приеме заявителя.</w:t>
      </w:r>
    </w:p>
    <w:p w:rsidR="00622398" w:rsidRPr="00EF6495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EF6495">
        <w:rPr>
          <w:rFonts w:ascii="Times New Roman" w:hAnsi="Times New Roman" w:cs="Times New Roman"/>
          <w:b w:val="0"/>
          <w:bCs/>
          <w:sz w:val="28"/>
          <w:szCs w:val="28"/>
        </w:rPr>
        <w:t>5.3.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Жалоба на решения и (или) действия (бездействия) администрации Барабинского района Новосибирской области, должностных лиц администрации Барабинского района Новосибирской области, либо сотрудников, может быть подана заявителем – юридическим лицом и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индивидуальным предпринимателем,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r w:rsidRPr="00EF6495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EF6495">
        <w:rPr>
          <w:rFonts w:ascii="Times New Roman" w:hAnsi="Times New Roman" w:cs="Times New Roman"/>
          <w:b w:val="0"/>
          <w:bCs/>
          <w:sz w:val="28"/>
          <w:szCs w:val="28"/>
        </w:rPr>
        <w:t xml:space="preserve">5.4.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Заявители вправе обжаловать в досудебном (внесудебном) порядке действия (бездействия) и решения: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754BB">
        <w:rPr>
          <w:rFonts w:ascii="Times New Roman" w:hAnsi="Times New Roman" w:cs="Times New Roman"/>
          <w:b w:val="0"/>
          <w:bCs/>
          <w:sz w:val="28"/>
          <w:szCs w:val="28"/>
        </w:rPr>
        <w:t>д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олжностных лиц, сотрудников администрации Барабинского района Новосибирской области – Главе Барабинского района Новосибирской области;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920C0">
        <w:rPr>
          <w:rFonts w:ascii="Times New Roman" w:hAnsi="Times New Roman" w:cs="Times New Roman"/>
          <w:b w:val="0"/>
          <w:bCs/>
          <w:sz w:val="28"/>
          <w:szCs w:val="28"/>
        </w:rPr>
        <w:t xml:space="preserve">5.5.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Жалоба должна содержать: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- наименование администрации Барабинского района Новосибирской области должностного лица, должностного лица администрации Барабинского района Новосибирской области либо сотрудника администрации Барабинского района Новосибирской области, решения и действия (бездействие) которых обжалуются;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bCs/>
          <w:sz w:val="28"/>
          <w:szCs w:val="28"/>
        </w:rPr>
        <w:t>- фамилию, имя, отчество (последнее – при наличии), сведения о месте жительства заявителя – физического лица либо наименование,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- сведения об обжалуемых решениях и действиях (бездействии) администрации Барабинского района Новосибирской области, должностного лица администрации Барабинского района Новосибирской области либо сотрудника администрации Барабинского района Новосибирской области;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- доводы, на основании которых заявитель не согласен с решением и действием (бездействием) администрации Барабинского района Новосибирской области, должностного лица администрации Барабинского района Новосибирской области либо сотрудника администрации Барабинского района Новосибирской области.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При подаче жалобы заявитель вправе получить в администрации Барабинского района Новосибирской области копии документов, подтверждающих обжалуемое действие (бездействие) должностного лица.  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5.6. </w:t>
      </w:r>
      <w:proofErr w:type="gramStart"/>
      <w:r>
        <w:rPr>
          <w:rFonts w:ascii="Times New Roman" w:hAnsi="Times New Roman" w:cs="Times New Roman"/>
          <w:b w:val="0"/>
          <w:bCs/>
          <w:sz w:val="28"/>
          <w:szCs w:val="28"/>
        </w:rPr>
        <w:t>Жалоба подлежит рассмотрению в течение 15 (пятнадцати) рабочих дней со дня ее регистрации, а в случае обжалования отказа администрации Барабинского района Новосибирской области, должностного лица администрации Барабинского района Новосибирской области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</w:t>
      </w:r>
      <w:proofErr w:type="gramEnd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регистрации.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5.7. По результатам рассмотрения жалобы должностное лицо, наделенное полномочиями по рассмотрению жалоб в соответствии с пунктом 5.4. административного регламента, принимает одно из следующих решений: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администрацией Барабинского района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Новосибирской области опечаток и ошибок в выданных в результате предоставления муниципальной услуги документах, внимание которых не предусмотрено нормативными правовыми актами, а также в иных формах;</w:t>
      </w:r>
      <w:proofErr w:type="gramEnd"/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отказывает в удовлетворении жалобы.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5.8. Не позднее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5.9.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b w:val="0"/>
          <w:bCs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622398" w:rsidRDefault="00622398" w:rsidP="00622398">
      <w:pPr>
        <w:pStyle w:val="ConsPlusTitle"/>
        <w:ind w:firstLine="567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</w:p>
    <w:p w:rsidR="00622398" w:rsidRPr="00621B19" w:rsidRDefault="00622398" w:rsidP="00622398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621B19">
        <w:rPr>
          <w:rFonts w:ascii="Times New Roman" w:hAnsi="Times New Roman"/>
          <w:sz w:val="28"/>
          <w:szCs w:val="28"/>
        </w:rPr>
        <w:t>_________</w:t>
      </w: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FB7" w:rsidRDefault="00087FB7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E70" w:rsidRDefault="00B65E70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266F" w:rsidRDefault="00BC266F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266F" w:rsidRDefault="00BC266F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266F" w:rsidRDefault="00BC266F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3144"/>
      <w:bookmarkEnd w:id="6"/>
    </w:p>
    <w:p w:rsidR="005C1F4F" w:rsidRPr="00622398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2398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комиссию по подготовке проекта</w:t>
      </w:r>
    </w:p>
    <w:p w:rsidR="005C1F4F" w:rsidRPr="00622398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239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 землепользования и застройки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муниципального образования)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(последнее – при наличии), адрес,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контактного телефона, адрес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электронной почты (при наличии) – </w:t>
      </w: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физических лиц,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полное наименование организации – </w:t>
      </w: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юридических лиц,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почтовый адрес, индекс, номер </w:t>
      </w: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контактного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телефона, адрес </w:t>
      </w: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электронной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left="510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почты (при наличии))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                                                                                № 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(просим) предоставить  разрешение на условно разрешенный вид использования земельного участка или объекта капитального строительства: _____________________________________________________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left="1843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условно разрешенный вид использования земельного участка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или объекта капитального строительства)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расположенного</w:t>
      </w:r>
      <w:proofErr w:type="gramEnd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(полный адрес объекта с указанием субъекта Российской Федерации и т.д.)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(описание характеристик существующих и намечаемых построек (общая площадь,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этажность, открытые пространства, существующие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планируемые места парковки автомобилей и т.д.)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__________________________________________________________________ </w:t>
      </w: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с обоснованием того, что реализацией данных предложений не будет оказано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негативное воздействие на окружающую среду в объемах, превышающих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допустимые пределы, определенные техническими регламентами)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Приложения: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4.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5.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 _______________________________________________________.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              ________                    __________________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(должность руководителя организации          </w:t>
      </w:r>
      <w:r w:rsidR="0062239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(подпись)                                </w:t>
      </w:r>
      <w:r w:rsidR="0062239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(инициалы, фамилия)</w:t>
      </w:r>
      <w:proofErr w:type="gramEnd"/>
    </w:p>
    <w:p w:rsidR="005C1F4F" w:rsidRPr="005C1F4F" w:rsidRDefault="005C1F4F" w:rsidP="005C1F4F">
      <w:pPr>
        <w:widowControl w:val="0"/>
        <w:autoSpaceDE w:val="0"/>
        <w:autoSpaceDN w:val="0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1F4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(для юридического лица))</w:t>
      </w:r>
    </w:p>
    <w:p w:rsidR="00622398" w:rsidRDefault="00622398" w:rsidP="00622398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622398" w:rsidRDefault="00622398" w:rsidP="00622398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622398" w:rsidRDefault="00622398" w:rsidP="00622398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622398" w:rsidRPr="00621B19" w:rsidRDefault="00622398" w:rsidP="00622398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621B19">
        <w:rPr>
          <w:rFonts w:ascii="Times New Roman" w:hAnsi="Times New Roman"/>
          <w:sz w:val="28"/>
          <w:szCs w:val="28"/>
        </w:rPr>
        <w:t>_________</w:t>
      </w: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Default="0015758E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398" w:rsidRDefault="00622398" w:rsidP="00622398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ind w:firstLine="709"/>
        <w:rPr>
          <w:rFonts w:ascii="Times New Roman" w:eastAsia="Calibri" w:hAnsi="Times New Roman" w:cs="Times New Roman"/>
          <w:sz w:val="28"/>
          <w:szCs w:val="28"/>
        </w:rPr>
        <w:sectPr w:rsidR="005C1F4F" w:rsidRPr="005C1F4F" w:rsidSect="00A55558">
          <w:pgSz w:w="11905" w:h="16838"/>
          <w:pgMar w:top="1134" w:right="850" w:bottom="426" w:left="1701" w:header="0" w:footer="0" w:gutter="0"/>
          <w:cols w:space="720"/>
        </w:sect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 w:rsidR="0015758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758E" w:rsidRPr="005C1F4F" w:rsidRDefault="0015758E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P3261"/>
      <w:bookmarkEnd w:id="7"/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 нормативных правовых актов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Барабинского района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или об отказе в предоставлении разрешения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условно разрешенный вид использования земельного</w:t>
      </w:r>
    </w:p>
    <w:p w:rsidR="005C1F4F" w:rsidRPr="005C1F4F" w:rsidRDefault="005C1F4F" w:rsidP="005C1F4F">
      <w:pPr>
        <w:widowControl w:val="0"/>
        <w:autoSpaceDE w:val="0"/>
        <w:autoSpaceDN w:val="0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F4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участка или объекта капитального строительства</w:t>
      </w: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"/>
        <w:gridCol w:w="2576"/>
        <w:gridCol w:w="2517"/>
        <w:gridCol w:w="2224"/>
        <w:gridCol w:w="2226"/>
      </w:tblGrid>
      <w:tr w:rsidR="005C1F4F" w:rsidRPr="005C1F4F" w:rsidTr="00C25A6C">
        <w:tc>
          <w:tcPr>
            <w:tcW w:w="214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291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Реквизиты нормативного правового акта</w:t>
            </w:r>
          </w:p>
        </w:tc>
        <w:tc>
          <w:tcPr>
            <w:tcW w:w="1262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(последнее - при наличии) заявителя</w:t>
            </w:r>
          </w:p>
        </w:tc>
        <w:tc>
          <w:tcPr>
            <w:tcW w:w="1116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Контактные данные</w:t>
            </w:r>
          </w:p>
        </w:tc>
        <w:tc>
          <w:tcPr>
            <w:tcW w:w="1117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 копии нормативного правового акта, подпись заявителя</w:t>
            </w:r>
          </w:p>
        </w:tc>
      </w:tr>
      <w:tr w:rsidR="005C1F4F" w:rsidRPr="005C1F4F" w:rsidTr="00C25A6C">
        <w:tc>
          <w:tcPr>
            <w:tcW w:w="214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91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2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6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7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F4F" w:rsidRPr="005C1F4F" w:rsidTr="00C25A6C">
        <w:tc>
          <w:tcPr>
            <w:tcW w:w="214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91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2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6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7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1F4F" w:rsidRPr="005C1F4F" w:rsidTr="00C25A6C">
        <w:tc>
          <w:tcPr>
            <w:tcW w:w="214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1F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91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2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6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7" w:type="pct"/>
          </w:tcPr>
          <w:p w:rsidR="005C1F4F" w:rsidRPr="005C1F4F" w:rsidRDefault="005C1F4F" w:rsidP="005C1F4F">
            <w:pPr>
              <w:widowControl w:val="0"/>
              <w:autoSpaceDE w:val="0"/>
              <w:autoSpaceDN w:val="0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autoSpaceDE w:val="0"/>
        <w:autoSpaceDN w:val="0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widowControl w:val="0"/>
        <w:pBdr>
          <w:top w:val="single" w:sz="6" w:space="0" w:color="auto"/>
        </w:pBdr>
        <w:autoSpaceDE w:val="0"/>
        <w:autoSpaceDN w:val="0"/>
        <w:spacing w:before="100" w:after="100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F4F" w:rsidRPr="005C1F4F" w:rsidRDefault="005C1F4F" w:rsidP="005C1F4F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1D1AAC" w:rsidRDefault="001D1AAC" w:rsidP="00890574">
      <w:pPr>
        <w:pStyle w:val="ConsPlusNormal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3116AC" w:rsidRDefault="003116AC" w:rsidP="00890574">
      <w:pPr>
        <w:pStyle w:val="ConsPlusNormal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116AC" w:rsidSect="00C13A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57F0E"/>
    <w:multiLevelType w:val="hybridMultilevel"/>
    <w:tmpl w:val="20F6D92E"/>
    <w:lvl w:ilvl="0" w:tplc="D21E49BC">
      <w:start w:val="5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F0CD2"/>
    <w:multiLevelType w:val="hybridMultilevel"/>
    <w:tmpl w:val="5CE2BA84"/>
    <w:lvl w:ilvl="0" w:tplc="A502AEE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C4E3356"/>
    <w:multiLevelType w:val="hybridMultilevel"/>
    <w:tmpl w:val="90605956"/>
    <w:lvl w:ilvl="0" w:tplc="B5169054">
      <w:start w:val="1"/>
      <w:numFmt w:val="decimal"/>
      <w:lvlText w:val="%1."/>
      <w:lvlJc w:val="left"/>
      <w:pPr>
        <w:ind w:left="927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D732873"/>
    <w:multiLevelType w:val="hybridMultilevel"/>
    <w:tmpl w:val="7F64A95A"/>
    <w:lvl w:ilvl="0" w:tplc="8A9AE02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9D02D7"/>
    <w:multiLevelType w:val="hybridMultilevel"/>
    <w:tmpl w:val="52948F1E"/>
    <w:lvl w:ilvl="0" w:tplc="B35659DE">
      <w:start w:val="3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5">
    <w:nsid w:val="1352658A"/>
    <w:multiLevelType w:val="hybridMultilevel"/>
    <w:tmpl w:val="5F4AF708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97B3769"/>
    <w:multiLevelType w:val="hybridMultilevel"/>
    <w:tmpl w:val="58005090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B1D62D9"/>
    <w:multiLevelType w:val="hybridMultilevel"/>
    <w:tmpl w:val="5F4AF708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ECC27DD"/>
    <w:multiLevelType w:val="hybridMultilevel"/>
    <w:tmpl w:val="5F386F2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21D6E54"/>
    <w:multiLevelType w:val="hybridMultilevel"/>
    <w:tmpl w:val="C8D6580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5D01CD7"/>
    <w:multiLevelType w:val="hybridMultilevel"/>
    <w:tmpl w:val="C8D6580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5D45253"/>
    <w:multiLevelType w:val="hybridMultilevel"/>
    <w:tmpl w:val="2FCABC92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6475AA7"/>
    <w:multiLevelType w:val="hybridMultilevel"/>
    <w:tmpl w:val="97D8AB82"/>
    <w:lvl w:ilvl="0" w:tplc="7B284C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9283D4B"/>
    <w:multiLevelType w:val="hybridMultilevel"/>
    <w:tmpl w:val="5CE2BA84"/>
    <w:lvl w:ilvl="0" w:tplc="A502AEE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6151387B"/>
    <w:multiLevelType w:val="hybridMultilevel"/>
    <w:tmpl w:val="5F386F2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A806E09"/>
    <w:multiLevelType w:val="hybridMultilevel"/>
    <w:tmpl w:val="C8D6580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247677E"/>
    <w:multiLevelType w:val="hybridMultilevel"/>
    <w:tmpl w:val="A3F0AB60"/>
    <w:lvl w:ilvl="0" w:tplc="D040B13E">
      <w:start w:val="7"/>
      <w:numFmt w:val="decimal"/>
      <w:lvlText w:val="%1."/>
      <w:lvlJc w:val="left"/>
      <w:pPr>
        <w:ind w:left="927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562474"/>
    <w:multiLevelType w:val="hybridMultilevel"/>
    <w:tmpl w:val="C8D6580E"/>
    <w:lvl w:ilvl="0" w:tplc="9DECE74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726A1F63"/>
    <w:multiLevelType w:val="hybridMultilevel"/>
    <w:tmpl w:val="9132CBA4"/>
    <w:lvl w:ilvl="0" w:tplc="E8CA4EC8">
      <w:start w:val="4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6077FD"/>
    <w:multiLevelType w:val="hybridMultilevel"/>
    <w:tmpl w:val="3E581342"/>
    <w:lvl w:ilvl="0" w:tplc="A35A4D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</w:num>
  <w:num w:numId="2">
    <w:abstractNumId w:val="14"/>
  </w:num>
  <w:num w:numId="3">
    <w:abstractNumId w:val="5"/>
  </w:num>
  <w:num w:numId="4">
    <w:abstractNumId w:val="3"/>
  </w:num>
  <w:num w:numId="5">
    <w:abstractNumId w:val="7"/>
  </w:num>
  <w:num w:numId="6">
    <w:abstractNumId w:val="17"/>
  </w:num>
  <w:num w:numId="7">
    <w:abstractNumId w:val="8"/>
  </w:num>
  <w:num w:numId="8">
    <w:abstractNumId w:val="2"/>
  </w:num>
  <w:num w:numId="9">
    <w:abstractNumId w:val="9"/>
  </w:num>
  <w:num w:numId="10">
    <w:abstractNumId w:val="11"/>
  </w:num>
  <w:num w:numId="11">
    <w:abstractNumId w:val="15"/>
  </w:num>
  <w:num w:numId="12">
    <w:abstractNumId w:val="6"/>
  </w:num>
  <w:num w:numId="13">
    <w:abstractNumId w:val="10"/>
  </w:num>
  <w:num w:numId="14">
    <w:abstractNumId w:val="13"/>
  </w:num>
  <w:num w:numId="15">
    <w:abstractNumId w:val="1"/>
  </w:num>
  <w:num w:numId="16">
    <w:abstractNumId w:val="12"/>
  </w:num>
  <w:num w:numId="17">
    <w:abstractNumId w:val="16"/>
  </w:num>
  <w:num w:numId="18">
    <w:abstractNumId w:val="4"/>
  </w:num>
  <w:num w:numId="19">
    <w:abstractNumId w:val="18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0AA"/>
    <w:rsid w:val="00001862"/>
    <w:rsid w:val="00013C58"/>
    <w:rsid w:val="00014169"/>
    <w:rsid w:val="00014A7F"/>
    <w:rsid w:val="00015BA7"/>
    <w:rsid w:val="000200DF"/>
    <w:rsid w:val="00027979"/>
    <w:rsid w:val="000322AC"/>
    <w:rsid w:val="000328BD"/>
    <w:rsid w:val="00033B3E"/>
    <w:rsid w:val="000353AA"/>
    <w:rsid w:val="000548FA"/>
    <w:rsid w:val="000550FC"/>
    <w:rsid w:val="00056EC9"/>
    <w:rsid w:val="000639F4"/>
    <w:rsid w:val="00064B47"/>
    <w:rsid w:val="00066079"/>
    <w:rsid w:val="00066395"/>
    <w:rsid w:val="00072304"/>
    <w:rsid w:val="0007245A"/>
    <w:rsid w:val="00073F43"/>
    <w:rsid w:val="0008230D"/>
    <w:rsid w:val="00082790"/>
    <w:rsid w:val="0008359D"/>
    <w:rsid w:val="00083AD2"/>
    <w:rsid w:val="000852AB"/>
    <w:rsid w:val="00087FB7"/>
    <w:rsid w:val="00090B36"/>
    <w:rsid w:val="00092D1D"/>
    <w:rsid w:val="00092EA4"/>
    <w:rsid w:val="00093867"/>
    <w:rsid w:val="000953A3"/>
    <w:rsid w:val="00095A67"/>
    <w:rsid w:val="00097EFD"/>
    <w:rsid w:val="000A36C3"/>
    <w:rsid w:val="000A4BA4"/>
    <w:rsid w:val="000A65AB"/>
    <w:rsid w:val="000A6858"/>
    <w:rsid w:val="000B7E30"/>
    <w:rsid w:val="000C12AE"/>
    <w:rsid w:val="000C5CEC"/>
    <w:rsid w:val="000D28FB"/>
    <w:rsid w:val="000D3965"/>
    <w:rsid w:val="000D39B6"/>
    <w:rsid w:val="000E024F"/>
    <w:rsid w:val="000E0581"/>
    <w:rsid w:val="000E1F92"/>
    <w:rsid w:val="000E3DD0"/>
    <w:rsid w:val="000E5F23"/>
    <w:rsid w:val="000E62A1"/>
    <w:rsid w:val="000F2DF3"/>
    <w:rsid w:val="000F6704"/>
    <w:rsid w:val="00103E26"/>
    <w:rsid w:val="00105D6F"/>
    <w:rsid w:val="001075F1"/>
    <w:rsid w:val="001111B7"/>
    <w:rsid w:val="00111988"/>
    <w:rsid w:val="00114E99"/>
    <w:rsid w:val="00116249"/>
    <w:rsid w:val="001171B0"/>
    <w:rsid w:val="0012127A"/>
    <w:rsid w:val="001242DA"/>
    <w:rsid w:val="001253F4"/>
    <w:rsid w:val="00137718"/>
    <w:rsid w:val="0014005F"/>
    <w:rsid w:val="00141072"/>
    <w:rsid w:val="00144AFE"/>
    <w:rsid w:val="00144EF2"/>
    <w:rsid w:val="00146A35"/>
    <w:rsid w:val="00147EE5"/>
    <w:rsid w:val="00150E87"/>
    <w:rsid w:val="00151A9D"/>
    <w:rsid w:val="00152123"/>
    <w:rsid w:val="00154467"/>
    <w:rsid w:val="00155C29"/>
    <w:rsid w:val="00157393"/>
    <w:rsid w:val="0015758E"/>
    <w:rsid w:val="00157685"/>
    <w:rsid w:val="00160AB7"/>
    <w:rsid w:val="001612AD"/>
    <w:rsid w:val="00161C96"/>
    <w:rsid w:val="0016223B"/>
    <w:rsid w:val="001640AA"/>
    <w:rsid w:val="0016442C"/>
    <w:rsid w:val="00166817"/>
    <w:rsid w:val="00170351"/>
    <w:rsid w:val="0017067D"/>
    <w:rsid w:val="00170D55"/>
    <w:rsid w:val="00174490"/>
    <w:rsid w:val="00174FBC"/>
    <w:rsid w:val="0017672C"/>
    <w:rsid w:val="001767DD"/>
    <w:rsid w:val="00176955"/>
    <w:rsid w:val="001776BA"/>
    <w:rsid w:val="00177BE5"/>
    <w:rsid w:val="00177E32"/>
    <w:rsid w:val="00180637"/>
    <w:rsid w:val="0018201F"/>
    <w:rsid w:val="00182C01"/>
    <w:rsid w:val="00186170"/>
    <w:rsid w:val="00186755"/>
    <w:rsid w:val="00192564"/>
    <w:rsid w:val="00193149"/>
    <w:rsid w:val="001946A8"/>
    <w:rsid w:val="00195023"/>
    <w:rsid w:val="00195117"/>
    <w:rsid w:val="001A62BB"/>
    <w:rsid w:val="001A7C54"/>
    <w:rsid w:val="001B09FD"/>
    <w:rsid w:val="001C2BD0"/>
    <w:rsid w:val="001C4AF8"/>
    <w:rsid w:val="001C5C32"/>
    <w:rsid w:val="001D15A7"/>
    <w:rsid w:val="001D1AAC"/>
    <w:rsid w:val="001D446C"/>
    <w:rsid w:val="001D7BD1"/>
    <w:rsid w:val="001E47CA"/>
    <w:rsid w:val="001E70C7"/>
    <w:rsid w:val="001E7E1C"/>
    <w:rsid w:val="001F1316"/>
    <w:rsid w:val="001F447D"/>
    <w:rsid w:val="001F5443"/>
    <w:rsid w:val="00200C3B"/>
    <w:rsid w:val="00200D9E"/>
    <w:rsid w:val="00203E59"/>
    <w:rsid w:val="00207567"/>
    <w:rsid w:val="00207F02"/>
    <w:rsid w:val="00212A76"/>
    <w:rsid w:val="00213C5F"/>
    <w:rsid w:val="0021510E"/>
    <w:rsid w:val="0021567A"/>
    <w:rsid w:val="00220122"/>
    <w:rsid w:val="00225EEB"/>
    <w:rsid w:val="00233BB6"/>
    <w:rsid w:val="0023460E"/>
    <w:rsid w:val="0023485C"/>
    <w:rsid w:val="00240548"/>
    <w:rsid w:val="00251D0B"/>
    <w:rsid w:val="0025208A"/>
    <w:rsid w:val="00252F1F"/>
    <w:rsid w:val="00253C9B"/>
    <w:rsid w:val="00260FA9"/>
    <w:rsid w:val="00262844"/>
    <w:rsid w:val="00262DE8"/>
    <w:rsid w:val="002635C1"/>
    <w:rsid w:val="00263DB5"/>
    <w:rsid w:val="00267381"/>
    <w:rsid w:val="0027095A"/>
    <w:rsid w:val="00274B61"/>
    <w:rsid w:val="00284165"/>
    <w:rsid w:val="0028462B"/>
    <w:rsid w:val="00286C30"/>
    <w:rsid w:val="0029684A"/>
    <w:rsid w:val="002A0CBB"/>
    <w:rsid w:val="002A1199"/>
    <w:rsid w:val="002A1427"/>
    <w:rsid w:val="002A1A09"/>
    <w:rsid w:val="002A7A5A"/>
    <w:rsid w:val="002B196B"/>
    <w:rsid w:val="002B6747"/>
    <w:rsid w:val="002B6F0C"/>
    <w:rsid w:val="002C3A4D"/>
    <w:rsid w:val="002C3D18"/>
    <w:rsid w:val="002C5FA9"/>
    <w:rsid w:val="002C6C1F"/>
    <w:rsid w:val="002C779B"/>
    <w:rsid w:val="002D45EA"/>
    <w:rsid w:val="002E0B0C"/>
    <w:rsid w:val="002E0E66"/>
    <w:rsid w:val="002E1389"/>
    <w:rsid w:val="002E2CC2"/>
    <w:rsid w:val="002E3F7E"/>
    <w:rsid w:val="002F1051"/>
    <w:rsid w:val="002F7D6B"/>
    <w:rsid w:val="0030120B"/>
    <w:rsid w:val="0030184F"/>
    <w:rsid w:val="00301A3F"/>
    <w:rsid w:val="00303BC9"/>
    <w:rsid w:val="00304CA1"/>
    <w:rsid w:val="003116AC"/>
    <w:rsid w:val="00312F77"/>
    <w:rsid w:val="003142DB"/>
    <w:rsid w:val="003149CE"/>
    <w:rsid w:val="0031510C"/>
    <w:rsid w:val="003154C4"/>
    <w:rsid w:val="00316FF2"/>
    <w:rsid w:val="00321009"/>
    <w:rsid w:val="003211C7"/>
    <w:rsid w:val="00322C98"/>
    <w:rsid w:val="003236ED"/>
    <w:rsid w:val="0032621C"/>
    <w:rsid w:val="00335A3F"/>
    <w:rsid w:val="00350B81"/>
    <w:rsid w:val="00353E42"/>
    <w:rsid w:val="0035613F"/>
    <w:rsid w:val="0036215E"/>
    <w:rsid w:val="003628F3"/>
    <w:rsid w:val="0036421E"/>
    <w:rsid w:val="00364FC4"/>
    <w:rsid w:val="0038002A"/>
    <w:rsid w:val="003808A3"/>
    <w:rsid w:val="003824CD"/>
    <w:rsid w:val="003877D0"/>
    <w:rsid w:val="00390E1A"/>
    <w:rsid w:val="0039112E"/>
    <w:rsid w:val="003913E3"/>
    <w:rsid w:val="0039311B"/>
    <w:rsid w:val="00394394"/>
    <w:rsid w:val="003966EB"/>
    <w:rsid w:val="0039747C"/>
    <w:rsid w:val="003A12CD"/>
    <w:rsid w:val="003A5CE6"/>
    <w:rsid w:val="003A5F0F"/>
    <w:rsid w:val="003B393F"/>
    <w:rsid w:val="003B46C3"/>
    <w:rsid w:val="003B5874"/>
    <w:rsid w:val="003B5F3C"/>
    <w:rsid w:val="003B615C"/>
    <w:rsid w:val="003B62ED"/>
    <w:rsid w:val="003B71F6"/>
    <w:rsid w:val="003C0AAB"/>
    <w:rsid w:val="003C4A14"/>
    <w:rsid w:val="003C6BB0"/>
    <w:rsid w:val="003D0157"/>
    <w:rsid w:val="003D14CE"/>
    <w:rsid w:val="003D2378"/>
    <w:rsid w:val="003D27C8"/>
    <w:rsid w:val="003D365F"/>
    <w:rsid w:val="003D5EAB"/>
    <w:rsid w:val="003E2221"/>
    <w:rsid w:val="003E30ED"/>
    <w:rsid w:val="003E64C8"/>
    <w:rsid w:val="003F23BC"/>
    <w:rsid w:val="003F3070"/>
    <w:rsid w:val="003F3C3C"/>
    <w:rsid w:val="003F7423"/>
    <w:rsid w:val="00405086"/>
    <w:rsid w:val="00407C99"/>
    <w:rsid w:val="004102DE"/>
    <w:rsid w:val="00410F34"/>
    <w:rsid w:val="0041195B"/>
    <w:rsid w:val="00420651"/>
    <w:rsid w:val="00421A81"/>
    <w:rsid w:val="0042319D"/>
    <w:rsid w:val="00424FC3"/>
    <w:rsid w:val="00425749"/>
    <w:rsid w:val="0042730F"/>
    <w:rsid w:val="004304D2"/>
    <w:rsid w:val="00431F8F"/>
    <w:rsid w:val="00435C5B"/>
    <w:rsid w:val="00450A86"/>
    <w:rsid w:val="00455831"/>
    <w:rsid w:val="00456247"/>
    <w:rsid w:val="004574A7"/>
    <w:rsid w:val="0046272B"/>
    <w:rsid w:val="00462C3C"/>
    <w:rsid w:val="004654E3"/>
    <w:rsid w:val="00467D41"/>
    <w:rsid w:val="00471709"/>
    <w:rsid w:val="00476892"/>
    <w:rsid w:val="004804E3"/>
    <w:rsid w:val="00480A33"/>
    <w:rsid w:val="00483E3A"/>
    <w:rsid w:val="0048435C"/>
    <w:rsid w:val="00487864"/>
    <w:rsid w:val="004913C7"/>
    <w:rsid w:val="004915AE"/>
    <w:rsid w:val="00492486"/>
    <w:rsid w:val="004945DB"/>
    <w:rsid w:val="0049702C"/>
    <w:rsid w:val="00497553"/>
    <w:rsid w:val="004A0A73"/>
    <w:rsid w:val="004A527F"/>
    <w:rsid w:val="004B13B5"/>
    <w:rsid w:val="004B4879"/>
    <w:rsid w:val="004B4A17"/>
    <w:rsid w:val="004B6A69"/>
    <w:rsid w:val="004C165B"/>
    <w:rsid w:val="004C4AF4"/>
    <w:rsid w:val="004C6DBC"/>
    <w:rsid w:val="004C7872"/>
    <w:rsid w:val="004C7FAF"/>
    <w:rsid w:val="004D15DB"/>
    <w:rsid w:val="004D1F43"/>
    <w:rsid w:val="004D6A35"/>
    <w:rsid w:val="004D7D8C"/>
    <w:rsid w:val="004E1E2D"/>
    <w:rsid w:val="004E3D90"/>
    <w:rsid w:val="004E482C"/>
    <w:rsid w:val="004E6237"/>
    <w:rsid w:val="004F4B6A"/>
    <w:rsid w:val="004F5E8E"/>
    <w:rsid w:val="004F5F10"/>
    <w:rsid w:val="004F6A7C"/>
    <w:rsid w:val="005008C1"/>
    <w:rsid w:val="00501B57"/>
    <w:rsid w:val="00513170"/>
    <w:rsid w:val="00515914"/>
    <w:rsid w:val="00517A27"/>
    <w:rsid w:val="005200AB"/>
    <w:rsid w:val="00523180"/>
    <w:rsid w:val="00533552"/>
    <w:rsid w:val="00535630"/>
    <w:rsid w:val="00536283"/>
    <w:rsid w:val="00536F7B"/>
    <w:rsid w:val="0054607D"/>
    <w:rsid w:val="0054625B"/>
    <w:rsid w:val="0054707D"/>
    <w:rsid w:val="00550824"/>
    <w:rsid w:val="00550E35"/>
    <w:rsid w:val="005513EA"/>
    <w:rsid w:val="0055193F"/>
    <w:rsid w:val="0055356E"/>
    <w:rsid w:val="00556BC8"/>
    <w:rsid w:val="00563E06"/>
    <w:rsid w:val="00567260"/>
    <w:rsid w:val="005679CF"/>
    <w:rsid w:val="00571520"/>
    <w:rsid w:val="00571C7D"/>
    <w:rsid w:val="00572B88"/>
    <w:rsid w:val="005759C6"/>
    <w:rsid w:val="00583BBC"/>
    <w:rsid w:val="0058581B"/>
    <w:rsid w:val="00590735"/>
    <w:rsid w:val="005944DB"/>
    <w:rsid w:val="00594DE6"/>
    <w:rsid w:val="00596384"/>
    <w:rsid w:val="005A0DE5"/>
    <w:rsid w:val="005A752A"/>
    <w:rsid w:val="005B1800"/>
    <w:rsid w:val="005B54A8"/>
    <w:rsid w:val="005B5833"/>
    <w:rsid w:val="005C1F4F"/>
    <w:rsid w:val="005C23EC"/>
    <w:rsid w:val="005C72E4"/>
    <w:rsid w:val="005D2ED8"/>
    <w:rsid w:val="005D7B50"/>
    <w:rsid w:val="005E4CC1"/>
    <w:rsid w:val="005E710A"/>
    <w:rsid w:val="005E776C"/>
    <w:rsid w:val="00600D60"/>
    <w:rsid w:val="00605A90"/>
    <w:rsid w:val="00606BAC"/>
    <w:rsid w:val="006077B1"/>
    <w:rsid w:val="00607994"/>
    <w:rsid w:val="00607E76"/>
    <w:rsid w:val="006107BD"/>
    <w:rsid w:val="006221E0"/>
    <w:rsid w:val="00622398"/>
    <w:rsid w:val="00626A68"/>
    <w:rsid w:val="00630A51"/>
    <w:rsid w:val="00630B64"/>
    <w:rsid w:val="006328BD"/>
    <w:rsid w:val="00633018"/>
    <w:rsid w:val="00637F8A"/>
    <w:rsid w:val="00640892"/>
    <w:rsid w:val="00644CAB"/>
    <w:rsid w:val="0064501F"/>
    <w:rsid w:val="006457B7"/>
    <w:rsid w:val="006458A2"/>
    <w:rsid w:val="0065128B"/>
    <w:rsid w:val="00654DB6"/>
    <w:rsid w:val="00655DD3"/>
    <w:rsid w:val="00660289"/>
    <w:rsid w:val="006623DE"/>
    <w:rsid w:val="00675337"/>
    <w:rsid w:val="00675C8E"/>
    <w:rsid w:val="00682D14"/>
    <w:rsid w:val="0068329E"/>
    <w:rsid w:val="006839F8"/>
    <w:rsid w:val="00686A8B"/>
    <w:rsid w:val="0069123C"/>
    <w:rsid w:val="00691A13"/>
    <w:rsid w:val="006922A0"/>
    <w:rsid w:val="0069442A"/>
    <w:rsid w:val="00694748"/>
    <w:rsid w:val="006949B3"/>
    <w:rsid w:val="00696C2A"/>
    <w:rsid w:val="006A127E"/>
    <w:rsid w:val="006A1D82"/>
    <w:rsid w:val="006A3450"/>
    <w:rsid w:val="006A52C0"/>
    <w:rsid w:val="006A5719"/>
    <w:rsid w:val="006A7C12"/>
    <w:rsid w:val="006B0018"/>
    <w:rsid w:val="006B07F4"/>
    <w:rsid w:val="006B0E05"/>
    <w:rsid w:val="006B48DB"/>
    <w:rsid w:val="006B7207"/>
    <w:rsid w:val="006B78D1"/>
    <w:rsid w:val="006C0A00"/>
    <w:rsid w:val="006D6020"/>
    <w:rsid w:val="006D6390"/>
    <w:rsid w:val="006E1757"/>
    <w:rsid w:val="006E70D1"/>
    <w:rsid w:val="006F09BF"/>
    <w:rsid w:val="006F5744"/>
    <w:rsid w:val="0070019D"/>
    <w:rsid w:val="00703D22"/>
    <w:rsid w:val="00704181"/>
    <w:rsid w:val="00705C87"/>
    <w:rsid w:val="007106E5"/>
    <w:rsid w:val="00716AB6"/>
    <w:rsid w:val="007170CC"/>
    <w:rsid w:val="00722CAA"/>
    <w:rsid w:val="00723A0C"/>
    <w:rsid w:val="00724C40"/>
    <w:rsid w:val="00726FBC"/>
    <w:rsid w:val="0072766D"/>
    <w:rsid w:val="00734609"/>
    <w:rsid w:val="00734E51"/>
    <w:rsid w:val="00741174"/>
    <w:rsid w:val="00741462"/>
    <w:rsid w:val="00746095"/>
    <w:rsid w:val="007461D2"/>
    <w:rsid w:val="00746B5B"/>
    <w:rsid w:val="0075036F"/>
    <w:rsid w:val="00751255"/>
    <w:rsid w:val="0075251F"/>
    <w:rsid w:val="00755920"/>
    <w:rsid w:val="0075730A"/>
    <w:rsid w:val="007610FE"/>
    <w:rsid w:val="00764572"/>
    <w:rsid w:val="00775E7C"/>
    <w:rsid w:val="007779AC"/>
    <w:rsid w:val="00782F54"/>
    <w:rsid w:val="007839F6"/>
    <w:rsid w:val="00783EAD"/>
    <w:rsid w:val="00784C3E"/>
    <w:rsid w:val="00785531"/>
    <w:rsid w:val="0078759F"/>
    <w:rsid w:val="0078783E"/>
    <w:rsid w:val="0079163B"/>
    <w:rsid w:val="00795E00"/>
    <w:rsid w:val="007962D0"/>
    <w:rsid w:val="007A156A"/>
    <w:rsid w:val="007A20B6"/>
    <w:rsid w:val="007A2B05"/>
    <w:rsid w:val="007A5263"/>
    <w:rsid w:val="007A73DA"/>
    <w:rsid w:val="007B2C76"/>
    <w:rsid w:val="007B4EDA"/>
    <w:rsid w:val="007B5360"/>
    <w:rsid w:val="007C0C7E"/>
    <w:rsid w:val="007C200F"/>
    <w:rsid w:val="007C350F"/>
    <w:rsid w:val="007C49A5"/>
    <w:rsid w:val="007C5144"/>
    <w:rsid w:val="007C66A7"/>
    <w:rsid w:val="007C66E0"/>
    <w:rsid w:val="007C6BE2"/>
    <w:rsid w:val="007C7382"/>
    <w:rsid w:val="007D146E"/>
    <w:rsid w:val="007D418C"/>
    <w:rsid w:val="007D4208"/>
    <w:rsid w:val="007E4110"/>
    <w:rsid w:val="007E5388"/>
    <w:rsid w:val="007E5CEC"/>
    <w:rsid w:val="007F1B0E"/>
    <w:rsid w:val="007F1F7A"/>
    <w:rsid w:val="007F429A"/>
    <w:rsid w:val="007F4A48"/>
    <w:rsid w:val="00801ADF"/>
    <w:rsid w:val="0080296A"/>
    <w:rsid w:val="0080360C"/>
    <w:rsid w:val="00805CEA"/>
    <w:rsid w:val="00814103"/>
    <w:rsid w:val="00817B20"/>
    <w:rsid w:val="0082076E"/>
    <w:rsid w:val="00832181"/>
    <w:rsid w:val="00835BBA"/>
    <w:rsid w:val="0084084B"/>
    <w:rsid w:val="008413F4"/>
    <w:rsid w:val="00841B99"/>
    <w:rsid w:val="00841E0A"/>
    <w:rsid w:val="00845852"/>
    <w:rsid w:val="00847F2C"/>
    <w:rsid w:val="00850932"/>
    <w:rsid w:val="008550CF"/>
    <w:rsid w:val="00855422"/>
    <w:rsid w:val="0085788B"/>
    <w:rsid w:val="00862CCC"/>
    <w:rsid w:val="00872137"/>
    <w:rsid w:val="00872401"/>
    <w:rsid w:val="00872C1D"/>
    <w:rsid w:val="00875074"/>
    <w:rsid w:val="0088288B"/>
    <w:rsid w:val="0088359E"/>
    <w:rsid w:val="00883607"/>
    <w:rsid w:val="00885F62"/>
    <w:rsid w:val="008863C9"/>
    <w:rsid w:val="00886735"/>
    <w:rsid w:val="008876D5"/>
    <w:rsid w:val="00890574"/>
    <w:rsid w:val="0089196B"/>
    <w:rsid w:val="0089223F"/>
    <w:rsid w:val="00895CA4"/>
    <w:rsid w:val="008A2225"/>
    <w:rsid w:val="008B0014"/>
    <w:rsid w:val="008B146D"/>
    <w:rsid w:val="008B1F08"/>
    <w:rsid w:val="008B4CC0"/>
    <w:rsid w:val="008B4F91"/>
    <w:rsid w:val="008B79B4"/>
    <w:rsid w:val="008C2AB2"/>
    <w:rsid w:val="008C742E"/>
    <w:rsid w:val="008C7C21"/>
    <w:rsid w:val="008D0B60"/>
    <w:rsid w:val="008D2D3B"/>
    <w:rsid w:val="008E630C"/>
    <w:rsid w:val="008E766F"/>
    <w:rsid w:val="008F0941"/>
    <w:rsid w:val="008F1C0D"/>
    <w:rsid w:val="008F3165"/>
    <w:rsid w:val="008F347F"/>
    <w:rsid w:val="008F3E34"/>
    <w:rsid w:val="008F7FF5"/>
    <w:rsid w:val="0090268D"/>
    <w:rsid w:val="009033D4"/>
    <w:rsid w:val="00905645"/>
    <w:rsid w:val="00905A7C"/>
    <w:rsid w:val="00907B17"/>
    <w:rsid w:val="009119FB"/>
    <w:rsid w:val="009125E2"/>
    <w:rsid w:val="0092075F"/>
    <w:rsid w:val="00921A98"/>
    <w:rsid w:val="0092256F"/>
    <w:rsid w:val="00923827"/>
    <w:rsid w:val="009242D3"/>
    <w:rsid w:val="00927E5B"/>
    <w:rsid w:val="00930E17"/>
    <w:rsid w:val="00931157"/>
    <w:rsid w:val="00941DD9"/>
    <w:rsid w:val="00943F9E"/>
    <w:rsid w:val="009459A8"/>
    <w:rsid w:val="00946431"/>
    <w:rsid w:val="00946759"/>
    <w:rsid w:val="00957962"/>
    <w:rsid w:val="00966A72"/>
    <w:rsid w:val="00966B58"/>
    <w:rsid w:val="0097113D"/>
    <w:rsid w:val="00971C72"/>
    <w:rsid w:val="00973455"/>
    <w:rsid w:val="00973AED"/>
    <w:rsid w:val="00974A57"/>
    <w:rsid w:val="00974C8A"/>
    <w:rsid w:val="0097518A"/>
    <w:rsid w:val="00976113"/>
    <w:rsid w:val="00977879"/>
    <w:rsid w:val="009817D3"/>
    <w:rsid w:val="0098202E"/>
    <w:rsid w:val="00982265"/>
    <w:rsid w:val="00986442"/>
    <w:rsid w:val="00990556"/>
    <w:rsid w:val="00997DB6"/>
    <w:rsid w:val="009A1697"/>
    <w:rsid w:val="009A1E9C"/>
    <w:rsid w:val="009A2293"/>
    <w:rsid w:val="009A50A0"/>
    <w:rsid w:val="009A7512"/>
    <w:rsid w:val="009A7950"/>
    <w:rsid w:val="009C1E6C"/>
    <w:rsid w:val="009C228F"/>
    <w:rsid w:val="009C553A"/>
    <w:rsid w:val="009C7286"/>
    <w:rsid w:val="009D0D12"/>
    <w:rsid w:val="009D2518"/>
    <w:rsid w:val="009D26E6"/>
    <w:rsid w:val="009D2F0E"/>
    <w:rsid w:val="009D7D17"/>
    <w:rsid w:val="009E1BA9"/>
    <w:rsid w:val="009E2531"/>
    <w:rsid w:val="009E39D2"/>
    <w:rsid w:val="009E4073"/>
    <w:rsid w:val="009E65CA"/>
    <w:rsid w:val="009E6EE6"/>
    <w:rsid w:val="009F0818"/>
    <w:rsid w:val="009F1CD6"/>
    <w:rsid w:val="009F5320"/>
    <w:rsid w:val="009F636D"/>
    <w:rsid w:val="009F7577"/>
    <w:rsid w:val="00A03A5B"/>
    <w:rsid w:val="00A04F24"/>
    <w:rsid w:val="00A0721B"/>
    <w:rsid w:val="00A13FBF"/>
    <w:rsid w:val="00A1696A"/>
    <w:rsid w:val="00A20AEC"/>
    <w:rsid w:val="00A256EA"/>
    <w:rsid w:val="00A31E89"/>
    <w:rsid w:val="00A32AF4"/>
    <w:rsid w:val="00A3433C"/>
    <w:rsid w:val="00A34832"/>
    <w:rsid w:val="00A358F3"/>
    <w:rsid w:val="00A40D5A"/>
    <w:rsid w:val="00A40F81"/>
    <w:rsid w:val="00A45767"/>
    <w:rsid w:val="00A500DE"/>
    <w:rsid w:val="00A51BE9"/>
    <w:rsid w:val="00A55558"/>
    <w:rsid w:val="00A60E9B"/>
    <w:rsid w:val="00A61EA7"/>
    <w:rsid w:val="00A65AF5"/>
    <w:rsid w:val="00A714FC"/>
    <w:rsid w:val="00A76821"/>
    <w:rsid w:val="00A770D1"/>
    <w:rsid w:val="00A776A0"/>
    <w:rsid w:val="00A80A3A"/>
    <w:rsid w:val="00A8102E"/>
    <w:rsid w:val="00A818A7"/>
    <w:rsid w:val="00A8281C"/>
    <w:rsid w:val="00A86524"/>
    <w:rsid w:val="00A90512"/>
    <w:rsid w:val="00A90DB8"/>
    <w:rsid w:val="00A92CEB"/>
    <w:rsid w:val="00A92E32"/>
    <w:rsid w:val="00A949F3"/>
    <w:rsid w:val="00A9669F"/>
    <w:rsid w:val="00AA443C"/>
    <w:rsid w:val="00AA4C6B"/>
    <w:rsid w:val="00AA51F1"/>
    <w:rsid w:val="00AA5859"/>
    <w:rsid w:val="00AB24E6"/>
    <w:rsid w:val="00AB2F50"/>
    <w:rsid w:val="00AB5192"/>
    <w:rsid w:val="00AC4D9D"/>
    <w:rsid w:val="00AC6F71"/>
    <w:rsid w:val="00AD1C38"/>
    <w:rsid w:val="00AD396E"/>
    <w:rsid w:val="00AD5716"/>
    <w:rsid w:val="00AE4BA2"/>
    <w:rsid w:val="00AF0A24"/>
    <w:rsid w:val="00B0130C"/>
    <w:rsid w:val="00B1059A"/>
    <w:rsid w:val="00B171C5"/>
    <w:rsid w:val="00B17A6A"/>
    <w:rsid w:val="00B2637B"/>
    <w:rsid w:val="00B26623"/>
    <w:rsid w:val="00B3031D"/>
    <w:rsid w:val="00B31FB2"/>
    <w:rsid w:val="00B320E5"/>
    <w:rsid w:val="00B32E96"/>
    <w:rsid w:val="00B432DE"/>
    <w:rsid w:val="00B468CC"/>
    <w:rsid w:val="00B50A5D"/>
    <w:rsid w:val="00B51F51"/>
    <w:rsid w:val="00B60518"/>
    <w:rsid w:val="00B63B4B"/>
    <w:rsid w:val="00B64E2D"/>
    <w:rsid w:val="00B65E70"/>
    <w:rsid w:val="00B82E39"/>
    <w:rsid w:val="00B83B13"/>
    <w:rsid w:val="00B84EE8"/>
    <w:rsid w:val="00B930AE"/>
    <w:rsid w:val="00B932E3"/>
    <w:rsid w:val="00B96A37"/>
    <w:rsid w:val="00B9703D"/>
    <w:rsid w:val="00BA3E67"/>
    <w:rsid w:val="00BB248F"/>
    <w:rsid w:val="00BB4053"/>
    <w:rsid w:val="00BC212A"/>
    <w:rsid w:val="00BC22E4"/>
    <w:rsid w:val="00BC266F"/>
    <w:rsid w:val="00BC2F37"/>
    <w:rsid w:val="00BC563F"/>
    <w:rsid w:val="00BD1621"/>
    <w:rsid w:val="00BD1CB0"/>
    <w:rsid w:val="00BD2673"/>
    <w:rsid w:val="00BD3476"/>
    <w:rsid w:val="00BD41CD"/>
    <w:rsid w:val="00BD47AC"/>
    <w:rsid w:val="00BE47FD"/>
    <w:rsid w:val="00BF15BF"/>
    <w:rsid w:val="00BF4C66"/>
    <w:rsid w:val="00BF590C"/>
    <w:rsid w:val="00BF5D39"/>
    <w:rsid w:val="00C022E4"/>
    <w:rsid w:val="00C02306"/>
    <w:rsid w:val="00C035F1"/>
    <w:rsid w:val="00C12A7D"/>
    <w:rsid w:val="00C12EEF"/>
    <w:rsid w:val="00C13A15"/>
    <w:rsid w:val="00C15289"/>
    <w:rsid w:val="00C17E4D"/>
    <w:rsid w:val="00C2007E"/>
    <w:rsid w:val="00C2158D"/>
    <w:rsid w:val="00C24BF9"/>
    <w:rsid w:val="00C2557A"/>
    <w:rsid w:val="00C25A6C"/>
    <w:rsid w:val="00C30A94"/>
    <w:rsid w:val="00C32C21"/>
    <w:rsid w:val="00C34385"/>
    <w:rsid w:val="00C3753C"/>
    <w:rsid w:val="00C4044A"/>
    <w:rsid w:val="00C43ECE"/>
    <w:rsid w:val="00C4603E"/>
    <w:rsid w:val="00C46A91"/>
    <w:rsid w:val="00C51181"/>
    <w:rsid w:val="00C53426"/>
    <w:rsid w:val="00C543C3"/>
    <w:rsid w:val="00C5784A"/>
    <w:rsid w:val="00C6109F"/>
    <w:rsid w:val="00C64CC2"/>
    <w:rsid w:val="00C6625B"/>
    <w:rsid w:val="00C70F60"/>
    <w:rsid w:val="00C743C3"/>
    <w:rsid w:val="00C75190"/>
    <w:rsid w:val="00C76049"/>
    <w:rsid w:val="00C77D89"/>
    <w:rsid w:val="00C80192"/>
    <w:rsid w:val="00C82AF2"/>
    <w:rsid w:val="00C838E6"/>
    <w:rsid w:val="00C85A6F"/>
    <w:rsid w:val="00C875E7"/>
    <w:rsid w:val="00C91139"/>
    <w:rsid w:val="00C91C27"/>
    <w:rsid w:val="00C9241F"/>
    <w:rsid w:val="00C925C9"/>
    <w:rsid w:val="00C93946"/>
    <w:rsid w:val="00C97CF8"/>
    <w:rsid w:val="00CA1385"/>
    <w:rsid w:val="00CA285F"/>
    <w:rsid w:val="00CA401A"/>
    <w:rsid w:val="00CA43CE"/>
    <w:rsid w:val="00CA4EB2"/>
    <w:rsid w:val="00CA6041"/>
    <w:rsid w:val="00CA73C3"/>
    <w:rsid w:val="00CC3319"/>
    <w:rsid w:val="00CC456B"/>
    <w:rsid w:val="00CC5876"/>
    <w:rsid w:val="00CC6AA3"/>
    <w:rsid w:val="00CD2C75"/>
    <w:rsid w:val="00CD3EFA"/>
    <w:rsid w:val="00CD478A"/>
    <w:rsid w:val="00CD589F"/>
    <w:rsid w:val="00CD5C70"/>
    <w:rsid w:val="00CD73A8"/>
    <w:rsid w:val="00CD7C4C"/>
    <w:rsid w:val="00CE02A5"/>
    <w:rsid w:val="00CE4E15"/>
    <w:rsid w:val="00CF005B"/>
    <w:rsid w:val="00CF6456"/>
    <w:rsid w:val="00CF772D"/>
    <w:rsid w:val="00CF7B2D"/>
    <w:rsid w:val="00D01FAF"/>
    <w:rsid w:val="00D034D0"/>
    <w:rsid w:val="00D05814"/>
    <w:rsid w:val="00D0775B"/>
    <w:rsid w:val="00D12B6E"/>
    <w:rsid w:val="00D12E46"/>
    <w:rsid w:val="00D16F89"/>
    <w:rsid w:val="00D20AB3"/>
    <w:rsid w:val="00D25CD3"/>
    <w:rsid w:val="00D34799"/>
    <w:rsid w:val="00D4288A"/>
    <w:rsid w:val="00D42CD5"/>
    <w:rsid w:val="00D5123A"/>
    <w:rsid w:val="00D5509D"/>
    <w:rsid w:val="00D57900"/>
    <w:rsid w:val="00D57E57"/>
    <w:rsid w:val="00D66C8E"/>
    <w:rsid w:val="00D73D9D"/>
    <w:rsid w:val="00D804F8"/>
    <w:rsid w:val="00D8204D"/>
    <w:rsid w:val="00D83E44"/>
    <w:rsid w:val="00D92F68"/>
    <w:rsid w:val="00D94552"/>
    <w:rsid w:val="00DA0FAD"/>
    <w:rsid w:val="00DA2F2D"/>
    <w:rsid w:val="00DA3AFB"/>
    <w:rsid w:val="00DA453F"/>
    <w:rsid w:val="00DA5041"/>
    <w:rsid w:val="00DB52FA"/>
    <w:rsid w:val="00DB6815"/>
    <w:rsid w:val="00DB7775"/>
    <w:rsid w:val="00DC054A"/>
    <w:rsid w:val="00DC06FB"/>
    <w:rsid w:val="00DC39F6"/>
    <w:rsid w:val="00DC3DC3"/>
    <w:rsid w:val="00DC7754"/>
    <w:rsid w:val="00DD680D"/>
    <w:rsid w:val="00DD6D79"/>
    <w:rsid w:val="00DE1E0A"/>
    <w:rsid w:val="00DE339C"/>
    <w:rsid w:val="00DE3F8F"/>
    <w:rsid w:val="00DF1BB5"/>
    <w:rsid w:val="00DF346F"/>
    <w:rsid w:val="00DF67CD"/>
    <w:rsid w:val="00DF760C"/>
    <w:rsid w:val="00DF7E53"/>
    <w:rsid w:val="00E0010D"/>
    <w:rsid w:val="00E009D4"/>
    <w:rsid w:val="00E0219A"/>
    <w:rsid w:val="00E025FF"/>
    <w:rsid w:val="00E02C9C"/>
    <w:rsid w:val="00E03231"/>
    <w:rsid w:val="00E065A9"/>
    <w:rsid w:val="00E071A3"/>
    <w:rsid w:val="00E109B4"/>
    <w:rsid w:val="00E12C35"/>
    <w:rsid w:val="00E24A97"/>
    <w:rsid w:val="00E24F34"/>
    <w:rsid w:val="00E27080"/>
    <w:rsid w:val="00E27971"/>
    <w:rsid w:val="00E33343"/>
    <w:rsid w:val="00E34132"/>
    <w:rsid w:val="00E3432A"/>
    <w:rsid w:val="00E36F3C"/>
    <w:rsid w:val="00E37BF1"/>
    <w:rsid w:val="00E37E53"/>
    <w:rsid w:val="00E40494"/>
    <w:rsid w:val="00E457C8"/>
    <w:rsid w:val="00E50B85"/>
    <w:rsid w:val="00E51D5D"/>
    <w:rsid w:val="00E53A96"/>
    <w:rsid w:val="00E53C8E"/>
    <w:rsid w:val="00E54D12"/>
    <w:rsid w:val="00E5723C"/>
    <w:rsid w:val="00E62803"/>
    <w:rsid w:val="00E62AAB"/>
    <w:rsid w:val="00E64256"/>
    <w:rsid w:val="00E65314"/>
    <w:rsid w:val="00E669E6"/>
    <w:rsid w:val="00E739E8"/>
    <w:rsid w:val="00E742A3"/>
    <w:rsid w:val="00E74686"/>
    <w:rsid w:val="00E836C9"/>
    <w:rsid w:val="00E85555"/>
    <w:rsid w:val="00E923A7"/>
    <w:rsid w:val="00E92EFC"/>
    <w:rsid w:val="00E92F6A"/>
    <w:rsid w:val="00E958F0"/>
    <w:rsid w:val="00EA4A48"/>
    <w:rsid w:val="00EA5FD3"/>
    <w:rsid w:val="00EA68AE"/>
    <w:rsid w:val="00EB0826"/>
    <w:rsid w:val="00EB349B"/>
    <w:rsid w:val="00EB3560"/>
    <w:rsid w:val="00EB3DF2"/>
    <w:rsid w:val="00EC1097"/>
    <w:rsid w:val="00EC2899"/>
    <w:rsid w:val="00EC4D95"/>
    <w:rsid w:val="00EC584D"/>
    <w:rsid w:val="00EC7DD5"/>
    <w:rsid w:val="00ED0953"/>
    <w:rsid w:val="00ED2F3A"/>
    <w:rsid w:val="00ED4C94"/>
    <w:rsid w:val="00ED6A21"/>
    <w:rsid w:val="00ED7E48"/>
    <w:rsid w:val="00EE0602"/>
    <w:rsid w:val="00EE164A"/>
    <w:rsid w:val="00EE328C"/>
    <w:rsid w:val="00EE49FF"/>
    <w:rsid w:val="00EE51F6"/>
    <w:rsid w:val="00EE7984"/>
    <w:rsid w:val="00EE7D01"/>
    <w:rsid w:val="00EF3537"/>
    <w:rsid w:val="00EF5CB5"/>
    <w:rsid w:val="00EF7DC2"/>
    <w:rsid w:val="00F00456"/>
    <w:rsid w:val="00F04A0B"/>
    <w:rsid w:val="00F05C61"/>
    <w:rsid w:val="00F06D2D"/>
    <w:rsid w:val="00F10EB7"/>
    <w:rsid w:val="00F12726"/>
    <w:rsid w:val="00F14E50"/>
    <w:rsid w:val="00F15105"/>
    <w:rsid w:val="00F17309"/>
    <w:rsid w:val="00F2152C"/>
    <w:rsid w:val="00F23FA7"/>
    <w:rsid w:val="00F240A8"/>
    <w:rsid w:val="00F25E6C"/>
    <w:rsid w:val="00F3025D"/>
    <w:rsid w:val="00F333E3"/>
    <w:rsid w:val="00F34AE9"/>
    <w:rsid w:val="00F37075"/>
    <w:rsid w:val="00F400D2"/>
    <w:rsid w:val="00F51ADE"/>
    <w:rsid w:val="00F52028"/>
    <w:rsid w:val="00F54BAB"/>
    <w:rsid w:val="00F55182"/>
    <w:rsid w:val="00F553BD"/>
    <w:rsid w:val="00F56C05"/>
    <w:rsid w:val="00F6026C"/>
    <w:rsid w:val="00F60320"/>
    <w:rsid w:val="00F61357"/>
    <w:rsid w:val="00F64FD1"/>
    <w:rsid w:val="00F67995"/>
    <w:rsid w:val="00F730C5"/>
    <w:rsid w:val="00F750E2"/>
    <w:rsid w:val="00F75FF6"/>
    <w:rsid w:val="00F829A8"/>
    <w:rsid w:val="00F852FD"/>
    <w:rsid w:val="00F91BD1"/>
    <w:rsid w:val="00F937AA"/>
    <w:rsid w:val="00F94F3E"/>
    <w:rsid w:val="00F95B94"/>
    <w:rsid w:val="00F9764A"/>
    <w:rsid w:val="00FA3F37"/>
    <w:rsid w:val="00FB0660"/>
    <w:rsid w:val="00FB0C01"/>
    <w:rsid w:val="00FB17CE"/>
    <w:rsid w:val="00FB4E62"/>
    <w:rsid w:val="00FC1CD9"/>
    <w:rsid w:val="00FC403B"/>
    <w:rsid w:val="00FC6183"/>
    <w:rsid w:val="00FD0FB5"/>
    <w:rsid w:val="00FD691C"/>
    <w:rsid w:val="00FD6FE9"/>
    <w:rsid w:val="00FE072E"/>
    <w:rsid w:val="00FE122C"/>
    <w:rsid w:val="00FE566E"/>
    <w:rsid w:val="00FE5F34"/>
    <w:rsid w:val="00FF11ED"/>
    <w:rsid w:val="00FF46BA"/>
    <w:rsid w:val="00FF5970"/>
    <w:rsid w:val="00FF770F"/>
    <w:rsid w:val="00FF7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C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640AA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C7F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FA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C728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78783E"/>
    <w:pPr>
      <w:ind w:left="720"/>
      <w:contextualSpacing/>
    </w:pPr>
  </w:style>
  <w:style w:type="paragraph" w:customStyle="1" w:styleId="ConsPlusNonformat">
    <w:name w:val="ConsPlusNonformat"/>
    <w:uiPriority w:val="99"/>
    <w:rsid w:val="00A770D1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C1F4F"/>
  </w:style>
  <w:style w:type="paragraph" w:customStyle="1" w:styleId="ConsPlusCell">
    <w:name w:val="ConsPlusCell"/>
    <w:rsid w:val="005C1F4F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C1F4F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rsid w:val="005C1F4F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C1F4F"/>
    <w:pPr>
      <w:widowControl w:val="0"/>
      <w:autoSpaceDE w:val="0"/>
      <w:autoSpaceDN w:val="0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15758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C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640AA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C7F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FA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C728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78783E"/>
    <w:pPr>
      <w:ind w:left="720"/>
      <w:contextualSpacing/>
    </w:pPr>
  </w:style>
  <w:style w:type="paragraph" w:customStyle="1" w:styleId="ConsPlusNonformat">
    <w:name w:val="ConsPlusNonformat"/>
    <w:uiPriority w:val="99"/>
    <w:rsid w:val="00A770D1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C1F4F"/>
  </w:style>
  <w:style w:type="paragraph" w:customStyle="1" w:styleId="ConsPlusCell">
    <w:name w:val="ConsPlusCell"/>
    <w:rsid w:val="005C1F4F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C1F4F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rsid w:val="005C1F4F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C1F4F"/>
    <w:pPr>
      <w:widowControl w:val="0"/>
      <w:autoSpaceDE w:val="0"/>
      <w:autoSpaceDN w:val="0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15758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EED61EDD05873023712EE81BABB1817F3F6169E6F182ECA3F0F09FF7m1r2B" TargetMode="External"/><Relationship Id="rId13" Type="http://schemas.openxmlformats.org/officeDocument/2006/relationships/hyperlink" Target="consultantplus://offline/ref=7773CBC73703859520C106169D59C8797D6509BFC2C187828548D0CB42VE2DL" TargetMode="External"/><Relationship Id="rId18" Type="http://schemas.openxmlformats.org/officeDocument/2006/relationships/hyperlink" Target="consultantplus://offline/ref=7773CBC73703859520C106169D59C8797D650CBFC6CC87828548D0CB42VE2D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7773CBC73703859520C1181B8B359670756950B0C2CF88D6D0178B9615E4573CVE26L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7773CBC73703859520C106169D59C8797D650DB5CFCC87828548D0CB42ED5D6BA1911553FD89B75FVA2EL" TargetMode="External"/><Relationship Id="rId17" Type="http://schemas.openxmlformats.org/officeDocument/2006/relationships/hyperlink" Target="consultantplus://offline/ref=7773CBC73703859520C106169D59C8797D6308B9C1C087828548D0CB42VE2DL" TargetMode="External"/><Relationship Id="rId25" Type="http://schemas.openxmlformats.org/officeDocument/2006/relationships/hyperlink" Target="consultantplus://offline/ref=1A6F18630EE74EF2A420E65BBB1D3BE680B9D187631407AFE48A73EDB88C43DCF6C719nBr0B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773CBC73703859520C106169D59C8797D6408BDC2C987828548D0CB42VE2DL" TargetMode="External"/><Relationship Id="rId20" Type="http://schemas.openxmlformats.org/officeDocument/2006/relationships/hyperlink" Target="consultantplus://offline/ref=7773CBC73703859520C119039859C8797D6106BACEC3DA888D11DCC9V425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773CBC73703859520C106169D59C8797D650DB8C0C187828548D0CB42VE2DL" TargetMode="External"/><Relationship Id="rId24" Type="http://schemas.openxmlformats.org/officeDocument/2006/relationships/hyperlink" Target="consultantplus://offline/ref=1A6F18630EE74EF2A420E65BBB1D3BE680B9D187631407AFE48A73EDB88C43DCF6C719nBr5B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773CBC73703859520C106169D59C8797D6606BAC6C187828548D0CB42VE2DL" TargetMode="External"/><Relationship Id="rId23" Type="http://schemas.openxmlformats.org/officeDocument/2006/relationships/hyperlink" Target="consultantplus://offline/ref=1A6F18630EE74EF2A420E65BBB1D3BE680B9D083601A07AFE48A73EDB8n8rCB" TargetMode="External"/><Relationship Id="rId10" Type="http://schemas.openxmlformats.org/officeDocument/2006/relationships/hyperlink" Target="mailto:org-otdel@mail.ru" TargetMode="External"/><Relationship Id="rId19" Type="http://schemas.openxmlformats.org/officeDocument/2006/relationships/hyperlink" Target="consultantplus://offline/ref=7773CBC73703859520C106169D59C8797D640DB8C3CB87828548D0CB42VE2DL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DEED61EDD05873023712EE81BABB1817F3E616CECFD82ECA3F0F09FF7m1r2B" TargetMode="External"/><Relationship Id="rId14" Type="http://schemas.openxmlformats.org/officeDocument/2006/relationships/hyperlink" Target="consultantplus://offline/ref=7773CBC73703859520C106169D59C8797D6707BDC5C087828548D0CB42VE2DL" TargetMode="External"/><Relationship Id="rId22" Type="http://schemas.openxmlformats.org/officeDocument/2006/relationships/hyperlink" Target="consultantplus://offline/ref=1A6F18630EE74EF2A420E65BBB1D3BE680B9D187631407AFE48A73EDB88C43DCF6C719B0nCr5B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3921E-505B-4EDB-B48B-759E49B3E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</Pages>
  <Words>7174</Words>
  <Characters>40896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Фисенко Наталья Владимировна</dc:creator>
  <cp:lastModifiedBy>Leonova-PC</cp:lastModifiedBy>
  <cp:revision>61</cp:revision>
  <cp:lastPrinted>2017-12-22T03:22:00Z</cp:lastPrinted>
  <dcterms:created xsi:type="dcterms:W3CDTF">2017-11-22T06:35:00Z</dcterms:created>
  <dcterms:modified xsi:type="dcterms:W3CDTF">2022-05-11T07:33:00Z</dcterms:modified>
</cp:coreProperties>
</file>