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41" w:rsidRDefault="00122D7B" w:rsidP="00A013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A013B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A013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013BF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122D7B" w:rsidRDefault="00122D7B" w:rsidP="00A013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013B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3B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к постановлению администрации</w:t>
      </w:r>
    </w:p>
    <w:p w:rsidR="00122D7B" w:rsidRDefault="00122D7B" w:rsidP="00A013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="00A013B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Барабинского района </w:t>
      </w:r>
    </w:p>
    <w:p w:rsidR="00074241" w:rsidRPr="00074241" w:rsidRDefault="00122D7B" w:rsidP="00A013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  <w:r w:rsidR="00A013BF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074241" w:rsidRDefault="00122D7B" w:rsidP="00A013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 w:rsidR="00A013B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074241" w:rsidRPr="00074241">
        <w:rPr>
          <w:rFonts w:ascii="Times New Roman" w:hAnsi="Times New Roman" w:cs="Times New Roman"/>
          <w:b/>
          <w:sz w:val="28"/>
          <w:szCs w:val="28"/>
        </w:rPr>
        <w:t>«___»___________2022 г.</w:t>
      </w:r>
    </w:p>
    <w:bookmarkEnd w:id="0"/>
    <w:p w:rsidR="00074241" w:rsidRDefault="00074241" w:rsidP="00074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04C9" w:rsidRDefault="005804C9" w:rsidP="00074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04C9" w:rsidRDefault="005804C9" w:rsidP="00074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2D7B" w:rsidRDefault="00122D7B" w:rsidP="00074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2D7B" w:rsidRDefault="00122D7B" w:rsidP="000742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Дорожная карта стратегии развития молодежной политики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районе </w:t>
      </w: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 на 2023-2026 годы</w:t>
      </w: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074241" w:rsidP="005804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4241" w:rsidRDefault="00122D7B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2D7B" w:rsidRDefault="00122D7B" w:rsidP="0007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D7B" w:rsidRDefault="00074241" w:rsidP="00122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4241">
        <w:rPr>
          <w:rFonts w:ascii="Times New Roman" w:hAnsi="Times New Roman" w:cs="Times New Roman"/>
          <w:sz w:val="28"/>
          <w:szCs w:val="28"/>
        </w:rPr>
        <w:t>г. Барабинск, НСО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227"/>
        <w:gridCol w:w="2957"/>
        <w:gridCol w:w="2958"/>
      </w:tblGrid>
      <w:tr w:rsidR="00074241" w:rsidTr="00074241">
        <w:tc>
          <w:tcPr>
            <w:tcW w:w="675" w:type="dxa"/>
          </w:tcPr>
          <w:p w:rsidR="00074241" w:rsidRDefault="00074241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074241" w:rsidRDefault="00074241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4227" w:type="dxa"/>
          </w:tcPr>
          <w:p w:rsidR="00074241" w:rsidRDefault="00074241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957" w:type="dxa"/>
          </w:tcPr>
          <w:p w:rsidR="00074241" w:rsidRDefault="00074241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958" w:type="dxa"/>
          </w:tcPr>
          <w:p w:rsidR="00074241" w:rsidRDefault="00074241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(подразделение) ответственная </w:t>
            </w:r>
            <w:r w:rsidR="00014D1D">
              <w:rPr>
                <w:rFonts w:ascii="Times New Roman" w:hAnsi="Times New Roman" w:cs="Times New Roman"/>
                <w:sz w:val="28"/>
                <w:szCs w:val="28"/>
              </w:rPr>
              <w:t>за проведение мероприятия</w:t>
            </w:r>
          </w:p>
        </w:tc>
      </w:tr>
      <w:tr w:rsidR="00074241" w:rsidTr="00074241">
        <w:tc>
          <w:tcPr>
            <w:tcW w:w="675" w:type="dxa"/>
          </w:tcPr>
          <w:p w:rsidR="00074241" w:rsidRDefault="00014D1D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074241" w:rsidRDefault="005804C9" w:rsidP="00BA4FBF">
            <w:pPr>
              <w:tabs>
                <w:tab w:val="left" w:pos="2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</w:t>
            </w:r>
            <w:r w:rsidR="00BA4FBF" w:rsidRPr="00BA4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развития эффективных моделей трудовой активности учащейся и студенческой молодежи, в том числе через систему вторичной занятости и  трудовых отрядов, развитие инновационного потенциала и предпринимательской активности молодого поколения.</w:t>
            </w:r>
          </w:p>
        </w:tc>
        <w:tc>
          <w:tcPr>
            <w:tcW w:w="4227" w:type="dxa"/>
          </w:tcPr>
          <w:p w:rsidR="00074241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2022-2026 годов</w:t>
            </w:r>
          </w:p>
        </w:tc>
        <w:tc>
          <w:tcPr>
            <w:tcW w:w="2957" w:type="dxa"/>
          </w:tcPr>
          <w:p w:rsidR="00A330E9" w:rsidRDefault="00A330E9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Грязнов С.Н., </w:t>
            </w:r>
          </w:p>
          <w:p w:rsidR="005804C9" w:rsidRDefault="00A330E9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 </w:t>
            </w:r>
          </w:p>
          <w:p w:rsidR="00A330E9" w:rsidRDefault="00A330E9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  <w:p w:rsidR="00A330E9" w:rsidRDefault="00A330E9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04C9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культуры, спорта и молодежной политики» Барабинского района Новосибирской области,</w:t>
            </w:r>
          </w:p>
          <w:p w:rsidR="00074241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 культуры и досуга» г. Барабинска Барабинского района Новосибирской области</w:t>
            </w:r>
          </w:p>
        </w:tc>
      </w:tr>
      <w:tr w:rsidR="00074241" w:rsidTr="00074241">
        <w:tc>
          <w:tcPr>
            <w:tcW w:w="675" w:type="dxa"/>
          </w:tcPr>
          <w:p w:rsidR="00074241" w:rsidRDefault="00014D1D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074241" w:rsidRPr="00910DF8" w:rsidRDefault="00BA4FBF" w:rsidP="00910D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общественно-политической активности и гражданской компетентности молодого поколения. </w:t>
            </w:r>
          </w:p>
        </w:tc>
        <w:tc>
          <w:tcPr>
            <w:tcW w:w="4227" w:type="dxa"/>
          </w:tcPr>
          <w:p w:rsidR="00074241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2022-2026 годов</w:t>
            </w:r>
          </w:p>
        </w:tc>
        <w:tc>
          <w:tcPr>
            <w:tcW w:w="2957" w:type="dxa"/>
          </w:tcPr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Грязнов С.Н., 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241" w:rsidRDefault="00074241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04C9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культуры, спорта и молодежной политики» Барабинского района Новосибирской области,</w:t>
            </w:r>
          </w:p>
          <w:p w:rsidR="00074241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«Центр культуры и досуга» г. Барабинска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Барабинского района Новосибирской области</w:t>
            </w:r>
          </w:p>
        </w:tc>
      </w:tr>
      <w:tr w:rsidR="00074241" w:rsidTr="005804C9">
        <w:trPr>
          <w:trHeight w:val="1589"/>
        </w:trPr>
        <w:tc>
          <w:tcPr>
            <w:tcW w:w="675" w:type="dxa"/>
          </w:tcPr>
          <w:p w:rsidR="00074241" w:rsidRDefault="00014D1D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69" w:type="dxa"/>
          </w:tcPr>
          <w:p w:rsidR="00074241" w:rsidRPr="00910DF8" w:rsidRDefault="00BA4FBF" w:rsidP="00910DF8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гражданско-патриотического воспитания, национального самосознания и толерантности в молодежной среде.</w:t>
            </w:r>
          </w:p>
        </w:tc>
        <w:tc>
          <w:tcPr>
            <w:tcW w:w="4227" w:type="dxa"/>
          </w:tcPr>
          <w:p w:rsidR="00074241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2022-2026 годов</w:t>
            </w:r>
          </w:p>
        </w:tc>
        <w:tc>
          <w:tcPr>
            <w:tcW w:w="2957" w:type="dxa"/>
          </w:tcPr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Грязнов С.Н., 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241" w:rsidRDefault="00074241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04C9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культуры, спорта и молодежной политики» Барабинского района Новосибирской области,</w:t>
            </w:r>
          </w:p>
          <w:p w:rsidR="00074241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 культуры и досуга» г. Барабинска Барабинского района Новосибирской области</w:t>
            </w:r>
          </w:p>
        </w:tc>
      </w:tr>
      <w:tr w:rsidR="00074241" w:rsidTr="00074241">
        <w:tc>
          <w:tcPr>
            <w:tcW w:w="675" w:type="dxa"/>
          </w:tcPr>
          <w:p w:rsidR="00074241" w:rsidRDefault="00014D1D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:rsidR="00074241" w:rsidRPr="00910DF8" w:rsidRDefault="00BA4FBF" w:rsidP="00910DF8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участия молодежи в добровольческой деятельности, поддержки организованных форм добровольчества.</w:t>
            </w:r>
          </w:p>
        </w:tc>
        <w:tc>
          <w:tcPr>
            <w:tcW w:w="4227" w:type="dxa"/>
          </w:tcPr>
          <w:p w:rsidR="00074241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2022-2026 годов</w:t>
            </w:r>
          </w:p>
        </w:tc>
        <w:tc>
          <w:tcPr>
            <w:tcW w:w="2957" w:type="dxa"/>
          </w:tcPr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Грязнов С.Н., 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241" w:rsidRDefault="00074241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04C9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культуры, спорта и молодежной политики» Барабинского района Новосибирской области,</w:t>
            </w:r>
          </w:p>
          <w:p w:rsidR="00074241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«Центр культуры и досуга» г. Барабинска Барабинского района Новосибирской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</w:tr>
      <w:tr w:rsidR="00074241" w:rsidTr="00074241">
        <w:tc>
          <w:tcPr>
            <w:tcW w:w="675" w:type="dxa"/>
          </w:tcPr>
          <w:p w:rsidR="00074241" w:rsidRDefault="00014D1D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69" w:type="dxa"/>
          </w:tcPr>
          <w:p w:rsidR="00074241" w:rsidRDefault="00BA4FBF" w:rsidP="00BA4FBF">
            <w:pPr>
              <w:tabs>
                <w:tab w:val="left" w:pos="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4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молодежных общественных организаций, движений, создание условий для развития лидерских качеств молодежи и поддержки социально значимых проектов, инициированных молодежью и молодежными общественными организациями. </w:t>
            </w:r>
          </w:p>
        </w:tc>
        <w:tc>
          <w:tcPr>
            <w:tcW w:w="4227" w:type="dxa"/>
          </w:tcPr>
          <w:p w:rsidR="00074241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2022-2026 годов</w:t>
            </w:r>
          </w:p>
        </w:tc>
        <w:tc>
          <w:tcPr>
            <w:tcW w:w="2957" w:type="dxa"/>
          </w:tcPr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Грязнов С.Н., 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 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241" w:rsidRDefault="00074241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04C9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культуры, спорта и молодежной политики» Барабинского района Новосибирской области,</w:t>
            </w:r>
          </w:p>
          <w:p w:rsidR="00074241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 культуры и досуга» г. Барабинска Барабинского района Новосибирской области</w:t>
            </w:r>
          </w:p>
        </w:tc>
      </w:tr>
      <w:tr w:rsidR="00074241" w:rsidTr="00910DF8">
        <w:trPr>
          <w:trHeight w:val="1880"/>
        </w:trPr>
        <w:tc>
          <w:tcPr>
            <w:tcW w:w="675" w:type="dxa"/>
          </w:tcPr>
          <w:p w:rsidR="00074241" w:rsidRDefault="00014D1D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</w:tcPr>
          <w:p w:rsidR="00074241" w:rsidRPr="00BA4FBF" w:rsidRDefault="00BA4FBF" w:rsidP="00BA4FBF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Поиск, поддержка одаренных детей и молодежи, создание условий для развития и реализации их интеллектуального и творческого потенциала. </w:t>
            </w:r>
          </w:p>
        </w:tc>
        <w:tc>
          <w:tcPr>
            <w:tcW w:w="4227" w:type="dxa"/>
          </w:tcPr>
          <w:p w:rsidR="00074241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2022-2026 годов</w:t>
            </w:r>
          </w:p>
        </w:tc>
        <w:tc>
          <w:tcPr>
            <w:tcW w:w="2957" w:type="dxa"/>
          </w:tcPr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Грязнов С.Н., 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241" w:rsidRDefault="00074241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04C9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культуры, спорта и молодежной политики» Барабинского района Новосибирской области,</w:t>
            </w:r>
          </w:p>
          <w:p w:rsidR="00074241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 культуры и досуга» г. Барабинска Барабинского района Новосибирской области</w:t>
            </w:r>
          </w:p>
        </w:tc>
      </w:tr>
      <w:tr w:rsidR="00074241" w:rsidTr="00BA4FBF">
        <w:trPr>
          <w:trHeight w:val="1408"/>
        </w:trPr>
        <w:tc>
          <w:tcPr>
            <w:tcW w:w="675" w:type="dxa"/>
          </w:tcPr>
          <w:p w:rsidR="00074241" w:rsidRDefault="00014D1D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969" w:type="dxa"/>
          </w:tcPr>
          <w:p w:rsidR="00074241" w:rsidRPr="00BA4FBF" w:rsidRDefault="00BA4FBF" w:rsidP="00BA4F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4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и реализация действенной системы профилактики социально-негативных явлений в молодежной среде. </w:t>
            </w:r>
          </w:p>
        </w:tc>
        <w:tc>
          <w:tcPr>
            <w:tcW w:w="4227" w:type="dxa"/>
          </w:tcPr>
          <w:p w:rsidR="00074241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2022-2026 годов</w:t>
            </w:r>
          </w:p>
        </w:tc>
        <w:tc>
          <w:tcPr>
            <w:tcW w:w="2957" w:type="dxa"/>
          </w:tcPr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Грязнов С.Н., 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241" w:rsidRDefault="00074241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04C9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культуры, спорта и молодежной политики» Барабинского района Новосибирской области,</w:t>
            </w:r>
          </w:p>
          <w:p w:rsidR="00074241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 культуры и досуга» г. Барабинска Барабинского района Новосибирской области</w:t>
            </w:r>
          </w:p>
        </w:tc>
      </w:tr>
      <w:tr w:rsidR="00BA4FBF" w:rsidTr="00074241">
        <w:tc>
          <w:tcPr>
            <w:tcW w:w="675" w:type="dxa"/>
          </w:tcPr>
          <w:p w:rsidR="00BA4FBF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9" w:type="dxa"/>
          </w:tcPr>
          <w:p w:rsidR="00BA4FBF" w:rsidRDefault="00BA4FBF" w:rsidP="00BA4FBF">
            <w:pPr>
              <w:tabs>
                <w:tab w:val="left" w:pos="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4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экстремизма и терроризма в молодежной среде.</w:t>
            </w:r>
          </w:p>
        </w:tc>
        <w:tc>
          <w:tcPr>
            <w:tcW w:w="4227" w:type="dxa"/>
          </w:tcPr>
          <w:p w:rsidR="00BA4FBF" w:rsidRDefault="00BA4FBF" w:rsidP="00074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2022-2026 годов</w:t>
            </w:r>
          </w:p>
        </w:tc>
        <w:tc>
          <w:tcPr>
            <w:tcW w:w="2957" w:type="dxa"/>
          </w:tcPr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Грязнов С.Н., 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Л.А.,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  <w:p w:rsidR="00A330E9" w:rsidRDefault="00A330E9" w:rsidP="00A33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FBF" w:rsidRDefault="00BA4FBF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04C9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культуры, спорта и молодежной политики» Барабинского района Новосибирской области,</w:t>
            </w:r>
          </w:p>
          <w:p w:rsidR="00BA4FBF" w:rsidRDefault="005804C9" w:rsidP="005804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 культуры и досуга» г. Барабинска Барабинского района Новосибирской области</w:t>
            </w:r>
          </w:p>
        </w:tc>
      </w:tr>
    </w:tbl>
    <w:p w:rsidR="00074241" w:rsidRPr="00074241" w:rsidRDefault="00074241" w:rsidP="000742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74241" w:rsidRPr="00074241" w:rsidSect="000742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EF0" w:rsidRDefault="00C41EF0" w:rsidP="00074241">
      <w:pPr>
        <w:spacing w:after="0" w:line="240" w:lineRule="auto"/>
      </w:pPr>
      <w:r>
        <w:separator/>
      </w:r>
    </w:p>
  </w:endnote>
  <w:endnote w:type="continuationSeparator" w:id="0">
    <w:p w:rsidR="00C41EF0" w:rsidRDefault="00C41EF0" w:rsidP="00074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EF0" w:rsidRDefault="00C41EF0" w:rsidP="00074241">
      <w:pPr>
        <w:spacing w:after="0" w:line="240" w:lineRule="auto"/>
      </w:pPr>
      <w:r>
        <w:separator/>
      </w:r>
    </w:p>
  </w:footnote>
  <w:footnote w:type="continuationSeparator" w:id="0">
    <w:p w:rsidR="00C41EF0" w:rsidRDefault="00C41EF0" w:rsidP="000742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41"/>
    <w:rsid w:val="00014D1D"/>
    <w:rsid w:val="00074241"/>
    <w:rsid w:val="00122D7B"/>
    <w:rsid w:val="001E6C82"/>
    <w:rsid w:val="00222D4D"/>
    <w:rsid w:val="005804C9"/>
    <w:rsid w:val="006B2E6A"/>
    <w:rsid w:val="00910DF8"/>
    <w:rsid w:val="00A013BF"/>
    <w:rsid w:val="00A330E9"/>
    <w:rsid w:val="00B71FB6"/>
    <w:rsid w:val="00BA4FBF"/>
    <w:rsid w:val="00BB01E4"/>
    <w:rsid w:val="00BD1606"/>
    <w:rsid w:val="00C4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241"/>
  </w:style>
  <w:style w:type="paragraph" w:styleId="a5">
    <w:name w:val="footer"/>
    <w:basedOn w:val="a"/>
    <w:link w:val="a6"/>
    <w:uiPriority w:val="99"/>
    <w:unhideWhenUsed/>
    <w:rsid w:val="00074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4241"/>
  </w:style>
  <w:style w:type="paragraph" w:styleId="a7">
    <w:name w:val="Balloon Text"/>
    <w:basedOn w:val="a"/>
    <w:link w:val="a8"/>
    <w:uiPriority w:val="99"/>
    <w:semiHidden/>
    <w:unhideWhenUsed/>
    <w:rsid w:val="00074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424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74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241"/>
  </w:style>
  <w:style w:type="paragraph" w:styleId="a5">
    <w:name w:val="footer"/>
    <w:basedOn w:val="a"/>
    <w:link w:val="a6"/>
    <w:uiPriority w:val="99"/>
    <w:unhideWhenUsed/>
    <w:rsid w:val="00074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4241"/>
  </w:style>
  <w:style w:type="paragraph" w:styleId="a7">
    <w:name w:val="Balloon Text"/>
    <w:basedOn w:val="a"/>
    <w:link w:val="a8"/>
    <w:uiPriority w:val="99"/>
    <w:semiHidden/>
    <w:unhideWhenUsed/>
    <w:rsid w:val="00074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424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74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74611-FC63-4484-B4E6-8842F8FE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Ничкова</dc:creator>
  <cp:lastModifiedBy>Ничкова</cp:lastModifiedBy>
  <cp:revision>6</cp:revision>
  <cp:lastPrinted>2022-07-27T02:38:00Z</cp:lastPrinted>
  <dcterms:created xsi:type="dcterms:W3CDTF">2022-07-25T05:34:00Z</dcterms:created>
  <dcterms:modified xsi:type="dcterms:W3CDTF">2022-07-27T02:39:00Z</dcterms:modified>
</cp:coreProperties>
</file>