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2D29" w:rsidRPr="000C2D29" w:rsidRDefault="000C2D29" w:rsidP="000C2D29">
      <w:pPr>
        <w:tabs>
          <w:tab w:val="left" w:pos="2010"/>
          <w:tab w:val="center" w:pos="4677"/>
        </w:tabs>
        <w:spacing w:after="0" w:line="240" w:lineRule="auto"/>
        <w:jc w:val="center"/>
        <w:rPr>
          <w:rFonts w:ascii="Times New Roman" w:hAnsi="Times New Roman"/>
          <w:b/>
          <w:sz w:val="28"/>
          <w:szCs w:val="28"/>
        </w:rPr>
      </w:pPr>
      <w:r w:rsidRPr="000C2D29">
        <w:rPr>
          <w:rFonts w:ascii="Times New Roman" w:hAnsi="Times New Roman"/>
          <w:b/>
          <w:sz w:val="28"/>
          <w:szCs w:val="28"/>
        </w:rPr>
        <w:t xml:space="preserve">Уведомление </w:t>
      </w:r>
    </w:p>
    <w:p w:rsidR="000C2D29" w:rsidRPr="000C2D29" w:rsidRDefault="000C2D29" w:rsidP="000C2D29">
      <w:pPr>
        <w:tabs>
          <w:tab w:val="left" w:pos="2010"/>
          <w:tab w:val="center" w:pos="4677"/>
        </w:tabs>
        <w:spacing w:after="0" w:line="240" w:lineRule="auto"/>
        <w:jc w:val="center"/>
        <w:rPr>
          <w:rFonts w:ascii="Times New Roman" w:hAnsi="Times New Roman"/>
          <w:b/>
          <w:sz w:val="28"/>
          <w:szCs w:val="28"/>
        </w:rPr>
      </w:pPr>
      <w:r w:rsidRPr="000C2D29">
        <w:rPr>
          <w:rFonts w:ascii="Times New Roman" w:hAnsi="Times New Roman"/>
          <w:b/>
          <w:sz w:val="28"/>
          <w:szCs w:val="28"/>
        </w:rPr>
        <w:t>о начале сбора замечаний и предложений</w:t>
      </w:r>
    </w:p>
    <w:p w:rsidR="000C2D29" w:rsidRDefault="000C2D29" w:rsidP="000C2D29">
      <w:pPr>
        <w:tabs>
          <w:tab w:val="left" w:pos="2010"/>
          <w:tab w:val="center" w:pos="4677"/>
        </w:tabs>
        <w:spacing w:after="0" w:line="240" w:lineRule="auto"/>
        <w:jc w:val="center"/>
        <w:rPr>
          <w:rFonts w:ascii="Times New Roman" w:hAnsi="Times New Roman"/>
          <w:b/>
          <w:sz w:val="28"/>
          <w:szCs w:val="28"/>
        </w:rPr>
      </w:pPr>
      <w:r w:rsidRPr="000C2D29">
        <w:rPr>
          <w:rFonts w:ascii="Times New Roman" w:hAnsi="Times New Roman"/>
          <w:b/>
          <w:sz w:val="28"/>
          <w:szCs w:val="28"/>
        </w:rPr>
        <w:t>организаций и граждан</w:t>
      </w:r>
    </w:p>
    <w:p w:rsidR="000C2D29" w:rsidRDefault="000C2D29" w:rsidP="000C2D29">
      <w:pPr>
        <w:tabs>
          <w:tab w:val="left" w:pos="2010"/>
          <w:tab w:val="center" w:pos="4677"/>
        </w:tabs>
        <w:spacing w:after="0" w:line="240" w:lineRule="auto"/>
        <w:ind w:firstLine="567"/>
        <w:jc w:val="both"/>
        <w:rPr>
          <w:rFonts w:ascii="Times New Roman" w:hAnsi="Times New Roman"/>
          <w:sz w:val="28"/>
          <w:szCs w:val="28"/>
        </w:rPr>
      </w:pPr>
    </w:p>
    <w:p w:rsidR="000C2D29" w:rsidRDefault="000C2D29" w:rsidP="000C2D29">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Администрация Барабинского района</w:t>
      </w:r>
      <w:r w:rsidR="00D91511">
        <w:rPr>
          <w:rFonts w:ascii="Times New Roman" w:hAnsi="Times New Roman"/>
          <w:sz w:val="28"/>
          <w:szCs w:val="28"/>
        </w:rPr>
        <w:t xml:space="preserve"> Новосибирской области</w:t>
      </w:r>
      <w:r>
        <w:rPr>
          <w:rFonts w:ascii="Times New Roman" w:hAnsi="Times New Roman"/>
          <w:sz w:val="28"/>
          <w:szCs w:val="28"/>
        </w:rPr>
        <w:t xml:space="preserve"> уведомляет </w:t>
      </w:r>
      <w:r w:rsidRPr="00626E16">
        <w:rPr>
          <w:rFonts w:ascii="Times New Roman" w:hAnsi="Times New Roman"/>
          <w:sz w:val="28"/>
          <w:szCs w:val="28"/>
        </w:rPr>
        <w:t xml:space="preserve">о начале сбора замечаний и предложений организаций и граждан по исчерпывающему перечню </w:t>
      </w:r>
      <w:r w:rsidRPr="00AB29CA">
        <w:rPr>
          <w:rFonts w:ascii="Times New Roman" w:hAnsi="Times New Roman"/>
          <w:sz w:val="28"/>
          <w:szCs w:val="28"/>
        </w:rPr>
        <w:t>проектов муниципальных нормативных правовых актов администрации  Барабинского района</w:t>
      </w:r>
      <w:r w:rsidR="00AB29CA">
        <w:rPr>
          <w:rFonts w:ascii="Times New Roman" w:hAnsi="Times New Roman"/>
          <w:sz w:val="28"/>
          <w:szCs w:val="28"/>
        </w:rPr>
        <w:t xml:space="preserve"> Новосибирской области </w:t>
      </w:r>
      <w:r w:rsidRPr="00626E16">
        <w:rPr>
          <w:rFonts w:ascii="Times New Roman" w:hAnsi="Times New Roman"/>
          <w:sz w:val="28"/>
          <w:szCs w:val="28"/>
        </w:rPr>
        <w:t>в рамках проведения анализа о целесообразности (нецелесообразности) внесения в них изменений для выявления и исключения рисков нарушения антимонопольного законодательства</w:t>
      </w:r>
      <w:r>
        <w:rPr>
          <w:rFonts w:ascii="Times New Roman" w:hAnsi="Times New Roman"/>
          <w:sz w:val="28"/>
          <w:szCs w:val="28"/>
        </w:rPr>
        <w:t>.</w:t>
      </w:r>
    </w:p>
    <w:p w:rsidR="00037CA0" w:rsidRPr="00037CA0" w:rsidRDefault="00037CA0" w:rsidP="000C2D29">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Адрес для направления замечаний и предложений по форме согласно Приложению 1 к настоящему уведомлению: </w:t>
      </w:r>
      <w:hyperlink r:id="rId9" w:history="1">
        <w:r w:rsidRPr="00E77708">
          <w:rPr>
            <w:rStyle w:val="ac"/>
            <w:rFonts w:ascii="Times New Roman" w:hAnsi="Times New Roman"/>
            <w:sz w:val="28"/>
            <w:szCs w:val="28"/>
            <w:lang w:val="en-US"/>
          </w:rPr>
          <w:t>org</w:t>
        </w:r>
        <w:r w:rsidRPr="00037CA0">
          <w:rPr>
            <w:rStyle w:val="ac"/>
            <w:rFonts w:ascii="Times New Roman" w:hAnsi="Times New Roman"/>
            <w:sz w:val="28"/>
            <w:szCs w:val="28"/>
          </w:rPr>
          <w:t>-</w:t>
        </w:r>
        <w:r w:rsidRPr="00E77708">
          <w:rPr>
            <w:rStyle w:val="ac"/>
            <w:rFonts w:ascii="Times New Roman" w:hAnsi="Times New Roman"/>
            <w:sz w:val="28"/>
            <w:szCs w:val="28"/>
            <w:lang w:val="en-US"/>
          </w:rPr>
          <w:t>otdel</w:t>
        </w:r>
        <w:r w:rsidRPr="00037CA0">
          <w:rPr>
            <w:rStyle w:val="ac"/>
            <w:rFonts w:ascii="Times New Roman" w:hAnsi="Times New Roman"/>
            <w:sz w:val="28"/>
            <w:szCs w:val="28"/>
          </w:rPr>
          <w:t>@</w:t>
        </w:r>
        <w:r w:rsidRPr="00E77708">
          <w:rPr>
            <w:rStyle w:val="ac"/>
            <w:rFonts w:ascii="Times New Roman" w:hAnsi="Times New Roman"/>
            <w:sz w:val="28"/>
            <w:szCs w:val="28"/>
            <w:lang w:val="en-US"/>
          </w:rPr>
          <w:t>mail</w:t>
        </w:r>
        <w:r w:rsidRPr="00037CA0">
          <w:rPr>
            <w:rStyle w:val="ac"/>
            <w:rFonts w:ascii="Times New Roman" w:hAnsi="Times New Roman"/>
            <w:sz w:val="28"/>
            <w:szCs w:val="28"/>
          </w:rPr>
          <w:t>.</w:t>
        </w:r>
        <w:proofErr w:type="spellStart"/>
        <w:r w:rsidRPr="00E77708">
          <w:rPr>
            <w:rStyle w:val="ac"/>
            <w:rFonts w:ascii="Times New Roman" w:hAnsi="Times New Roman"/>
            <w:sz w:val="28"/>
            <w:szCs w:val="28"/>
            <w:lang w:val="en-US"/>
          </w:rPr>
          <w:t>ru</w:t>
        </w:r>
        <w:proofErr w:type="spellEnd"/>
      </w:hyperlink>
      <w:r w:rsidRPr="00037CA0">
        <w:rPr>
          <w:rFonts w:ascii="Times New Roman" w:hAnsi="Times New Roman"/>
          <w:sz w:val="28"/>
          <w:szCs w:val="28"/>
        </w:rPr>
        <w:t xml:space="preserve"> </w:t>
      </w:r>
    </w:p>
    <w:p w:rsidR="00037CA0" w:rsidRDefault="00037CA0" w:rsidP="000C2D29">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Срок окончания сбора замечаний и предложений «</w:t>
      </w:r>
      <w:r w:rsidR="00A505B4">
        <w:rPr>
          <w:rFonts w:ascii="Times New Roman" w:hAnsi="Times New Roman"/>
          <w:sz w:val="28"/>
          <w:szCs w:val="28"/>
        </w:rPr>
        <w:t>27</w:t>
      </w:r>
      <w:r>
        <w:rPr>
          <w:rFonts w:ascii="Times New Roman" w:hAnsi="Times New Roman"/>
          <w:sz w:val="28"/>
          <w:szCs w:val="28"/>
        </w:rPr>
        <w:t xml:space="preserve">» </w:t>
      </w:r>
      <w:r w:rsidR="00A505B4">
        <w:rPr>
          <w:rFonts w:ascii="Times New Roman" w:hAnsi="Times New Roman"/>
          <w:sz w:val="28"/>
          <w:szCs w:val="28"/>
        </w:rPr>
        <w:t>ноября</w:t>
      </w:r>
      <w:r>
        <w:rPr>
          <w:rFonts w:ascii="Times New Roman" w:hAnsi="Times New Roman"/>
          <w:sz w:val="28"/>
          <w:szCs w:val="28"/>
        </w:rPr>
        <w:t xml:space="preserve"> 20</w:t>
      </w:r>
      <w:r w:rsidR="00A505B4">
        <w:rPr>
          <w:rFonts w:ascii="Times New Roman" w:hAnsi="Times New Roman"/>
          <w:sz w:val="28"/>
          <w:szCs w:val="28"/>
        </w:rPr>
        <w:t>19</w:t>
      </w:r>
      <w:r>
        <w:rPr>
          <w:rFonts w:ascii="Times New Roman" w:hAnsi="Times New Roman"/>
          <w:sz w:val="28"/>
          <w:szCs w:val="28"/>
        </w:rPr>
        <w:t xml:space="preserve"> года.</w:t>
      </w:r>
    </w:p>
    <w:p w:rsidR="00037CA0" w:rsidRDefault="00037CA0" w:rsidP="000C2D29">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Приложение 1 к уведомлению: форма информации о замечаниях и предложениях (Приложение).</w:t>
      </w:r>
    </w:p>
    <w:p w:rsidR="00037CA0" w:rsidRDefault="00037CA0" w:rsidP="000C2D29">
      <w:pPr>
        <w:tabs>
          <w:tab w:val="left" w:pos="2010"/>
          <w:tab w:val="center" w:pos="4677"/>
        </w:tabs>
        <w:spacing w:after="0" w:line="360" w:lineRule="auto"/>
        <w:ind w:firstLine="567"/>
        <w:jc w:val="both"/>
        <w:rPr>
          <w:rFonts w:ascii="Times New Roman" w:hAnsi="Times New Roman"/>
          <w:sz w:val="28"/>
          <w:szCs w:val="28"/>
        </w:rPr>
      </w:pPr>
      <w:r>
        <w:rPr>
          <w:rFonts w:ascii="Times New Roman" w:hAnsi="Times New Roman"/>
          <w:sz w:val="28"/>
          <w:szCs w:val="28"/>
        </w:rPr>
        <w:t xml:space="preserve">Приложение  к уведомлению: </w:t>
      </w:r>
    </w:p>
    <w:p w:rsidR="00037CA0" w:rsidRPr="00A505B4" w:rsidRDefault="00A505B4" w:rsidP="000C2D29">
      <w:pPr>
        <w:tabs>
          <w:tab w:val="left" w:pos="2010"/>
          <w:tab w:val="center" w:pos="4677"/>
        </w:tabs>
        <w:spacing w:after="0" w:line="360" w:lineRule="auto"/>
        <w:ind w:firstLine="567"/>
        <w:jc w:val="both"/>
        <w:rPr>
          <w:rFonts w:ascii="Times New Roman" w:hAnsi="Times New Roman"/>
          <w:sz w:val="28"/>
          <w:szCs w:val="28"/>
        </w:rPr>
      </w:pPr>
      <w:r w:rsidRPr="00A505B4">
        <w:rPr>
          <w:rFonts w:ascii="Times New Roman" w:hAnsi="Times New Roman"/>
          <w:sz w:val="28"/>
          <w:szCs w:val="28"/>
        </w:rPr>
        <w:t>-</w:t>
      </w:r>
      <w:r w:rsidR="00037CA0" w:rsidRPr="00A505B4">
        <w:rPr>
          <w:rFonts w:ascii="Times New Roman" w:hAnsi="Times New Roman"/>
          <w:sz w:val="28"/>
          <w:szCs w:val="28"/>
        </w:rPr>
        <w:t xml:space="preserve"> проекты муниципальных нормативных правовых актов администрации  Барабинского района</w:t>
      </w:r>
      <w:r>
        <w:rPr>
          <w:rFonts w:ascii="Times New Roman" w:hAnsi="Times New Roman"/>
          <w:sz w:val="28"/>
          <w:szCs w:val="28"/>
        </w:rPr>
        <w:t xml:space="preserve"> Новосибирской области</w:t>
      </w:r>
      <w:r w:rsidR="00037CA0" w:rsidRPr="00A505B4">
        <w:rPr>
          <w:rFonts w:ascii="Times New Roman" w:hAnsi="Times New Roman"/>
          <w:sz w:val="28"/>
          <w:szCs w:val="28"/>
        </w:rPr>
        <w:t xml:space="preserve"> (с обоснованием реализации предлагаемых решений</w:t>
      </w:r>
      <w:r w:rsidR="00273458" w:rsidRPr="00A505B4">
        <w:rPr>
          <w:rFonts w:ascii="Times New Roman" w:hAnsi="Times New Roman"/>
          <w:sz w:val="28"/>
          <w:szCs w:val="28"/>
        </w:rPr>
        <w:t>, в том числе их влияния на конкуренцию</w:t>
      </w:r>
      <w:r w:rsidR="00037CA0" w:rsidRPr="00A505B4">
        <w:rPr>
          <w:rFonts w:ascii="Times New Roman" w:hAnsi="Times New Roman"/>
          <w:sz w:val="28"/>
          <w:szCs w:val="28"/>
        </w:rPr>
        <w:t>)</w:t>
      </w:r>
      <w:r w:rsidR="00273458" w:rsidRPr="00A505B4">
        <w:rPr>
          <w:rFonts w:ascii="Times New Roman" w:hAnsi="Times New Roman"/>
          <w:sz w:val="28"/>
          <w:szCs w:val="28"/>
        </w:rPr>
        <w:t>.</w:t>
      </w: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61"/>
        <w:gridCol w:w="5161"/>
      </w:tblGrid>
      <w:tr w:rsidR="00273458" w:rsidTr="00DB7B4E">
        <w:tc>
          <w:tcPr>
            <w:tcW w:w="5161" w:type="dxa"/>
          </w:tcPr>
          <w:p w:rsidR="00273458" w:rsidRDefault="00273458" w:rsidP="000E25D7">
            <w:pPr>
              <w:tabs>
                <w:tab w:val="left" w:pos="2010"/>
                <w:tab w:val="center" w:pos="4677"/>
              </w:tabs>
              <w:spacing w:after="0" w:line="240" w:lineRule="auto"/>
              <w:jc w:val="both"/>
              <w:rPr>
                <w:rFonts w:ascii="Times New Roman" w:hAnsi="Times New Roman"/>
                <w:sz w:val="28"/>
                <w:szCs w:val="28"/>
              </w:rPr>
            </w:pPr>
          </w:p>
        </w:tc>
        <w:tc>
          <w:tcPr>
            <w:tcW w:w="5161" w:type="dxa"/>
          </w:tcPr>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A505B4" w:rsidRDefault="00A505B4" w:rsidP="000E25D7">
            <w:pPr>
              <w:tabs>
                <w:tab w:val="left" w:pos="2010"/>
                <w:tab w:val="center" w:pos="4677"/>
              </w:tabs>
              <w:spacing w:after="0" w:line="240" w:lineRule="auto"/>
              <w:jc w:val="right"/>
              <w:rPr>
                <w:rFonts w:ascii="Times New Roman" w:hAnsi="Times New Roman"/>
                <w:sz w:val="28"/>
                <w:szCs w:val="28"/>
              </w:rPr>
            </w:pPr>
          </w:p>
          <w:p w:rsidR="00273458" w:rsidRDefault="00273458" w:rsidP="000E25D7">
            <w:pPr>
              <w:tabs>
                <w:tab w:val="left" w:pos="2010"/>
                <w:tab w:val="center" w:pos="4677"/>
              </w:tabs>
              <w:spacing w:after="0" w:line="240" w:lineRule="auto"/>
              <w:jc w:val="right"/>
              <w:rPr>
                <w:rFonts w:ascii="Times New Roman" w:hAnsi="Times New Roman"/>
                <w:sz w:val="28"/>
                <w:szCs w:val="28"/>
              </w:rPr>
            </w:pPr>
            <w:r>
              <w:rPr>
                <w:rFonts w:ascii="Times New Roman" w:hAnsi="Times New Roman"/>
                <w:sz w:val="28"/>
                <w:szCs w:val="28"/>
              </w:rPr>
              <w:lastRenderedPageBreak/>
              <w:t xml:space="preserve">Приложение 1 </w:t>
            </w:r>
          </w:p>
          <w:p w:rsidR="00273458" w:rsidRDefault="00273458" w:rsidP="000E25D7">
            <w:pPr>
              <w:tabs>
                <w:tab w:val="left" w:pos="2010"/>
                <w:tab w:val="center" w:pos="4677"/>
              </w:tabs>
              <w:spacing w:after="0" w:line="240" w:lineRule="auto"/>
              <w:jc w:val="right"/>
              <w:rPr>
                <w:rFonts w:ascii="Times New Roman" w:hAnsi="Times New Roman"/>
                <w:sz w:val="28"/>
                <w:szCs w:val="28"/>
              </w:rPr>
            </w:pPr>
            <w:r>
              <w:rPr>
                <w:rFonts w:ascii="Times New Roman" w:hAnsi="Times New Roman"/>
                <w:sz w:val="28"/>
                <w:szCs w:val="28"/>
              </w:rPr>
              <w:t>к уведомлению</w:t>
            </w:r>
          </w:p>
          <w:p w:rsidR="00273458" w:rsidRPr="00273458" w:rsidRDefault="00273458" w:rsidP="000E25D7">
            <w:pPr>
              <w:tabs>
                <w:tab w:val="left" w:pos="2010"/>
                <w:tab w:val="center" w:pos="4677"/>
              </w:tabs>
              <w:spacing w:after="0" w:line="240" w:lineRule="auto"/>
              <w:jc w:val="right"/>
              <w:rPr>
                <w:rFonts w:ascii="Times New Roman" w:hAnsi="Times New Roman"/>
                <w:i/>
                <w:sz w:val="28"/>
                <w:szCs w:val="28"/>
              </w:rPr>
            </w:pPr>
            <w:r>
              <w:rPr>
                <w:rFonts w:ascii="Times New Roman" w:hAnsi="Times New Roman"/>
                <w:i/>
                <w:sz w:val="28"/>
                <w:szCs w:val="28"/>
              </w:rPr>
              <w:t>Ф</w:t>
            </w:r>
            <w:r w:rsidRPr="00273458">
              <w:rPr>
                <w:rFonts w:ascii="Times New Roman" w:hAnsi="Times New Roman"/>
                <w:i/>
                <w:sz w:val="28"/>
                <w:szCs w:val="28"/>
              </w:rPr>
              <w:t xml:space="preserve">орма </w:t>
            </w:r>
          </w:p>
        </w:tc>
      </w:tr>
      <w:tr w:rsidR="00273458" w:rsidTr="00DB7B4E">
        <w:tc>
          <w:tcPr>
            <w:tcW w:w="5161" w:type="dxa"/>
          </w:tcPr>
          <w:p w:rsidR="00273458" w:rsidRDefault="00273458" w:rsidP="000E25D7">
            <w:pPr>
              <w:tabs>
                <w:tab w:val="left" w:pos="2010"/>
                <w:tab w:val="center" w:pos="4677"/>
              </w:tabs>
              <w:spacing w:after="0" w:line="240" w:lineRule="auto"/>
              <w:jc w:val="both"/>
              <w:rPr>
                <w:rFonts w:ascii="Times New Roman" w:hAnsi="Times New Roman"/>
                <w:sz w:val="28"/>
                <w:szCs w:val="28"/>
              </w:rPr>
            </w:pPr>
          </w:p>
        </w:tc>
        <w:tc>
          <w:tcPr>
            <w:tcW w:w="5161" w:type="dxa"/>
          </w:tcPr>
          <w:p w:rsidR="00273458" w:rsidRDefault="00273458"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В администрацию Барабинского района</w:t>
            </w:r>
          </w:p>
          <w:p w:rsidR="00A505B4" w:rsidRDefault="00A505B4"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Новосибирской области</w:t>
            </w:r>
          </w:p>
          <w:p w:rsidR="00273458" w:rsidRDefault="00273458"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от ______________________________</w:t>
            </w:r>
          </w:p>
          <w:p w:rsidR="00273458" w:rsidRPr="00273458" w:rsidRDefault="00273458" w:rsidP="000E25D7">
            <w:pPr>
              <w:tabs>
                <w:tab w:val="left" w:pos="2010"/>
                <w:tab w:val="center" w:pos="4677"/>
              </w:tabs>
              <w:spacing w:after="0" w:line="240" w:lineRule="auto"/>
              <w:jc w:val="both"/>
              <w:rPr>
                <w:rFonts w:ascii="Times New Roman" w:hAnsi="Times New Roman"/>
                <w:i/>
              </w:rPr>
            </w:pPr>
            <w:r w:rsidRPr="00273458">
              <w:rPr>
                <w:rFonts w:ascii="Times New Roman" w:hAnsi="Times New Roman"/>
                <w:i/>
              </w:rPr>
              <w:t xml:space="preserve">        </w:t>
            </w:r>
            <w:r>
              <w:rPr>
                <w:rFonts w:ascii="Times New Roman" w:hAnsi="Times New Roman"/>
                <w:i/>
              </w:rPr>
              <w:t xml:space="preserve">      </w:t>
            </w:r>
            <w:r w:rsidRPr="00273458">
              <w:rPr>
                <w:rFonts w:ascii="Times New Roman" w:hAnsi="Times New Roman"/>
                <w:i/>
              </w:rPr>
              <w:t xml:space="preserve">  / Наименование организации</w:t>
            </w:r>
            <w:r>
              <w:rPr>
                <w:rFonts w:ascii="Times New Roman" w:hAnsi="Times New Roman"/>
                <w:i/>
              </w:rPr>
              <w:t>,</w:t>
            </w:r>
            <w:r w:rsidRPr="00273458">
              <w:rPr>
                <w:rFonts w:ascii="Times New Roman" w:hAnsi="Times New Roman"/>
                <w:i/>
              </w:rPr>
              <w:t xml:space="preserve">  Ф.И.О./</w:t>
            </w:r>
          </w:p>
          <w:p w:rsidR="00273458" w:rsidRDefault="00273458"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w:t>
            </w:r>
          </w:p>
          <w:p w:rsidR="00273458" w:rsidRDefault="00273458"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w:t>
            </w:r>
          </w:p>
          <w:p w:rsidR="00273458" w:rsidRDefault="00273458"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w:t>
            </w:r>
          </w:p>
          <w:p w:rsidR="00273458" w:rsidRPr="00273458" w:rsidRDefault="00273458" w:rsidP="000E25D7">
            <w:pPr>
              <w:tabs>
                <w:tab w:val="left" w:pos="2010"/>
                <w:tab w:val="center" w:pos="4677"/>
              </w:tabs>
              <w:spacing w:after="0" w:line="240" w:lineRule="auto"/>
              <w:jc w:val="center"/>
              <w:rPr>
                <w:rFonts w:ascii="Times New Roman" w:hAnsi="Times New Roman"/>
                <w:i/>
              </w:rPr>
            </w:pPr>
            <w:r w:rsidRPr="00273458">
              <w:rPr>
                <w:rFonts w:ascii="Times New Roman" w:hAnsi="Times New Roman"/>
                <w:i/>
              </w:rPr>
              <w:t>/Адрес местонахождения/проживания с указанием почтового индекса и адреса электронной почты/</w:t>
            </w:r>
          </w:p>
        </w:tc>
      </w:tr>
    </w:tbl>
    <w:p w:rsidR="00273458" w:rsidRDefault="00273458" w:rsidP="000E25D7">
      <w:pPr>
        <w:tabs>
          <w:tab w:val="left" w:pos="2010"/>
          <w:tab w:val="center" w:pos="4677"/>
        </w:tabs>
        <w:spacing w:after="0" w:line="240" w:lineRule="auto"/>
        <w:ind w:firstLine="567"/>
        <w:jc w:val="both"/>
        <w:rPr>
          <w:rFonts w:ascii="Times New Roman" w:hAnsi="Times New Roman"/>
          <w:sz w:val="28"/>
          <w:szCs w:val="28"/>
        </w:rPr>
      </w:pPr>
    </w:p>
    <w:p w:rsidR="00273458" w:rsidRDefault="00273458" w:rsidP="000E25D7">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Информация</w:t>
      </w:r>
    </w:p>
    <w:p w:rsidR="00273458" w:rsidRDefault="00273458" w:rsidP="000E25D7">
      <w:pPr>
        <w:tabs>
          <w:tab w:val="left" w:pos="2010"/>
          <w:tab w:val="center" w:pos="4677"/>
        </w:tabs>
        <w:spacing w:after="0" w:line="240" w:lineRule="auto"/>
        <w:ind w:firstLine="567"/>
        <w:jc w:val="center"/>
        <w:rPr>
          <w:rFonts w:ascii="Times New Roman" w:hAnsi="Times New Roman"/>
          <w:sz w:val="28"/>
          <w:szCs w:val="28"/>
        </w:rPr>
      </w:pPr>
      <w:r>
        <w:rPr>
          <w:rFonts w:ascii="Times New Roman" w:hAnsi="Times New Roman"/>
          <w:sz w:val="28"/>
          <w:szCs w:val="28"/>
        </w:rPr>
        <w:t>о замечаниях и предложениях</w:t>
      </w:r>
    </w:p>
    <w:p w:rsidR="00DB7B4E" w:rsidRDefault="00DB7B4E" w:rsidP="000E25D7">
      <w:pPr>
        <w:tabs>
          <w:tab w:val="left" w:pos="2010"/>
          <w:tab w:val="center" w:pos="4677"/>
        </w:tabs>
        <w:spacing w:after="0" w:line="240" w:lineRule="auto"/>
        <w:ind w:firstLine="567"/>
        <w:jc w:val="center"/>
        <w:rPr>
          <w:rFonts w:ascii="Times New Roman" w:hAnsi="Times New Roman"/>
          <w:sz w:val="28"/>
          <w:szCs w:val="28"/>
        </w:rPr>
      </w:pPr>
    </w:p>
    <w:p w:rsidR="00DB7B4E" w:rsidRDefault="00DB7B4E" w:rsidP="000E25D7">
      <w:pPr>
        <w:tabs>
          <w:tab w:val="left" w:pos="2010"/>
          <w:tab w:val="center" w:pos="4677"/>
        </w:tabs>
        <w:spacing w:after="0" w:line="240" w:lineRule="auto"/>
        <w:ind w:firstLine="567"/>
        <w:jc w:val="both"/>
        <w:rPr>
          <w:rFonts w:ascii="Times New Roman" w:hAnsi="Times New Roman"/>
          <w:sz w:val="28"/>
          <w:szCs w:val="28"/>
        </w:rPr>
      </w:pPr>
      <w:proofErr w:type="gramStart"/>
      <w:r>
        <w:rPr>
          <w:rFonts w:ascii="Times New Roman" w:hAnsi="Times New Roman"/>
          <w:sz w:val="28"/>
          <w:szCs w:val="28"/>
        </w:rPr>
        <w:t>В связи с уведомлением администрации Барабинского района</w:t>
      </w:r>
      <w:r w:rsidR="00A505B4">
        <w:rPr>
          <w:rFonts w:ascii="Times New Roman" w:hAnsi="Times New Roman"/>
          <w:sz w:val="28"/>
          <w:szCs w:val="28"/>
        </w:rPr>
        <w:t xml:space="preserve"> Новосибирской области</w:t>
      </w:r>
      <w:r>
        <w:rPr>
          <w:rFonts w:ascii="Times New Roman" w:hAnsi="Times New Roman"/>
          <w:sz w:val="28"/>
          <w:szCs w:val="28"/>
        </w:rPr>
        <w:t xml:space="preserve"> о начале сбора замечаний и предложений по перечню проектов муниципал</w:t>
      </w:r>
      <w:r w:rsidR="00A505B4">
        <w:rPr>
          <w:rFonts w:ascii="Times New Roman" w:hAnsi="Times New Roman"/>
          <w:sz w:val="28"/>
          <w:szCs w:val="28"/>
        </w:rPr>
        <w:t>ьных нормативных правовых актов</w:t>
      </w:r>
      <w:r>
        <w:rPr>
          <w:rFonts w:ascii="Times New Roman" w:hAnsi="Times New Roman"/>
          <w:sz w:val="28"/>
          <w:szCs w:val="28"/>
        </w:rPr>
        <w:t>, размещенного на официальном сайте администрации Барабинского района</w:t>
      </w:r>
      <w:r w:rsidR="00A505B4">
        <w:rPr>
          <w:rFonts w:ascii="Times New Roman" w:hAnsi="Times New Roman"/>
          <w:sz w:val="28"/>
          <w:szCs w:val="28"/>
        </w:rPr>
        <w:t xml:space="preserve"> Новосибирской области</w:t>
      </w:r>
      <w:r>
        <w:rPr>
          <w:rFonts w:ascii="Times New Roman" w:hAnsi="Times New Roman"/>
          <w:sz w:val="28"/>
          <w:szCs w:val="28"/>
        </w:rPr>
        <w:t xml:space="preserve"> </w:t>
      </w:r>
      <w:r w:rsidR="00A505B4">
        <w:rPr>
          <w:rFonts w:ascii="Times New Roman" w:hAnsi="Times New Roman"/>
          <w:sz w:val="28"/>
          <w:szCs w:val="28"/>
        </w:rPr>
        <w:t>22 ноября 2019г.</w:t>
      </w:r>
      <w:r>
        <w:rPr>
          <w:rFonts w:ascii="Times New Roman" w:hAnsi="Times New Roman"/>
          <w:sz w:val="28"/>
          <w:szCs w:val="28"/>
        </w:rPr>
        <w:t xml:space="preserve"> в целях выявления </w:t>
      </w:r>
      <w:bookmarkStart w:id="0" w:name="_GoBack"/>
      <w:r>
        <w:rPr>
          <w:rFonts w:ascii="Times New Roman" w:hAnsi="Times New Roman"/>
          <w:sz w:val="28"/>
          <w:szCs w:val="28"/>
        </w:rPr>
        <w:t>рисков нарушения</w:t>
      </w:r>
      <w:r w:rsidRPr="00DB7B4E">
        <w:rPr>
          <w:rFonts w:ascii="Times New Roman" w:hAnsi="Times New Roman"/>
          <w:sz w:val="28"/>
          <w:szCs w:val="28"/>
        </w:rPr>
        <w:t xml:space="preserve"> </w:t>
      </w:r>
      <w:bookmarkEnd w:id="0"/>
      <w:r>
        <w:rPr>
          <w:rFonts w:ascii="Times New Roman" w:hAnsi="Times New Roman"/>
          <w:sz w:val="28"/>
          <w:szCs w:val="28"/>
        </w:rPr>
        <w:t>антимонопольного законодательства Российской Федерации в рамках функционирования системы внутреннего контроля за соблюдением соответствия требованиям антимонопольного законодательства Российской Федерации, сообщаем, что в</w:t>
      </w:r>
      <w:proofErr w:type="gramEnd"/>
      <w:r>
        <w:rPr>
          <w:rFonts w:ascii="Times New Roman" w:hAnsi="Times New Roman"/>
          <w:sz w:val="28"/>
          <w:szCs w:val="28"/>
        </w:rPr>
        <w:t xml:space="preserve"> указанный перечень включен</w:t>
      </w:r>
    </w:p>
    <w:p w:rsidR="00273458" w:rsidRDefault="00DB7B4E"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____________________________________________________________________ </w:t>
      </w:r>
    </w:p>
    <w:p w:rsidR="00DB7B4E" w:rsidRPr="000E25D7" w:rsidRDefault="00DB7B4E" w:rsidP="000E25D7">
      <w:pPr>
        <w:tabs>
          <w:tab w:val="left" w:pos="2010"/>
          <w:tab w:val="center" w:pos="4677"/>
        </w:tabs>
        <w:spacing w:after="0" w:line="240" w:lineRule="auto"/>
        <w:jc w:val="center"/>
        <w:rPr>
          <w:rFonts w:ascii="Times New Roman" w:hAnsi="Times New Roman"/>
          <w:i/>
          <w:sz w:val="20"/>
          <w:szCs w:val="20"/>
        </w:rPr>
      </w:pPr>
      <w:r w:rsidRPr="000E25D7">
        <w:rPr>
          <w:rFonts w:ascii="Times New Roman" w:hAnsi="Times New Roman"/>
          <w:i/>
          <w:sz w:val="20"/>
          <w:szCs w:val="20"/>
        </w:rPr>
        <w:t>(наименование и реквизиты муниципального нормативного правового акта или проекта муниципального нормативного правового акта)</w:t>
      </w:r>
    </w:p>
    <w:p w:rsidR="000E25D7" w:rsidRPr="000E25D7" w:rsidRDefault="000E25D7" w:rsidP="000E25D7">
      <w:pPr>
        <w:tabs>
          <w:tab w:val="left" w:pos="2010"/>
          <w:tab w:val="center" w:pos="4677"/>
        </w:tabs>
        <w:spacing w:after="0" w:line="240" w:lineRule="auto"/>
        <w:jc w:val="center"/>
        <w:rPr>
          <w:rFonts w:ascii="Times New Roman" w:hAnsi="Times New Roman"/>
          <w:i/>
          <w:sz w:val="20"/>
          <w:szCs w:val="20"/>
        </w:rPr>
      </w:pPr>
    </w:p>
    <w:p w:rsidR="00DB7B4E" w:rsidRDefault="000E25D7"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w:t>
      </w:r>
      <w:r w:rsidR="00D16AFF">
        <w:rPr>
          <w:rFonts w:ascii="Times New Roman" w:hAnsi="Times New Roman"/>
          <w:sz w:val="28"/>
          <w:szCs w:val="28"/>
        </w:rPr>
        <w:t xml:space="preserve"> </w:t>
      </w:r>
      <w:r w:rsidR="00DB7B4E">
        <w:rPr>
          <w:rFonts w:ascii="Times New Roman" w:hAnsi="Times New Roman"/>
          <w:sz w:val="28"/>
          <w:szCs w:val="28"/>
        </w:rPr>
        <w:t xml:space="preserve">в </w:t>
      </w:r>
      <w:proofErr w:type="gramStart"/>
      <w:r w:rsidR="00DB7B4E">
        <w:rPr>
          <w:rFonts w:ascii="Times New Roman" w:hAnsi="Times New Roman"/>
          <w:sz w:val="28"/>
          <w:szCs w:val="28"/>
        </w:rPr>
        <w:t>котором</w:t>
      </w:r>
      <w:proofErr w:type="gramEnd"/>
      <w:r w:rsidR="00DB7B4E">
        <w:rPr>
          <w:rFonts w:ascii="Times New Roman" w:hAnsi="Times New Roman"/>
          <w:sz w:val="28"/>
          <w:szCs w:val="28"/>
        </w:rPr>
        <w:t xml:space="preserve"> содержатся положения, включающие риск нарушения антимонопольного законодательства</w:t>
      </w:r>
      <w:r>
        <w:rPr>
          <w:rFonts w:ascii="Times New Roman" w:hAnsi="Times New Roman"/>
          <w:sz w:val="28"/>
          <w:szCs w:val="28"/>
        </w:rPr>
        <w:t>:</w:t>
      </w:r>
    </w:p>
    <w:p w:rsidR="000E25D7" w:rsidRDefault="000E25D7"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___________________________________________________________________________________________________________________________________________*.</w:t>
      </w:r>
    </w:p>
    <w:p w:rsidR="000E25D7" w:rsidRDefault="000E25D7"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 xml:space="preserve">    В целях устранения рисков нарушения антимонопольного законодательства предлагается:</w:t>
      </w:r>
    </w:p>
    <w:p w:rsidR="000E25D7" w:rsidRDefault="000E25D7"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______________________________________________________________________</w:t>
      </w:r>
    </w:p>
    <w:p w:rsidR="000E25D7" w:rsidRDefault="000E25D7" w:rsidP="000E25D7">
      <w:pPr>
        <w:tabs>
          <w:tab w:val="left" w:pos="2010"/>
          <w:tab w:val="center" w:pos="4677"/>
        </w:tabs>
        <w:spacing w:after="0" w:line="240" w:lineRule="auto"/>
        <w:jc w:val="center"/>
        <w:rPr>
          <w:rFonts w:ascii="Times New Roman" w:hAnsi="Times New Roman"/>
          <w:i/>
          <w:sz w:val="20"/>
          <w:szCs w:val="20"/>
        </w:rPr>
      </w:pPr>
      <w:r>
        <w:rPr>
          <w:rFonts w:ascii="Times New Roman" w:hAnsi="Times New Roman"/>
          <w:i/>
          <w:sz w:val="20"/>
          <w:szCs w:val="20"/>
        </w:rPr>
        <w:t>(</w:t>
      </w:r>
      <w:r w:rsidRPr="000E25D7">
        <w:rPr>
          <w:rFonts w:ascii="Times New Roman" w:hAnsi="Times New Roman"/>
          <w:i/>
          <w:sz w:val="20"/>
          <w:szCs w:val="20"/>
        </w:rPr>
        <w:t>Указывается способ устранения рисков</w:t>
      </w:r>
      <w:r>
        <w:rPr>
          <w:rFonts w:ascii="Times New Roman" w:hAnsi="Times New Roman"/>
          <w:i/>
          <w:sz w:val="20"/>
          <w:szCs w:val="20"/>
        </w:rPr>
        <w:t>)</w:t>
      </w:r>
    </w:p>
    <w:p w:rsidR="000E25D7" w:rsidRDefault="000E25D7" w:rsidP="000E25D7">
      <w:pPr>
        <w:tabs>
          <w:tab w:val="left" w:pos="2010"/>
          <w:tab w:val="center" w:pos="4677"/>
        </w:tabs>
        <w:spacing w:after="0" w:line="240" w:lineRule="auto"/>
        <w:jc w:val="center"/>
        <w:rPr>
          <w:rFonts w:ascii="Times New Roman" w:hAnsi="Times New Roman"/>
          <w:i/>
          <w:sz w:val="20"/>
          <w:szCs w:val="20"/>
        </w:rPr>
      </w:pPr>
    </w:p>
    <w:p w:rsidR="000E25D7" w:rsidRDefault="000E25D7" w:rsidP="000E25D7">
      <w:pPr>
        <w:tabs>
          <w:tab w:val="left" w:pos="2010"/>
          <w:tab w:val="center" w:pos="4677"/>
        </w:tabs>
        <w:spacing w:after="0" w:line="240" w:lineRule="auto"/>
        <w:jc w:val="center"/>
        <w:rPr>
          <w:rFonts w:ascii="Times New Roman" w:hAnsi="Times New Roman"/>
          <w:i/>
          <w:sz w:val="20"/>
          <w:szCs w:val="20"/>
        </w:rPr>
      </w:pPr>
    </w:p>
    <w:p w:rsidR="000E25D7" w:rsidRPr="000E25D7" w:rsidRDefault="000E25D7" w:rsidP="000E25D7">
      <w:pPr>
        <w:tabs>
          <w:tab w:val="left" w:pos="2010"/>
          <w:tab w:val="center" w:pos="4677"/>
        </w:tabs>
        <w:spacing w:after="0" w:line="240" w:lineRule="auto"/>
        <w:jc w:val="both"/>
        <w:rPr>
          <w:rFonts w:ascii="Times New Roman" w:hAnsi="Times New Roman"/>
          <w:sz w:val="28"/>
          <w:szCs w:val="28"/>
        </w:rPr>
      </w:pPr>
      <w:r>
        <w:rPr>
          <w:rFonts w:ascii="Times New Roman" w:hAnsi="Times New Roman"/>
          <w:sz w:val="28"/>
          <w:szCs w:val="28"/>
        </w:rPr>
        <w:t>___ ________ 20____г.                            _________     ______________________</w:t>
      </w:r>
    </w:p>
    <w:p w:rsidR="00273458" w:rsidRPr="000E25D7" w:rsidRDefault="000E25D7" w:rsidP="000E25D7">
      <w:pPr>
        <w:tabs>
          <w:tab w:val="left" w:pos="2010"/>
          <w:tab w:val="center" w:pos="4677"/>
        </w:tabs>
        <w:spacing w:after="0" w:line="240" w:lineRule="auto"/>
        <w:ind w:firstLine="567"/>
        <w:jc w:val="center"/>
        <w:rPr>
          <w:rFonts w:ascii="Times New Roman" w:hAnsi="Times New Roman"/>
          <w:i/>
          <w:sz w:val="20"/>
          <w:szCs w:val="20"/>
        </w:rPr>
      </w:pPr>
      <w:r>
        <w:rPr>
          <w:rFonts w:ascii="Times New Roman" w:hAnsi="Times New Roman"/>
          <w:i/>
          <w:sz w:val="20"/>
          <w:szCs w:val="20"/>
        </w:rPr>
        <w:t xml:space="preserve">                                                                        (Подпись)                               (Расшифровка)</w:t>
      </w:r>
    </w:p>
    <w:p w:rsidR="00273458" w:rsidRDefault="00273458" w:rsidP="000C2D29">
      <w:pPr>
        <w:tabs>
          <w:tab w:val="left" w:pos="2010"/>
          <w:tab w:val="center" w:pos="4677"/>
        </w:tabs>
        <w:spacing w:after="0" w:line="360" w:lineRule="auto"/>
        <w:ind w:firstLine="567"/>
        <w:jc w:val="both"/>
        <w:rPr>
          <w:rFonts w:ascii="Times New Roman" w:hAnsi="Times New Roman"/>
          <w:sz w:val="28"/>
          <w:szCs w:val="28"/>
        </w:rPr>
      </w:pPr>
    </w:p>
    <w:p w:rsidR="00584B47" w:rsidRDefault="00584B47" w:rsidP="000C2D29">
      <w:pPr>
        <w:tabs>
          <w:tab w:val="left" w:pos="2010"/>
          <w:tab w:val="center" w:pos="4677"/>
        </w:tabs>
        <w:spacing w:after="0" w:line="360" w:lineRule="auto"/>
        <w:ind w:firstLine="567"/>
        <w:jc w:val="both"/>
        <w:rPr>
          <w:rFonts w:ascii="Times New Roman" w:hAnsi="Times New Roman"/>
          <w:sz w:val="28"/>
          <w:szCs w:val="28"/>
        </w:rPr>
      </w:pPr>
    </w:p>
    <w:p w:rsidR="000E25D7" w:rsidRDefault="00584B47" w:rsidP="00584B47">
      <w:pPr>
        <w:tabs>
          <w:tab w:val="left" w:pos="2010"/>
          <w:tab w:val="center" w:pos="4677"/>
        </w:tabs>
        <w:spacing w:after="0" w:line="360" w:lineRule="auto"/>
        <w:jc w:val="both"/>
        <w:rPr>
          <w:rFonts w:ascii="Times New Roman" w:hAnsi="Times New Roman"/>
          <w:sz w:val="28"/>
          <w:szCs w:val="28"/>
        </w:rPr>
      </w:pPr>
      <w:r>
        <w:rPr>
          <w:rFonts w:ascii="Times New Roman" w:hAnsi="Times New Roman"/>
          <w:sz w:val="28"/>
          <w:szCs w:val="28"/>
        </w:rPr>
        <w:t>_______________</w:t>
      </w:r>
      <w:r w:rsidR="000E25D7">
        <w:rPr>
          <w:rFonts w:ascii="Times New Roman" w:hAnsi="Times New Roman"/>
          <w:sz w:val="28"/>
          <w:szCs w:val="28"/>
        </w:rPr>
        <w:t>___</w:t>
      </w:r>
    </w:p>
    <w:p w:rsidR="000E25D7" w:rsidRPr="000E25D7" w:rsidRDefault="000E25D7" w:rsidP="00584B47">
      <w:pPr>
        <w:tabs>
          <w:tab w:val="left" w:pos="2010"/>
          <w:tab w:val="center" w:pos="4677"/>
        </w:tabs>
        <w:spacing w:after="0" w:line="240" w:lineRule="auto"/>
        <w:ind w:firstLine="567"/>
        <w:jc w:val="both"/>
        <w:rPr>
          <w:rFonts w:ascii="Times New Roman" w:hAnsi="Times New Roman"/>
          <w:sz w:val="20"/>
          <w:szCs w:val="20"/>
        </w:rPr>
      </w:pPr>
      <w:proofErr w:type="gramStart"/>
      <w:r w:rsidRPr="000E25D7">
        <w:rPr>
          <w:rFonts w:ascii="Times New Roman" w:hAnsi="Times New Roman"/>
          <w:sz w:val="20"/>
          <w:szCs w:val="20"/>
        </w:rPr>
        <w:t xml:space="preserve">* </w:t>
      </w:r>
      <w:r>
        <w:rPr>
          <w:rFonts w:ascii="Times New Roman" w:hAnsi="Times New Roman"/>
          <w:sz w:val="20"/>
          <w:szCs w:val="20"/>
        </w:rPr>
        <w:t>О</w:t>
      </w:r>
      <w:r w:rsidRPr="000E25D7">
        <w:rPr>
          <w:rFonts w:ascii="Times New Roman" w:hAnsi="Times New Roman"/>
          <w:sz w:val="20"/>
          <w:szCs w:val="20"/>
        </w:rPr>
        <w:t xml:space="preserve">тражаются </w:t>
      </w:r>
      <w:r>
        <w:rPr>
          <w:rFonts w:ascii="Times New Roman" w:hAnsi="Times New Roman"/>
          <w:sz w:val="20"/>
          <w:szCs w:val="20"/>
        </w:rPr>
        <w:t>все положения муниципального нормативного правового акта или проекта муниципального нормативного правового акта, в котором содержатся положения, влекущие риск нарушения антимонопольного законодательства (с указанием разделов, глав, статей, частей, пунктов, подпунктов) муниципального нормативного правового акта (проекта муниципального нормативного правового акта), со ссылкой на нормы Федерального закона от 26.07.2006г. №135-ФЗ «О защите конкуренции»</w:t>
      </w:r>
      <w:r w:rsidR="00584B47">
        <w:rPr>
          <w:rFonts w:ascii="Times New Roman" w:hAnsi="Times New Roman"/>
          <w:sz w:val="20"/>
          <w:szCs w:val="20"/>
        </w:rPr>
        <w:t xml:space="preserve"> и правовым обоснованием возможных рисков нарушения антимонопольного законодательства.</w:t>
      </w:r>
      <w:proofErr w:type="gramEnd"/>
    </w:p>
    <w:sectPr w:rsidR="000E25D7" w:rsidRPr="000E25D7" w:rsidSect="009B4F37">
      <w:pgSz w:w="11906" w:h="16838"/>
      <w:pgMar w:top="567" w:right="720" w:bottom="56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31FB" w:rsidRDefault="003E31FB" w:rsidP="000E4B6E">
      <w:pPr>
        <w:spacing w:after="0" w:line="240" w:lineRule="auto"/>
      </w:pPr>
      <w:r>
        <w:separator/>
      </w:r>
    </w:p>
  </w:endnote>
  <w:endnote w:type="continuationSeparator" w:id="0">
    <w:p w:rsidR="003E31FB" w:rsidRDefault="003E31FB" w:rsidP="000E4B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31FB" w:rsidRDefault="003E31FB" w:rsidP="000E4B6E">
      <w:pPr>
        <w:spacing w:after="0" w:line="240" w:lineRule="auto"/>
      </w:pPr>
      <w:r>
        <w:separator/>
      </w:r>
    </w:p>
  </w:footnote>
  <w:footnote w:type="continuationSeparator" w:id="0">
    <w:p w:rsidR="003E31FB" w:rsidRDefault="003E31FB" w:rsidP="000E4B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03BE5"/>
    <w:multiLevelType w:val="hybridMultilevel"/>
    <w:tmpl w:val="00A645E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1DC8296B"/>
    <w:multiLevelType w:val="multilevel"/>
    <w:tmpl w:val="518247E6"/>
    <w:lvl w:ilvl="0">
      <w:start w:val="3"/>
      <w:numFmt w:val="decimal"/>
      <w:lvlText w:val="%1."/>
      <w:lvlJc w:val="left"/>
      <w:pPr>
        <w:ind w:left="675" w:hanging="675"/>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1EEA3DB3"/>
    <w:multiLevelType w:val="hybridMultilevel"/>
    <w:tmpl w:val="CCF8D128"/>
    <w:lvl w:ilvl="0" w:tplc="7470731E">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
    <w:nsid w:val="3A046AC6"/>
    <w:multiLevelType w:val="hybridMultilevel"/>
    <w:tmpl w:val="2D06A65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95E5BE8"/>
    <w:multiLevelType w:val="hybridMultilevel"/>
    <w:tmpl w:val="906A94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4615719"/>
    <w:multiLevelType w:val="hybridMultilevel"/>
    <w:tmpl w:val="8EEED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5C417F6C"/>
    <w:multiLevelType w:val="multilevel"/>
    <w:tmpl w:val="447CBCFC"/>
    <w:lvl w:ilvl="0">
      <w:start w:val="1"/>
      <w:numFmt w:val="decimal"/>
      <w:lvlText w:val="%1."/>
      <w:lvlJc w:val="left"/>
      <w:pPr>
        <w:ind w:left="960" w:hanging="435"/>
      </w:pPr>
      <w:rPr>
        <w:rFonts w:hint="default"/>
      </w:rPr>
    </w:lvl>
    <w:lvl w:ilvl="1">
      <w:start w:val="1"/>
      <w:numFmt w:val="decimal"/>
      <w:isLgl/>
      <w:lvlText w:val="%1.%2"/>
      <w:lvlJc w:val="left"/>
      <w:pPr>
        <w:ind w:left="1530" w:hanging="570"/>
      </w:pPr>
      <w:rPr>
        <w:rFonts w:hint="default"/>
      </w:rPr>
    </w:lvl>
    <w:lvl w:ilvl="2">
      <w:start w:val="1"/>
      <w:numFmt w:val="decimal"/>
      <w:isLgl/>
      <w:lvlText w:val="%1.%2.%3"/>
      <w:lvlJc w:val="left"/>
      <w:pPr>
        <w:ind w:left="2115" w:hanging="720"/>
      </w:pPr>
      <w:rPr>
        <w:rFonts w:hint="default"/>
      </w:rPr>
    </w:lvl>
    <w:lvl w:ilvl="3">
      <w:start w:val="1"/>
      <w:numFmt w:val="decimal"/>
      <w:isLgl/>
      <w:lvlText w:val="%1.%2.%3.%4"/>
      <w:lvlJc w:val="left"/>
      <w:pPr>
        <w:ind w:left="2910" w:hanging="1080"/>
      </w:pPr>
      <w:rPr>
        <w:rFonts w:hint="default"/>
      </w:rPr>
    </w:lvl>
    <w:lvl w:ilvl="4">
      <w:start w:val="1"/>
      <w:numFmt w:val="decimal"/>
      <w:isLgl/>
      <w:lvlText w:val="%1.%2.%3.%4.%5"/>
      <w:lvlJc w:val="left"/>
      <w:pPr>
        <w:ind w:left="3345" w:hanging="1080"/>
      </w:pPr>
      <w:rPr>
        <w:rFonts w:hint="default"/>
      </w:rPr>
    </w:lvl>
    <w:lvl w:ilvl="5">
      <w:start w:val="1"/>
      <w:numFmt w:val="decimal"/>
      <w:isLgl/>
      <w:lvlText w:val="%1.%2.%3.%4.%5.%6"/>
      <w:lvlJc w:val="left"/>
      <w:pPr>
        <w:ind w:left="4140" w:hanging="1440"/>
      </w:pPr>
      <w:rPr>
        <w:rFonts w:hint="default"/>
      </w:rPr>
    </w:lvl>
    <w:lvl w:ilvl="6">
      <w:start w:val="1"/>
      <w:numFmt w:val="decimal"/>
      <w:isLgl/>
      <w:lvlText w:val="%1.%2.%3.%4.%5.%6.%7"/>
      <w:lvlJc w:val="left"/>
      <w:pPr>
        <w:ind w:left="4575" w:hanging="1440"/>
      </w:pPr>
      <w:rPr>
        <w:rFonts w:hint="default"/>
      </w:rPr>
    </w:lvl>
    <w:lvl w:ilvl="7">
      <w:start w:val="1"/>
      <w:numFmt w:val="decimal"/>
      <w:isLgl/>
      <w:lvlText w:val="%1.%2.%3.%4.%5.%6.%7.%8"/>
      <w:lvlJc w:val="left"/>
      <w:pPr>
        <w:ind w:left="5370" w:hanging="1800"/>
      </w:pPr>
      <w:rPr>
        <w:rFonts w:hint="default"/>
      </w:rPr>
    </w:lvl>
    <w:lvl w:ilvl="8">
      <w:start w:val="1"/>
      <w:numFmt w:val="decimal"/>
      <w:isLgl/>
      <w:lvlText w:val="%1.%2.%3.%4.%5.%6.%7.%8.%9"/>
      <w:lvlJc w:val="left"/>
      <w:pPr>
        <w:ind w:left="6165" w:hanging="2160"/>
      </w:pPr>
      <w:rPr>
        <w:rFonts w:hint="default"/>
      </w:rPr>
    </w:lvl>
  </w:abstractNum>
  <w:abstractNum w:abstractNumId="7">
    <w:nsid w:val="61B11BAD"/>
    <w:multiLevelType w:val="hybridMultilevel"/>
    <w:tmpl w:val="4DF64E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7CE10776"/>
    <w:multiLevelType w:val="hybridMultilevel"/>
    <w:tmpl w:val="E1DC7B5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8"/>
  </w:num>
  <w:num w:numId="2">
    <w:abstractNumId w:val="0"/>
  </w:num>
  <w:num w:numId="3">
    <w:abstractNumId w:val="6"/>
  </w:num>
  <w:num w:numId="4">
    <w:abstractNumId w:val="3"/>
  </w:num>
  <w:num w:numId="5">
    <w:abstractNumId w:val="5"/>
  </w:num>
  <w:num w:numId="6">
    <w:abstractNumId w:val="1"/>
  </w:num>
  <w:num w:numId="7">
    <w:abstractNumId w:val="2"/>
  </w:num>
  <w:num w:numId="8">
    <w:abstractNumId w:val="7"/>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01CD"/>
    <w:rsid w:val="00000886"/>
    <w:rsid w:val="000116D4"/>
    <w:rsid w:val="00015EB3"/>
    <w:rsid w:val="00037CA0"/>
    <w:rsid w:val="000647AC"/>
    <w:rsid w:val="000716C0"/>
    <w:rsid w:val="000752B0"/>
    <w:rsid w:val="00083792"/>
    <w:rsid w:val="000A6F32"/>
    <w:rsid w:val="000A7BC0"/>
    <w:rsid w:val="000B308A"/>
    <w:rsid w:val="000B6307"/>
    <w:rsid w:val="000C2D29"/>
    <w:rsid w:val="000D2007"/>
    <w:rsid w:val="000D30DF"/>
    <w:rsid w:val="000D422F"/>
    <w:rsid w:val="000D67A9"/>
    <w:rsid w:val="000E25D7"/>
    <w:rsid w:val="000E2F1E"/>
    <w:rsid w:val="000E4B6E"/>
    <w:rsid w:val="0010611A"/>
    <w:rsid w:val="0011708E"/>
    <w:rsid w:val="00136D98"/>
    <w:rsid w:val="0015220F"/>
    <w:rsid w:val="00153369"/>
    <w:rsid w:val="00173879"/>
    <w:rsid w:val="00177B22"/>
    <w:rsid w:val="00182D7F"/>
    <w:rsid w:val="0018433B"/>
    <w:rsid w:val="00187C50"/>
    <w:rsid w:val="00195463"/>
    <w:rsid w:val="001B530D"/>
    <w:rsid w:val="001D2ADF"/>
    <w:rsid w:val="001F0B4E"/>
    <w:rsid w:val="001F56CD"/>
    <w:rsid w:val="001F5732"/>
    <w:rsid w:val="001F5F4D"/>
    <w:rsid w:val="00210767"/>
    <w:rsid w:val="00216398"/>
    <w:rsid w:val="00221C9B"/>
    <w:rsid w:val="00225954"/>
    <w:rsid w:val="00245E6D"/>
    <w:rsid w:val="00250617"/>
    <w:rsid w:val="00251F7F"/>
    <w:rsid w:val="002548BF"/>
    <w:rsid w:val="002718A8"/>
    <w:rsid w:val="00273458"/>
    <w:rsid w:val="00277FD9"/>
    <w:rsid w:val="0028748B"/>
    <w:rsid w:val="002B2DE1"/>
    <w:rsid w:val="002D2C1A"/>
    <w:rsid w:val="002D4D9D"/>
    <w:rsid w:val="002D7261"/>
    <w:rsid w:val="002E1051"/>
    <w:rsid w:val="002E3E6E"/>
    <w:rsid w:val="003044F7"/>
    <w:rsid w:val="00307400"/>
    <w:rsid w:val="00324B2A"/>
    <w:rsid w:val="0032673E"/>
    <w:rsid w:val="00333E41"/>
    <w:rsid w:val="00340297"/>
    <w:rsid w:val="00343A26"/>
    <w:rsid w:val="003466E7"/>
    <w:rsid w:val="003475AE"/>
    <w:rsid w:val="00382D99"/>
    <w:rsid w:val="00384EC2"/>
    <w:rsid w:val="003A1F3D"/>
    <w:rsid w:val="003A29B4"/>
    <w:rsid w:val="003A3EA3"/>
    <w:rsid w:val="003A5ED6"/>
    <w:rsid w:val="003B18E0"/>
    <w:rsid w:val="003B5409"/>
    <w:rsid w:val="003E2EC5"/>
    <w:rsid w:val="003E31FB"/>
    <w:rsid w:val="003E7C3C"/>
    <w:rsid w:val="00414FB0"/>
    <w:rsid w:val="0042163A"/>
    <w:rsid w:val="004228D4"/>
    <w:rsid w:val="00431A4F"/>
    <w:rsid w:val="004323B1"/>
    <w:rsid w:val="00487C62"/>
    <w:rsid w:val="004969D0"/>
    <w:rsid w:val="004B4C8B"/>
    <w:rsid w:val="004C0D7F"/>
    <w:rsid w:val="004C5E63"/>
    <w:rsid w:val="004C6085"/>
    <w:rsid w:val="004C689B"/>
    <w:rsid w:val="00503A46"/>
    <w:rsid w:val="00513EF8"/>
    <w:rsid w:val="005209D5"/>
    <w:rsid w:val="00535B9D"/>
    <w:rsid w:val="0055373D"/>
    <w:rsid w:val="005646DB"/>
    <w:rsid w:val="005778CB"/>
    <w:rsid w:val="00584B47"/>
    <w:rsid w:val="00592B5B"/>
    <w:rsid w:val="005A4BBF"/>
    <w:rsid w:val="005B0343"/>
    <w:rsid w:val="005B1EE9"/>
    <w:rsid w:val="005B2CBB"/>
    <w:rsid w:val="005B7C59"/>
    <w:rsid w:val="005C0542"/>
    <w:rsid w:val="005C106F"/>
    <w:rsid w:val="005D12D7"/>
    <w:rsid w:val="005D304A"/>
    <w:rsid w:val="005F4662"/>
    <w:rsid w:val="006140B2"/>
    <w:rsid w:val="00626E16"/>
    <w:rsid w:val="00635FC4"/>
    <w:rsid w:val="006447A6"/>
    <w:rsid w:val="00646980"/>
    <w:rsid w:val="00647067"/>
    <w:rsid w:val="00650EF1"/>
    <w:rsid w:val="006549CC"/>
    <w:rsid w:val="00696DFA"/>
    <w:rsid w:val="006A7335"/>
    <w:rsid w:val="006A7AC5"/>
    <w:rsid w:val="006B0AB0"/>
    <w:rsid w:val="006B1978"/>
    <w:rsid w:val="006B303B"/>
    <w:rsid w:val="006C67D5"/>
    <w:rsid w:val="006D01CD"/>
    <w:rsid w:val="006D586A"/>
    <w:rsid w:val="006F0EDD"/>
    <w:rsid w:val="00700B7E"/>
    <w:rsid w:val="0071101C"/>
    <w:rsid w:val="007162D6"/>
    <w:rsid w:val="007236D8"/>
    <w:rsid w:val="00733C26"/>
    <w:rsid w:val="00747891"/>
    <w:rsid w:val="007616C8"/>
    <w:rsid w:val="007A6347"/>
    <w:rsid w:val="007E17FA"/>
    <w:rsid w:val="007F225E"/>
    <w:rsid w:val="007F2848"/>
    <w:rsid w:val="00806848"/>
    <w:rsid w:val="008100EC"/>
    <w:rsid w:val="00817183"/>
    <w:rsid w:val="00837B79"/>
    <w:rsid w:val="00863C4E"/>
    <w:rsid w:val="008658E9"/>
    <w:rsid w:val="00887C7F"/>
    <w:rsid w:val="008A0D5F"/>
    <w:rsid w:val="008A2F27"/>
    <w:rsid w:val="008B37A9"/>
    <w:rsid w:val="008B7F54"/>
    <w:rsid w:val="008B7F8A"/>
    <w:rsid w:val="008C4653"/>
    <w:rsid w:val="008C623B"/>
    <w:rsid w:val="008D714A"/>
    <w:rsid w:val="00903C22"/>
    <w:rsid w:val="00914CEF"/>
    <w:rsid w:val="009150DB"/>
    <w:rsid w:val="00920989"/>
    <w:rsid w:val="00926F3C"/>
    <w:rsid w:val="009360C1"/>
    <w:rsid w:val="009366D6"/>
    <w:rsid w:val="00937294"/>
    <w:rsid w:val="009433AF"/>
    <w:rsid w:val="00973B53"/>
    <w:rsid w:val="00987EEE"/>
    <w:rsid w:val="009915EC"/>
    <w:rsid w:val="009B2697"/>
    <w:rsid w:val="009B4F37"/>
    <w:rsid w:val="009E6B26"/>
    <w:rsid w:val="009F1F1D"/>
    <w:rsid w:val="00A06131"/>
    <w:rsid w:val="00A505B4"/>
    <w:rsid w:val="00A61042"/>
    <w:rsid w:val="00AA1BD9"/>
    <w:rsid w:val="00AA2DCF"/>
    <w:rsid w:val="00AA4C4B"/>
    <w:rsid w:val="00AB29CA"/>
    <w:rsid w:val="00AD2133"/>
    <w:rsid w:val="00AE2BE2"/>
    <w:rsid w:val="00AE7EC1"/>
    <w:rsid w:val="00AF7BEF"/>
    <w:rsid w:val="00B03F38"/>
    <w:rsid w:val="00B06EC7"/>
    <w:rsid w:val="00B26446"/>
    <w:rsid w:val="00B55F8B"/>
    <w:rsid w:val="00B60953"/>
    <w:rsid w:val="00B84DA0"/>
    <w:rsid w:val="00BA4F2A"/>
    <w:rsid w:val="00BC1F1B"/>
    <w:rsid w:val="00BF59C5"/>
    <w:rsid w:val="00C20631"/>
    <w:rsid w:val="00C20E9F"/>
    <w:rsid w:val="00C22F72"/>
    <w:rsid w:val="00C25015"/>
    <w:rsid w:val="00C33D0B"/>
    <w:rsid w:val="00C66B47"/>
    <w:rsid w:val="00C75B33"/>
    <w:rsid w:val="00C76396"/>
    <w:rsid w:val="00C8567F"/>
    <w:rsid w:val="00C86C0A"/>
    <w:rsid w:val="00C977EA"/>
    <w:rsid w:val="00CA3888"/>
    <w:rsid w:val="00CB1C1D"/>
    <w:rsid w:val="00CB33D0"/>
    <w:rsid w:val="00CC2E32"/>
    <w:rsid w:val="00CD7398"/>
    <w:rsid w:val="00D00AC8"/>
    <w:rsid w:val="00D030C5"/>
    <w:rsid w:val="00D1519C"/>
    <w:rsid w:val="00D16AFF"/>
    <w:rsid w:val="00D314D8"/>
    <w:rsid w:val="00D33E0D"/>
    <w:rsid w:val="00D46AA0"/>
    <w:rsid w:val="00D60A39"/>
    <w:rsid w:val="00D701EB"/>
    <w:rsid w:val="00D803C8"/>
    <w:rsid w:val="00D82AD9"/>
    <w:rsid w:val="00D91511"/>
    <w:rsid w:val="00D942E0"/>
    <w:rsid w:val="00DA219F"/>
    <w:rsid w:val="00DB3D54"/>
    <w:rsid w:val="00DB7B4E"/>
    <w:rsid w:val="00DC0071"/>
    <w:rsid w:val="00DC783C"/>
    <w:rsid w:val="00DD0EFD"/>
    <w:rsid w:val="00E130B6"/>
    <w:rsid w:val="00E25998"/>
    <w:rsid w:val="00E2608F"/>
    <w:rsid w:val="00E427A5"/>
    <w:rsid w:val="00E42924"/>
    <w:rsid w:val="00E47277"/>
    <w:rsid w:val="00E63111"/>
    <w:rsid w:val="00E67BE3"/>
    <w:rsid w:val="00E76678"/>
    <w:rsid w:val="00E94D94"/>
    <w:rsid w:val="00EB0093"/>
    <w:rsid w:val="00EC1CB9"/>
    <w:rsid w:val="00EE53CC"/>
    <w:rsid w:val="00EF1ABC"/>
    <w:rsid w:val="00F21AD2"/>
    <w:rsid w:val="00F33769"/>
    <w:rsid w:val="00F35A30"/>
    <w:rsid w:val="00F42251"/>
    <w:rsid w:val="00F42D64"/>
    <w:rsid w:val="00F566FF"/>
    <w:rsid w:val="00F56EC9"/>
    <w:rsid w:val="00F841C5"/>
    <w:rsid w:val="00FA15F0"/>
    <w:rsid w:val="00FA5C63"/>
    <w:rsid w:val="00FA7220"/>
    <w:rsid w:val="00FB3C31"/>
    <w:rsid w:val="00FB4CD2"/>
    <w:rsid w:val="00FB6507"/>
    <w:rsid w:val="00FC616B"/>
    <w:rsid w:val="00FC6A07"/>
    <w:rsid w:val="00FE571E"/>
    <w:rsid w:val="00FF2BE7"/>
    <w:rsid w:val="00FF7AD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62"/>
    <w:pPr>
      <w:spacing w:after="200" w:line="276" w:lineRule="auto"/>
    </w:pPr>
    <w:rPr>
      <w:lang w:eastAsia="en-US"/>
    </w:rPr>
  </w:style>
  <w:style w:type="paragraph" w:styleId="1">
    <w:name w:val="heading 1"/>
    <w:basedOn w:val="a"/>
    <w:next w:val="a"/>
    <w:link w:val="10"/>
    <w:uiPriority w:val="99"/>
    <w:qFormat/>
    <w:rsid w:val="003475A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75AE"/>
    <w:rPr>
      <w:rFonts w:ascii="Arial" w:hAnsi="Arial" w:cs="Arial"/>
      <w:b/>
      <w:bCs/>
      <w:kern w:val="32"/>
      <w:sz w:val="32"/>
      <w:szCs w:val="32"/>
      <w:lang w:eastAsia="ru-RU"/>
    </w:rPr>
  </w:style>
  <w:style w:type="paragraph" w:styleId="a3">
    <w:name w:val="List Paragraph"/>
    <w:basedOn w:val="a"/>
    <w:uiPriority w:val="99"/>
    <w:qFormat/>
    <w:rsid w:val="006D01CD"/>
    <w:pPr>
      <w:ind w:left="720"/>
      <w:contextualSpacing/>
    </w:pPr>
  </w:style>
  <w:style w:type="paragraph" w:styleId="a4">
    <w:name w:val="header"/>
    <w:basedOn w:val="a"/>
    <w:link w:val="a5"/>
    <w:uiPriority w:val="99"/>
    <w:rsid w:val="000E4B6E"/>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E4B6E"/>
    <w:rPr>
      <w:rFonts w:cs="Times New Roman"/>
    </w:rPr>
  </w:style>
  <w:style w:type="paragraph" w:styleId="a6">
    <w:name w:val="footer"/>
    <w:basedOn w:val="a"/>
    <w:link w:val="a7"/>
    <w:uiPriority w:val="99"/>
    <w:rsid w:val="000E4B6E"/>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E4B6E"/>
    <w:rPr>
      <w:rFonts w:cs="Times New Roman"/>
    </w:rPr>
  </w:style>
  <w:style w:type="paragraph" w:styleId="a8">
    <w:name w:val="Balloon Text"/>
    <w:basedOn w:val="a"/>
    <w:link w:val="a9"/>
    <w:uiPriority w:val="99"/>
    <w:semiHidden/>
    <w:rsid w:val="00FA72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FA7220"/>
    <w:rPr>
      <w:rFonts w:ascii="Tahoma" w:hAnsi="Tahoma" w:cs="Tahoma"/>
      <w:sz w:val="16"/>
      <w:szCs w:val="16"/>
    </w:rPr>
  </w:style>
  <w:style w:type="table" w:styleId="aa">
    <w:name w:val="Table Grid"/>
    <w:basedOn w:val="a1"/>
    <w:uiPriority w:val="59"/>
    <w:rsid w:val="00B84DA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8B7F8A"/>
    <w:rPr>
      <w:rFonts w:asciiTheme="minorHAnsi" w:eastAsiaTheme="minorHAnsi" w:hAnsiTheme="minorHAnsi" w:cstheme="minorBidi"/>
      <w:lang w:eastAsia="en-US"/>
    </w:rPr>
  </w:style>
  <w:style w:type="character" w:styleId="ac">
    <w:name w:val="Hyperlink"/>
    <w:basedOn w:val="a0"/>
    <w:uiPriority w:val="99"/>
    <w:unhideWhenUsed/>
    <w:rsid w:val="00037CA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662"/>
    <w:pPr>
      <w:spacing w:after="200" w:line="276" w:lineRule="auto"/>
    </w:pPr>
    <w:rPr>
      <w:lang w:eastAsia="en-US"/>
    </w:rPr>
  </w:style>
  <w:style w:type="paragraph" w:styleId="1">
    <w:name w:val="heading 1"/>
    <w:basedOn w:val="a"/>
    <w:next w:val="a"/>
    <w:link w:val="10"/>
    <w:uiPriority w:val="99"/>
    <w:qFormat/>
    <w:rsid w:val="003475AE"/>
    <w:pPr>
      <w:keepNext/>
      <w:spacing w:before="240" w:after="60" w:line="240" w:lineRule="auto"/>
      <w:outlineLvl w:val="0"/>
    </w:pPr>
    <w:rPr>
      <w:rFonts w:ascii="Arial" w:eastAsia="Times New Roman" w:hAnsi="Arial" w:cs="Arial"/>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3475AE"/>
    <w:rPr>
      <w:rFonts w:ascii="Arial" w:hAnsi="Arial" w:cs="Arial"/>
      <w:b/>
      <w:bCs/>
      <w:kern w:val="32"/>
      <w:sz w:val="32"/>
      <w:szCs w:val="32"/>
      <w:lang w:eastAsia="ru-RU"/>
    </w:rPr>
  </w:style>
  <w:style w:type="paragraph" w:styleId="a3">
    <w:name w:val="List Paragraph"/>
    <w:basedOn w:val="a"/>
    <w:uiPriority w:val="99"/>
    <w:qFormat/>
    <w:rsid w:val="006D01CD"/>
    <w:pPr>
      <w:ind w:left="720"/>
      <w:contextualSpacing/>
    </w:pPr>
  </w:style>
  <w:style w:type="paragraph" w:styleId="a4">
    <w:name w:val="header"/>
    <w:basedOn w:val="a"/>
    <w:link w:val="a5"/>
    <w:uiPriority w:val="99"/>
    <w:rsid w:val="000E4B6E"/>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0E4B6E"/>
    <w:rPr>
      <w:rFonts w:cs="Times New Roman"/>
    </w:rPr>
  </w:style>
  <w:style w:type="paragraph" w:styleId="a6">
    <w:name w:val="footer"/>
    <w:basedOn w:val="a"/>
    <w:link w:val="a7"/>
    <w:uiPriority w:val="99"/>
    <w:rsid w:val="000E4B6E"/>
    <w:pPr>
      <w:tabs>
        <w:tab w:val="center" w:pos="4677"/>
        <w:tab w:val="right" w:pos="9355"/>
      </w:tabs>
      <w:spacing w:after="0" w:line="240" w:lineRule="auto"/>
    </w:pPr>
  </w:style>
  <w:style w:type="character" w:customStyle="1" w:styleId="a7">
    <w:name w:val="Нижний колонтитул Знак"/>
    <w:basedOn w:val="a0"/>
    <w:link w:val="a6"/>
    <w:uiPriority w:val="99"/>
    <w:locked/>
    <w:rsid w:val="000E4B6E"/>
    <w:rPr>
      <w:rFonts w:cs="Times New Roman"/>
    </w:rPr>
  </w:style>
  <w:style w:type="paragraph" w:styleId="a8">
    <w:name w:val="Balloon Text"/>
    <w:basedOn w:val="a"/>
    <w:link w:val="a9"/>
    <w:uiPriority w:val="99"/>
    <w:semiHidden/>
    <w:rsid w:val="00FA7220"/>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FA7220"/>
    <w:rPr>
      <w:rFonts w:ascii="Tahoma" w:hAnsi="Tahoma" w:cs="Tahoma"/>
      <w:sz w:val="16"/>
      <w:szCs w:val="16"/>
    </w:rPr>
  </w:style>
  <w:style w:type="table" w:styleId="aa">
    <w:name w:val="Table Grid"/>
    <w:basedOn w:val="a1"/>
    <w:uiPriority w:val="59"/>
    <w:rsid w:val="00B84DA0"/>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b">
    <w:name w:val="No Spacing"/>
    <w:uiPriority w:val="1"/>
    <w:qFormat/>
    <w:rsid w:val="008B7F8A"/>
    <w:rPr>
      <w:rFonts w:asciiTheme="minorHAnsi" w:eastAsiaTheme="minorHAnsi" w:hAnsiTheme="minorHAnsi" w:cstheme="minorBidi"/>
      <w:lang w:eastAsia="en-US"/>
    </w:rPr>
  </w:style>
  <w:style w:type="character" w:styleId="ac">
    <w:name w:val="Hyperlink"/>
    <w:basedOn w:val="a0"/>
    <w:uiPriority w:val="99"/>
    <w:unhideWhenUsed/>
    <w:rsid w:val="00037CA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6668928">
      <w:bodyDiv w:val="1"/>
      <w:marLeft w:val="0"/>
      <w:marRight w:val="0"/>
      <w:marTop w:val="0"/>
      <w:marBottom w:val="0"/>
      <w:divBdr>
        <w:top w:val="none" w:sz="0" w:space="0" w:color="auto"/>
        <w:left w:val="none" w:sz="0" w:space="0" w:color="auto"/>
        <w:bottom w:val="none" w:sz="0" w:space="0" w:color="auto"/>
        <w:right w:val="none" w:sz="0" w:space="0" w:color="auto"/>
      </w:divBdr>
    </w:div>
    <w:div w:id="1361708757">
      <w:bodyDiv w:val="1"/>
      <w:marLeft w:val="0"/>
      <w:marRight w:val="0"/>
      <w:marTop w:val="0"/>
      <w:marBottom w:val="0"/>
      <w:divBdr>
        <w:top w:val="none" w:sz="0" w:space="0" w:color="auto"/>
        <w:left w:val="none" w:sz="0" w:space="0" w:color="auto"/>
        <w:bottom w:val="none" w:sz="0" w:space="0" w:color="auto"/>
        <w:right w:val="none" w:sz="0" w:space="0" w:color="auto"/>
      </w:divBdr>
    </w:div>
    <w:div w:id="1391878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org-otdel@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BD7456-7384-4B81-B5BF-95187F4B8E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519</Words>
  <Characters>2960</Characters>
  <Application>Microsoft Office Word</Application>
  <DocSecurity>0</DocSecurity>
  <Lines>24</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Leonova-PC</cp:lastModifiedBy>
  <cp:revision>2</cp:revision>
  <cp:lastPrinted>2018-03-28T07:35:00Z</cp:lastPrinted>
  <dcterms:created xsi:type="dcterms:W3CDTF">2019-11-21T09:14:00Z</dcterms:created>
  <dcterms:modified xsi:type="dcterms:W3CDTF">2019-11-21T09:14:00Z</dcterms:modified>
</cp:coreProperties>
</file>