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BC" w:rsidRPr="00C7513E" w:rsidRDefault="00994B93" w:rsidP="00C7513E">
      <w:pPr>
        <w:pStyle w:val="a6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8255</wp:posOffset>
            </wp:positionV>
            <wp:extent cx="540385" cy="6858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4BC" w:rsidRPr="00C7513E">
        <w:rPr>
          <w:b/>
          <w:bCs/>
        </w:rPr>
        <w:t xml:space="preserve"> </w:t>
      </w:r>
    </w:p>
    <w:p w:rsidR="003364BC" w:rsidRPr="00C7513E" w:rsidRDefault="003364BC" w:rsidP="00C7513E">
      <w:pPr>
        <w:pStyle w:val="a6"/>
        <w:jc w:val="center"/>
        <w:rPr>
          <w:b/>
          <w:bCs/>
          <w:sz w:val="16"/>
          <w:szCs w:val="16"/>
        </w:rPr>
      </w:pPr>
    </w:p>
    <w:p w:rsidR="003364BC" w:rsidRPr="00C7513E" w:rsidRDefault="003364BC" w:rsidP="00C7513E">
      <w:pPr>
        <w:pStyle w:val="a6"/>
        <w:jc w:val="center"/>
        <w:rPr>
          <w:b/>
          <w:bCs/>
        </w:rPr>
      </w:pPr>
      <w:r w:rsidRPr="00C7513E">
        <w:rPr>
          <w:b/>
          <w:bCs/>
        </w:rPr>
        <w:t xml:space="preserve">                </w:t>
      </w:r>
    </w:p>
    <w:p w:rsidR="003364BC" w:rsidRPr="00C7513E" w:rsidRDefault="003364BC" w:rsidP="00C7513E">
      <w:pPr>
        <w:pStyle w:val="a6"/>
        <w:rPr>
          <w:b/>
          <w:bCs/>
          <w:lang w:eastAsia="x-none"/>
        </w:rPr>
      </w:pPr>
    </w:p>
    <w:p w:rsidR="003364BC" w:rsidRPr="00C7513E" w:rsidRDefault="003364BC" w:rsidP="00C7513E">
      <w:pPr>
        <w:pStyle w:val="a6"/>
        <w:rPr>
          <w:b/>
          <w:bCs/>
          <w:lang w:eastAsia="x-none"/>
        </w:rPr>
      </w:pPr>
    </w:p>
    <w:p w:rsidR="003364BC" w:rsidRPr="00C7513E" w:rsidRDefault="003364BC" w:rsidP="00C7513E">
      <w:pPr>
        <w:pStyle w:val="a6"/>
        <w:rPr>
          <w:b/>
          <w:bCs/>
          <w:lang w:eastAsia="x-none"/>
        </w:rPr>
      </w:pPr>
    </w:p>
    <w:p w:rsidR="003364BC" w:rsidRPr="00A36AFD" w:rsidRDefault="003364BC" w:rsidP="00C7513E">
      <w:pPr>
        <w:pStyle w:val="a6"/>
        <w:jc w:val="center"/>
        <w:rPr>
          <w:b/>
          <w:bCs/>
          <w:sz w:val="28"/>
          <w:szCs w:val="28"/>
        </w:rPr>
      </w:pPr>
      <w:r w:rsidRPr="00A36AFD">
        <w:rPr>
          <w:b/>
          <w:bCs/>
          <w:sz w:val="28"/>
          <w:szCs w:val="28"/>
        </w:rPr>
        <w:t>АДМИНИСТРАЦИЯ  БАРАБИНСКОГО РАЙОНА</w:t>
      </w:r>
    </w:p>
    <w:p w:rsidR="003364BC" w:rsidRPr="00A36AFD" w:rsidRDefault="003364BC" w:rsidP="00C7513E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3364BC" w:rsidRPr="00A36AFD" w:rsidRDefault="003364BC" w:rsidP="00C7513E">
      <w:pPr>
        <w:pStyle w:val="1"/>
      </w:pPr>
      <w:r w:rsidRPr="00A36AFD">
        <w:t>ПОСТАНОВЛЕНИЕ</w:t>
      </w:r>
    </w:p>
    <w:p w:rsidR="003364BC" w:rsidRPr="00A36AFD" w:rsidRDefault="003364BC" w:rsidP="00C7513E">
      <w:pPr>
        <w:rPr>
          <w:rFonts w:ascii="Times New Roman" w:hAnsi="Times New Roman"/>
        </w:rPr>
      </w:pPr>
    </w:p>
    <w:p w:rsidR="003364BC" w:rsidRPr="00A36AFD" w:rsidRDefault="003364BC" w:rsidP="00C7513E">
      <w:pPr>
        <w:jc w:val="center"/>
        <w:rPr>
          <w:rFonts w:ascii="Times New Roman" w:hAnsi="Times New Roman"/>
          <w:sz w:val="28"/>
          <w:szCs w:val="28"/>
        </w:rPr>
      </w:pPr>
      <w:r w:rsidRPr="00A36AFD">
        <w:rPr>
          <w:rFonts w:ascii="Times New Roman" w:hAnsi="Times New Roman"/>
          <w:sz w:val="28"/>
          <w:szCs w:val="28"/>
        </w:rPr>
        <w:t xml:space="preserve">от </w:t>
      </w:r>
      <w:r w:rsidR="000C6044">
        <w:rPr>
          <w:rFonts w:ascii="Times New Roman" w:hAnsi="Times New Roman"/>
          <w:sz w:val="28"/>
          <w:szCs w:val="28"/>
        </w:rPr>
        <w:t>30.04.2019г.</w:t>
      </w:r>
      <w:r w:rsidR="009D00BE" w:rsidRPr="00A36AFD">
        <w:rPr>
          <w:rFonts w:ascii="Times New Roman" w:hAnsi="Times New Roman"/>
          <w:sz w:val="28"/>
          <w:szCs w:val="28"/>
        </w:rPr>
        <w:t xml:space="preserve"> № </w:t>
      </w:r>
      <w:r w:rsidR="000C6044">
        <w:rPr>
          <w:rFonts w:ascii="Times New Roman" w:hAnsi="Times New Roman"/>
          <w:sz w:val="28"/>
          <w:szCs w:val="28"/>
        </w:rPr>
        <w:t>466</w:t>
      </w:r>
    </w:p>
    <w:p w:rsidR="003364BC" w:rsidRPr="00A36AFD" w:rsidRDefault="003364BC" w:rsidP="00C7513E">
      <w:pPr>
        <w:suppressAutoHyphens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36AFD">
        <w:rPr>
          <w:rFonts w:ascii="Times New Roman" w:hAnsi="Times New Roman"/>
          <w:b/>
          <w:sz w:val="28"/>
          <w:szCs w:val="28"/>
          <w:lang w:eastAsia="ru-RU"/>
        </w:rPr>
        <w:t>О проведении районного конкурса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</w:r>
    </w:p>
    <w:p w:rsidR="003364BC" w:rsidRPr="00A36AFD" w:rsidRDefault="003364BC" w:rsidP="00C7513E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3364BC" w:rsidRPr="00A36AFD" w:rsidRDefault="003364BC" w:rsidP="00C7513E">
      <w:pPr>
        <w:tabs>
          <w:tab w:val="left" w:pos="0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36AFD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06.10.2003 N 131-ФЗ «Об общих принципах организации местного самоуправления в Российской Федерации», Постановлением Губернатора Новосибирской области от 01.02.2018 № 21 «О мерах по созданию условий для развития территориального общественного самоуправления в муниципальных образованиях Новосибирской области», Уставом Барабинского района, в рамках реализации муниципальной программы Барабинского района </w:t>
      </w:r>
      <w:r w:rsidRPr="00A36AFD">
        <w:rPr>
          <w:rFonts w:ascii="Times New Roman" w:hAnsi="Times New Roman"/>
          <w:sz w:val="28"/>
          <w:szCs w:val="28"/>
        </w:rPr>
        <w:t>«</w:t>
      </w:r>
      <w:r w:rsidRPr="00A36AFD">
        <w:rPr>
          <w:rStyle w:val="a9"/>
          <w:rFonts w:ascii="Times New Roman" w:hAnsi="Times New Roman"/>
          <w:sz w:val="28"/>
          <w:szCs w:val="28"/>
        </w:rPr>
        <w:t>Развитие и поддержка территориального общественного самоуправления в Барабинском районе на 2017– 2022 годы</w:t>
      </w:r>
      <w:r w:rsidRPr="00A36AFD">
        <w:rPr>
          <w:rFonts w:ascii="Times New Roman" w:hAnsi="Times New Roman"/>
          <w:sz w:val="28"/>
          <w:szCs w:val="28"/>
        </w:rPr>
        <w:t>», утвержденной постановлением администрации Барабинского района от 07.09.2017 г. № 845,</w:t>
      </w:r>
      <w:r w:rsidR="00A36AFD">
        <w:rPr>
          <w:rFonts w:ascii="Times New Roman" w:hAnsi="Times New Roman"/>
          <w:sz w:val="28"/>
          <w:szCs w:val="28"/>
        </w:rPr>
        <w:t>администрация Барабинского района</w:t>
      </w:r>
    </w:p>
    <w:p w:rsidR="003364BC" w:rsidRPr="00A36AFD" w:rsidRDefault="00A36AFD" w:rsidP="00C7513E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6AFD">
        <w:rPr>
          <w:rFonts w:ascii="Times New Roman" w:hAnsi="Times New Roman"/>
          <w:sz w:val="28"/>
          <w:szCs w:val="28"/>
        </w:rPr>
        <w:t>ПОСТАНОВЛЯЕТ</w:t>
      </w:r>
      <w:r w:rsidR="003364BC" w:rsidRPr="00A36AFD">
        <w:rPr>
          <w:rFonts w:ascii="Times New Roman" w:hAnsi="Times New Roman"/>
          <w:sz w:val="28"/>
          <w:szCs w:val="28"/>
        </w:rPr>
        <w:t>:</w:t>
      </w:r>
    </w:p>
    <w:p w:rsidR="003364BC" w:rsidRPr="00A36AFD" w:rsidRDefault="003364BC" w:rsidP="00C7513E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6AFD">
        <w:rPr>
          <w:rFonts w:ascii="Times New Roman" w:hAnsi="Times New Roman"/>
          <w:sz w:val="28"/>
          <w:szCs w:val="28"/>
          <w:lang w:eastAsia="ru-RU"/>
        </w:rPr>
        <w:t>1. Утвердить  Положение о проведении районного конкурса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 (Приложение № 1).</w:t>
      </w:r>
    </w:p>
    <w:p w:rsidR="003364BC" w:rsidRPr="00A36AFD" w:rsidRDefault="003364BC" w:rsidP="00C7513E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6AFD">
        <w:rPr>
          <w:rFonts w:ascii="Times New Roman" w:hAnsi="Times New Roman"/>
          <w:sz w:val="28"/>
          <w:szCs w:val="28"/>
          <w:lang w:eastAsia="ru-RU"/>
        </w:rPr>
        <w:t>2. Создать комиссию по проведению районного конкурса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 и утвердить ее состав (Приложение №2).</w:t>
      </w:r>
    </w:p>
    <w:p w:rsidR="003364BC" w:rsidRPr="00A36AFD" w:rsidRDefault="003364BC" w:rsidP="00C7513E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6AFD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6AFD">
        <w:rPr>
          <w:rFonts w:ascii="Times New Roman" w:hAnsi="Times New Roman"/>
          <w:iCs/>
          <w:sz w:val="28"/>
          <w:szCs w:val="28"/>
          <w:lang w:eastAsia="ru-RU"/>
        </w:rPr>
        <w:t>Опубликовать настоящее постановление в газете</w:t>
      </w:r>
      <w:r w:rsidRPr="00A36AF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«Барабинский вестник» и разместить на официальном сайте администрации Барабинского района в информационно телекоммуникационной сети  «Интернет».</w:t>
      </w:r>
    </w:p>
    <w:p w:rsidR="003364BC" w:rsidRPr="00A36AFD" w:rsidRDefault="003364BC" w:rsidP="00C7513E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6AFD">
        <w:rPr>
          <w:rFonts w:ascii="Times New Roman" w:hAnsi="Times New Roman"/>
          <w:sz w:val="28"/>
          <w:szCs w:val="28"/>
          <w:lang w:eastAsia="ru-RU"/>
        </w:rPr>
        <w:t>4. Контроль за исполнением настоящего постановления возложить на заместителя Главы адм</w:t>
      </w:r>
      <w:r w:rsidR="006C51C3">
        <w:rPr>
          <w:rFonts w:ascii="Times New Roman" w:hAnsi="Times New Roman"/>
          <w:sz w:val="28"/>
          <w:szCs w:val="28"/>
          <w:lang w:eastAsia="ru-RU"/>
        </w:rPr>
        <w:t>инистрации Барабинского района С.В. Шелепанова</w:t>
      </w:r>
      <w:r w:rsidRPr="00A36AFD">
        <w:rPr>
          <w:rFonts w:ascii="Times New Roman" w:hAnsi="Times New Roman"/>
          <w:sz w:val="28"/>
          <w:szCs w:val="28"/>
          <w:lang w:eastAsia="ru-RU"/>
        </w:rPr>
        <w:t>.</w:t>
      </w:r>
    </w:p>
    <w:p w:rsidR="003364BC" w:rsidRPr="009D00BE" w:rsidRDefault="003364BC" w:rsidP="00C7513E">
      <w:pPr>
        <w:suppressAutoHyphens/>
        <w:rPr>
          <w:rFonts w:ascii="Times New Roman" w:hAnsi="Times New Roman"/>
          <w:color w:val="FF0000"/>
          <w:sz w:val="28"/>
          <w:szCs w:val="28"/>
        </w:rPr>
      </w:pPr>
    </w:p>
    <w:p w:rsidR="003364BC" w:rsidRPr="00A36AFD" w:rsidRDefault="003364BC" w:rsidP="00C7513E">
      <w:pPr>
        <w:rPr>
          <w:rFonts w:ascii="Times New Roman" w:hAnsi="Times New Roman"/>
          <w:sz w:val="28"/>
          <w:szCs w:val="28"/>
        </w:rPr>
      </w:pPr>
      <w:r w:rsidRPr="00A36AFD">
        <w:rPr>
          <w:rFonts w:ascii="Times New Roman" w:hAnsi="Times New Roman"/>
          <w:sz w:val="28"/>
          <w:szCs w:val="28"/>
        </w:rPr>
        <w:t>Глава Барабинского района                                                         Е.В. Бессонов</w:t>
      </w:r>
    </w:p>
    <w:p w:rsidR="000112FE" w:rsidRPr="00A36AFD" w:rsidRDefault="000112FE" w:rsidP="00C7513E">
      <w:pPr>
        <w:rPr>
          <w:rFonts w:ascii="Times New Roman" w:hAnsi="Times New Roman"/>
          <w:sz w:val="16"/>
          <w:szCs w:val="28"/>
        </w:rPr>
      </w:pPr>
    </w:p>
    <w:p w:rsidR="003364BC" w:rsidRPr="00A36AFD" w:rsidRDefault="00A36AFD" w:rsidP="00C7513E">
      <w:pPr>
        <w:rPr>
          <w:rFonts w:ascii="Times New Roman" w:hAnsi="Times New Roman"/>
        </w:rPr>
      </w:pPr>
      <w:r w:rsidRPr="00A36AFD">
        <w:rPr>
          <w:rFonts w:ascii="Times New Roman" w:hAnsi="Times New Roman"/>
          <w:sz w:val="16"/>
          <w:szCs w:val="28"/>
        </w:rPr>
        <w:t>О.В. Янкина (8-383-61)</w:t>
      </w:r>
      <w:r>
        <w:rPr>
          <w:rFonts w:ascii="Times New Roman" w:hAnsi="Times New Roman"/>
          <w:sz w:val="16"/>
          <w:szCs w:val="28"/>
        </w:rPr>
        <w:t xml:space="preserve"> </w:t>
      </w:r>
      <w:r w:rsidRPr="00A36AFD">
        <w:rPr>
          <w:rFonts w:ascii="Times New Roman" w:hAnsi="Times New Roman"/>
          <w:sz w:val="16"/>
          <w:szCs w:val="28"/>
        </w:rPr>
        <w:t>25-785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140"/>
        <w:gridCol w:w="1780"/>
        <w:gridCol w:w="3686"/>
      </w:tblGrid>
      <w:tr w:rsidR="003364BC" w:rsidRPr="00A36AFD" w:rsidTr="007A12D6">
        <w:tc>
          <w:tcPr>
            <w:tcW w:w="4140" w:type="dxa"/>
          </w:tcPr>
          <w:p w:rsidR="003364BC" w:rsidRPr="00A36AFD" w:rsidRDefault="003364BC" w:rsidP="007A12D6">
            <w:pPr>
              <w:snapToGri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:rsidR="003364BC" w:rsidRPr="00A36AFD" w:rsidRDefault="003364BC" w:rsidP="007A12D6">
            <w:pPr>
              <w:snapToGri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9D00BE" w:rsidRPr="00A36AFD" w:rsidRDefault="009D00BE" w:rsidP="00607C5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D00BE" w:rsidRPr="00A36AFD" w:rsidRDefault="009D00BE" w:rsidP="00607C5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64BC" w:rsidRPr="00A36AFD" w:rsidRDefault="003364BC" w:rsidP="00607C5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6AFD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 1</w:t>
            </w:r>
          </w:p>
          <w:p w:rsidR="003364BC" w:rsidRPr="00A36AFD" w:rsidRDefault="003364BC" w:rsidP="00607C5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6AFD">
              <w:rPr>
                <w:rFonts w:ascii="Times New Roman" w:hAnsi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3364BC" w:rsidRPr="00A36AFD" w:rsidRDefault="003364BC" w:rsidP="00607C5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6AFD">
              <w:rPr>
                <w:rFonts w:ascii="Times New Roman" w:hAnsi="Times New Roman"/>
                <w:sz w:val="24"/>
                <w:szCs w:val="24"/>
                <w:lang w:eastAsia="ru-RU"/>
              </w:rPr>
              <w:t>Барабинского района</w:t>
            </w:r>
          </w:p>
          <w:p w:rsidR="003364BC" w:rsidRPr="00A36AFD" w:rsidRDefault="00A36AFD" w:rsidP="00A36AFD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36A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от </w:t>
            </w:r>
            <w:r w:rsidR="0032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30.04.2019г.  №466               </w:t>
            </w:r>
          </w:p>
        </w:tc>
      </w:tr>
    </w:tbl>
    <w:p w:rsidR="003364BC" w:rsidRPr="00A36AFD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64BC" w:rsidRPr="00A36AFD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36AFD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3364BC" w:rsidRPr="00A36AFD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364BC" w:rsidRPr="007B6437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о районном конкурсе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</w: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7B6437" w:rsidRPr="007B6437" w:rsidRDefault="003364BC" w:rsidP="007B6437">
      <w:pPr>
        <w:pStyle w:val="af"/>
        <w:numPr>
          <w:ilvl w:val="0"/>
          <w:numId w:val="3"/>
        </w:num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1.1.Настоящее положение регулирует порядок, сроки проведения и условия участия в районном конкурсе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 (далее - Конкурс).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1.2.Организатором Конкурса является администрация Барабинского района, местная общественная организация по поддержке общественных инициатив «</w:t>
      </w:r>
      <w:r w:rsidRPr="007B6437">
        <w:rPr>
          <w:rFonts w:ascii="Times New Roman" w:hAnsi="Times New Roman"/>
          <w:sz w:val="28"/>
          <w:szCs w:val="28"/>
        </w:rPr>
        <w:t>Ресурсный центр Барабинского района Новосибирской области «Содружество».</w:t>
      </w:r>
    </w:p>
    <w:p w:rsidR="003364BC" w:rsidRPr="009D00BE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7B6437" w:rsidRDefault="003364BC" w:rsidP="00B50CE3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2. Основные понятия, применяемые в настоящем положении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2.1.Грант – средства бюджета Барабинского района, Субсидия Министерства региональной политики Новосибирской области предоставляемые грантополучателю на безвозмездной безвозвратной основе по итогам Конкурса.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2.2.Соискатели гранта – территориальные общественные самоуправления (далее – ТОС), отвечающие требованиям, установленным настоящим положением, подавшие заявки на участие в Конкурсе.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2.3.Грантополучатель – соискатель гранта, признанный победителем Конкурса.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2.4.Грантодатель – администрация Барабинского района.</w:t>
      </w:r>
    </w:p>
    <w:p w:rsidR="003364BC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2.5.Проект – разработанный соискателями гранта комплекс мероприятий, не преследующих цели извлечения прибыли и направленных на достижение конкретной цели в соответствии с направлениями конкурса проектов, определенными пунктом 4 настоящего положения. </w:t>
      </w:r>
    </w:p>
    <w:p w:rsidR="007B6437" w:rsidRPr="007B6437" w:rsidRDefault="007B6437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64BC" w:rsidRPr="007B6437" w:rsidRDefault="003364BC" w:rsidP="00B50CE3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3. Цели и задачи Конкурса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3.1. Целью Конкурса является выявление и поддержка лучших инициатив ТОС на территории Барабинского района Новосибирской области.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3.2 Задачи: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оказание финансовой поддержки ТОС в реализации наиболее эффективных инициатив, направленных на решение социально значимых проблем для населения Барабинского района Новосибирской области;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lastRenderedPageBreak/>
        <w:t>- совершенствование взаимодействия ТОС и органов местного самоуправления Барабинского района Новосибирской области в решении социально значимых проблем.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64BC" w:rsidRPr="007B6437" w:rsidRDefault="003364BC" w:rsidP="00B50CE3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4. Условия проведения конкурса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4.1. Конкурс проводится по следующим направлениям: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- проекты, направленные на благоустройство, озеленение и эстетическое оформление территории ТОС; 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проекты, направленные на пропаганду здорового образа жизни, развитию физической культуры и спорта на территории ТОС;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проекты, направленные на создание условий и организацию обустройства мест массового отдыха жителей.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 - проекты, направленные на проведение массовых праздничных мероприятий, акций и т.д.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4.2. Общий </w:t>
      </w:r>
      <w:r w:rsidR="00A36AFD" w:rsidRPr="007B6437">
        <w:rPr>
          <w:rFonts w:ascii="Times New Roman" w:hAnsi="Times New Roman"/>
          <w:sz w:val="28"/>
          <w:szCs w:val="28"/>
          <w:lang w:eastAsia="ru-RU"/>
        </w:rPr>
        <w:t>фонд финансирования Конкурса – 552700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6AFD" w:rsidRPr="007B6437">
        <w:rPr>
          <w:rFonts w:ascii="Times New Roman" w:hAnsi="Times New Roman"/>
          <w:sz w:val="28"/>
          <w:szCs w:val="28"/>
          <w:lang w:eastAsia="ru-RU"/>
        </w:rPr>
        <w:t>(Пятьсот пятьдесят две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="00A36AFD" w:rsidRPr="007B6437">
        <w:rPr>
          <w:rFonts w:ascii="Times New Roman" w:hAnsi="Times New Roman"/>
          <w:sz w:val="28"/>
          <w:szCs w:val="28"/>
          <w:lang w:eastAsia="ru-RU"/>
        </w:rPr>
        <w:t>и семьсот</w:t>
      </w:r>
      <w:r w:rsidRPr="007B6437">
        <w:rPr>
          <w:rFonts w:ascii="Times New Roman" w:hAnsi="Times New Roman"/>
          <w:sz w:val="28"/>
          <w:szCs w:val="28"/>
          <w:lang w:eastAsia="ru-RU"/>
        </w:rPr>
        <w:t>) руб</w:t>
      </w:r>
      <w:r w:rsidR="00A36AFD" w:rsidRPr="007B6437">
        <w:rPr>
          <w:rFonts w:ascii="Times New Roman" w:hAnsi="Times New Roman"/>
          <w:sz w:val="28"/>
          <w:szCs w:val="28"/>
          <w:lang w:eastAsia="ru-RU"/>
        </w:rPr>
        <w:t>лей 00 копеек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</w:p>
    <w:p w:rsidR="003364BC" w:rsidRPr="007B6437" w:rsidRDefault="003364BC" w:rsidP="00EA474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4.3. </w:t>
      </w:r>
      <w:r w:rsidRPr="007B6437">
        <w:rPr>
          <w:rFonts w:ascii="Times New Roman" w:hAnsi="Times New Roman"/>
          <w:sz w:val="28"/>
          <w:szCs w:val="28"/>
        </w:rPr>
        <w:t>Максимальный размер гранта определяется в объеме предлагаемых к выполнению мероприятий, направленных на достижение цели Конкурса на основании представленной и обоснованной сметы расходов.</w:t>
      </w:r>
    </w:p>
    <w:p w:rsidR="003364BC" w:rsidRPr="007B6437" w:rsidRDefault="003364BC" w:rsidP="00EA4745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437">
        <w:rPr>
          <w:rFonts w:ascii="Times New Roman" w:hAnsi="Times New Roman"/>
          <w:sz w:val="28"/>
          <w:szCs w:val="28"/>
        </w:rPr>
        <w:t>Размер гранта определяется конкурсной комиссией.</w:t>
      </w:r>
    </w:p>
    <w:p w:rsidR="003364BC" w:rsidRPr="009D00BE" w:rsidRDefault="003364BC" w:rsidP="00EA4745">
      <w:pPr>
        <w:snapToGrid w:val="0"/>
        <w:spacing w:after="0" w:line="240" w:lineRule="auto"/>
        <w:ind w:firstLine="567"/>
        <w:jc w:val="both"/>
        <w:rPr>
          <w:color w:val="FF0000"/>
          <w:sz w:val="28"/>
          <w:szCs w:val="28"/>
        </w:rPr>
      </w:pPr>
    </w:p>
    <w:p w:rsidR="003364BC" w:rsidRPr="007B6437" w:rsidRDefault="003364BC" w:rsidP="00EA4745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5.Условия участия в Конкурсе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5.1.Соискателями грантов могут быть территориальные общественные самоуправления, имеющие Устав, зарегистрированный в порядке, установленном соответствующим муниципальным образованием Барабинского района.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5.2. Основания для отказа участия в Конкурсе: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неправильное оформление заявки, не позволяющее качественно произвести оценку организатором Конкурса;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несоответствие содержания проекта предъявленным требованиям;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несоответствие проекта заявленному направлению.</w:t>
      </w:r>
    </w:p>
    <w:p w:rsidR="003364BC" w:rsidRPr="009D00BE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7B6437" w:rsidRDefault="003364BC" w:rsidP="00B50CE3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6. Сроки проведения Конкурса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6.1. Конкурс проводится в несколько этапов: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- 1 этап</w:t>
      </w:r>
      <w:r w:rsidR="0003761D" w:rsidRPr="007B6437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7B6437">
        <w:rPr>
          <w:rFonts w:ascii="Times New Roman" w:hAnsi="Times New Roman"/>
          <w:b/>
          <w:sz w:val="28"/>
          <w:szCs w:val="28"/>
          <w:lang w:eastAsia="ru-RU"/>
        </w:rPr>
        <w:t xml:space="preserve"> приём заявок и конкурсных документов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81063F" w:rsidRPr="007B6437">
        <w:rPr>
          <w:rFonts w:ascii="Times New Roman" w:hAnsi="Times New Roman"/>
          <w:sz w:val="28"/>
          <w:szCs w:val="28"/>
          <w:lang w:eastAsia="ru-RU"/>
        </w:rPr>
        <w:t xml:space="preserve"> 10 рабочих</w:t>
      </w:r>
      <w:r w:rsidR="0003761D" w:rsidRPr="007B6437">
        <w:rPr>
          <w:rFonts w:ascii="Times New Roman" w:hAnsi="Times New Roman"/>
          <w:sz w:val="28"/>
          <w:szCs w:val="28"/>
          <w:lang w:eastAsia="ru-RU"/>
        </w:rPr>
        <w:t xml:space="preserve"> дней, с 13.05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  <w:r w:rsidR="0003761D" w:rsidRPr="007B6437">
        <w:rPr>
          <w:rFonts w:ascii="Times New Roman" w:hAnsi="Times New Roman"/>
          <w:sz w:val="28"/>
          <w:szCs w:val="28"/>
          <w:lang w:eastAsia="ru-RU"/>
        </w:rPr>
        <w:t xml:space="preserve">2019г. </w:t>
      </w:r>
      <w:r w:rsidRPr="007B6437">
        <w:rPr>
          <w:rFonts w:ascii="Times New Roman" w:hAnsi="Times New Roman"/>
          <w:sz w:val="28"/>
          <w:szCs w:val="28"/>
          <w:lang w:eastAsia="ru-RU"/>
        </w:rPr>
        <w:t>-</w:t>
      </w:r>
      <w:r w:rsidR="0081063F" w:rsidRPr="007B6437">
        <w:rPr>
          <w:rFonts w:ascii="Times New Roman" w:hAnsi="Times New Roman"/>
          <w:sz w:val="28"/>
          <w:szCs w:val="28"/>
          <w:lang w:eastAsia="ru-RU"/>
        </w:rPr>
        <w:t xml:space="preserve"> 24</w:t>
      </w:r>
      <w:r w:rsidR="0003761D" w:rsidRPr="007B6437">
        <w:rPr>
          <w:rFonts w:ascii="Times New Roman" w:hAnsi="Times New Roman"/>
          <w:sz w:val="28"/>
          <w:szCs w:val="28"/>
          <w:lang w:eastAsia="ru-RU"/>
        </w:rPr>
        <w:t>.05.2019</w:t>
      </w:r>
      <w:r w:rsidR="00F2056A" w:rsidRPr="007B64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6437">
        <w:rPr>
          <w:rFonts w:ascii="Times New Roman" w:hAnsi="Times New Roman"/>
          <w:sz w:val="28"/>
          <w:szCs w:val="28"/>
          <w:lang w:eastAsia="ru-RU"/>
        </w:rPr>
        <w:t>г.</w:t>
      </w:r>
    </w:p>
    <w:p w:rsidR="003364BC" w:rsidRPr="007B6437" w:rsidRDefault="00F2056A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3364BC" w:rsidRPr="007B6437">
        <w:rPr>
          <w:rFonts w:ascii="Times New Roman" w:hAnsi="Times New Roman"/>
          <w:b/>
          <w:sz w:val="28"/>
          <w:szCs w:val="28"/>
          <w:lang w:eastAsia="ru-RU"/>
        </w:rPr>
        <w:t>2 этап</w:t>
      </w:r>
      <w:r w:rsidR="009B6967" w:rsidRPr="007B6437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="003364BC" w:rsidRPr="007B6437">
        <w:rPr>
          <w:rFonts w:ascii="Times New Roman" w:hAnsi="Times New Roman"/>
          <w:b/>
          <w:sz w:val="28"/>
          <w:szCs w:val="28"/>
          <w:lang w:eastAsia="ru-RU"/>
        </w:rPr>
        <w:t>рассмотрение проектных заявок</w:t>
      </w:r>
      <w:r w:rsidR="00903813" w:rsidRPr="007B6437">
        <w:rPr>
          <w:rFonts w:ascii="Times New Roman" w:hAnsi="Times New Roman"/>
          <w:b/>
          <w:sz w:val="28"/>
          <w:szCs w:val="28"/>
          <w:lang w:eastAsia="ru-RU"/>
        </w:rPr>
        <w:t>, определение победителей</w:t>
      </w:r>
      <w:r w:rsidR="0081063F" w:rsidRPr="007B6437">
        <w:rPr>
          <w:rFonts w:ascii="Times New Roman" w:hAnsi="Times New Roman"/>
          <w:sz w:val="28"/>
          <w:szCs w:val="28"/>
          <w:lang w:eastAsia="ru-RU"/>
        </w:rPr>
        <w:t xml:space="preserve"> - 10 рабочих дней</w:t>
      </w:r>
      <w:r w:rsidR="003364BC" w:rsidRPr="007B6437">
        <w:rPr>
          <w:rFonts w:ascii="Times New Roman" w:hAnsi="Times New Roman"/>
          <w:sz w:val="28"/>
          <w:szCs w:val="28"/>
          <w:lang w:eastAsia="ru-RU"/>
        </w:rPr>
        <w:t>, начиная со следующего дня после окончания приём</w:t>
      </w:r>
      <w:r w:rsidR="0003761D" w:rsidRPr="007B6437">
        <w:rPr>
          <w:rFonts w:ascii="Times New Roman" w:hAnsi="Times New Roman"/>
          <w:sz w:val="28"/>
          <w:szCs w:val="28"/>
          <w:lang w:eastAsia="ru-RU"/>
        </w:rPr>
        <w:t>а заявок</w:t>
      </w:r>
      <w:r w:rsidR="00903813" w:rsidRPr="007B6437">
        <w:rPr>
          <w:rFonts w:ascii="Times New Roman" w:hAnsi="Times New Roman"/>
          <w:sz w:val="28"/>
          <w:szCs w:val="28"/>
          <w:lang w:eastAsia="ru-RU"/>
        </w:rPr>
        <w:t xml:space="preserve"> – с 27.05</w:t>
      </w:r>
      <w:r w:rsidR="003364BC" w:rsidRPr="007B6437">
        <w:rPr>
          <w:rFonts w:ascii="Times New Roman" w:hAnsi="Times New Roman"/>
          <w:sz w:val="28"/>
          <w:szCs w:val="28"/>
          <w:lang w:eastAsia="ru-RU"/>
        </w:rPr>
        <w:t>.</w:t>
      </w:r>
      <w:r w:rsidR="00903813" w:rsidRPr="007B6437">
        <w:rPr>
          <w:rFonts w:ascii="Times New Roman" w:hAnsi="Times New Roman"/>
          <w:sz w:val="28"/>
          <w:szCs w:val="28"/>
          <w:lang w:eastAsia="ru-RU"/>
        </w:rPr>
        <w:t>2019 г. -</w:t>
      </w:r>
      <w:r w:rsidR="009B6967" w:rsidRPr="007B64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13B9">
        <w:rPr>
          <w:rFonts w:ascii="Times New Roman" w:hAnsi="Times New Roman"/>
          <w:sz w:val="28"/>
          <w:szCs w:val="28"/>
          <w:lang w:eastAsia="ru-RU"/>
        </w:rPr>
        <w:t>07</w:t>
      </w:r>
      <w:r w:rsidR="00903813" w:rsidRPr="007B6437">
        <w:rPr>
          <w:rFonts w:ascii="Times New Roman" w:hAnsi="Times New Roman"/>
          <w:sz w:val="28"/>
          <w:szCs w:val="28"/>
          <w:lang w:eastAsia="ru-RU"/>
        </w:rPr>
        <w:t xml:space="preserve">.06.2019 </w:t>
      </w:r>
      <w:r w:rsidR="003364BC" w:rsidRPr="007B6437">
        <w:rPr>
          <w:rFonts w:ascii="Times New Roman" w:hAnsi="Times New Roman"/>
          <w:sz w:val="28"/>
          <w:szCs w:val="28"/>
          <w:lang w:eastAsia="ru-RU"/>
        </w:rPr>
        <w:t>г</w:t>
      </w:r>
      <w:r w:rsidR="00C83DB7" w:rsidRPr="007B6437">
        <w:rPr>
          <w:rFonts w:ascii="Times New Roman" w:hAnsi="Times New Roman"/>
          <w:sz w:val="28"/>
          <w:szCs w:val="28"/>
          <w:lang w:eastAsia="ru-RU"/>
        </w:rPr>
        <w:t>.</w:t>
      </w:r>
    </w:p>
    <w:p w:rsidR="003364BC" w:rsidRPr="007B6437" w:rsidRDefault="00F47A91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 xml:space="preserve">- 3 этап реализация проектов – </w:t>
      </w:r>
      <w:r w:rsidR="003364BC" w:rsidRPr="007B6437">
        <w:rPr>
          <w:rFonts w:ascii="Times New Roman" w:hAnsi="Times New Roman"/>
          <w:sz w:val="28"/>
          <w:szCs w:val="28"/>
          <w:lang w:eastAsia="ru-RU"/>
        </w:rPr>
        <w:t>начиная со следующего дня после окончания рассмотрения проектных заявок (включая конечную дату)</w:t>
      </w:r>
      <w:r w:rsidR="001A13B9">
        <w:rPr>
          <w:rFonts w:ascii="Times New Roman" w:hAnsi="Times New Roman"/>
          <w:sz w:val="28"/>
          <w:szCs w:val="28"/>
          <w:lang w:eastAsia="ru-RU"/>
        </w:rPr>
        <w:t xml:space="preserve"> – с 08</w:t>
      </w:r>
      <w:r w:rsidR="009B6967" w:rsidRPr="007B6437">
        <w:rPr>
          <w:rFonts w:ascii="Times New Roman" w:hAnsi="Times New Roman"/>
          <w:sz w:val="28"/>
          <w:szCs w:val="28"/>
          <w:lang w:eastAsia="ru-RU"/>
        </w:rPr>
        <w:t>.06.</w:t>
      </w:r>
      <w:r w:rsidR="00903813" w:rsidRPr="007B6437">
        <w:rPr>
          <w:rFonts w:ascii="Times New Roman" w:hAnsi="Times New Roman"/>
          <w:sz w:val="28"/>
          <w:szCs w:val="28"/>
          <w:lang w:eastAsia="ru-RU"/>
        </w:rPr>
        <w:t>2019 г.-</w:t>
      </w:r>
      <w:r w:rsidR="007000A5" w:rsidRPr="007B6437">
        <w:rPr>
          <w:rFonts w:ascii="Times New Roman" w:hAnsi="Times New Roman"/>
          <w:sz w:val="28"/>
          <w:szCs w:val="28"/>
          <w:lang w:eastAsia="ru-RU"/>
        </w:rPr>
        <w:t xml:space="preserve"> 30.09</w:t>
      </w:r>
      <w:r w:rsidR="00903813" w:rsidRPr="007B6437">
        <w:rPr>
          <w:rFonts w:ascii="Times New Roman" w:hAnsi="Times New Roman"/>
          <w:sz w:val="28"/>
          <w:szCs w:val="28"/>
          <w:lang w:eastAsia="ru-RU"/>
        </w:rPr>
        <w:t>.2019 г.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6.2. Срок предоставления отчётности – 10 календарных дней после окончания реализации проекта. Предоставляется финансовый отчет (Приложение №2), отчет о результатах реализации поддержки (Приложение №3) и презентационный материал.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lastRenderedPageBreak/>
        <w:t xml:space="preserve">6.3. Заявки принимаются по адресу: г. Барабинск, ул. Островского, 8, каб. 24 (администрация Барабинского района), эл.почта: </w:t>
      </w:r>
      <w:r w:rsidRPr="007B6437">
        <w:rPr>
          <w:rFonts w:ascii="Times New Roman" w:hAnsi="Times New Roman"/>
          <w:sz w:val="28"/>
          <w:szCs w:val="28"/>
          <w:lang w:val="en-US"/>
        </w:rPr>
        <w:t>smiadmbar</w:t>
      </w:r>
      <w:r w:rsidRPr="007B6437">
        <w:rPr>
          <w:rFonts w:ascii="Times New Roman" w:hAnsi="Times New Roman"/>
          <w:sz w:val="28"/>
          <w:szCs w:val="28"/>
        </w:rPr>
        <w:t>@</w:t>
      </w:r>
      <w:r w:rsidRPr="007B6437">
        <w:rPr>
          <w:rFonts w:ascii="Times New Roman" w:hAnsi="Times New Roman"/>
          <w:sz w:val="28"/>
          <w:szCs w:val="28"/>
          <w:lang w:val="en-US"/>
        </w:rPr>
        <w:t>mail</w:t>
      </w:r>
      <w:r w:rsidRPr="007B6437">
        <w:rPr>
          <w:rFonts w:ascii="Times New Roman" w:hAnsi="Times New Roman"/>
          <w:sz w:val="28"/>
          <w:szCs w:val="28"/>
        </w:rPr>
        <w:t>.</w:t>
      </w:r>
      <w:r w:rsidRPr="007B6437">
        <w:rPr>
          <w:rFonts w:ascii="Times New Roman" w:hAnsi="Times New Roman"/>
          <w:sz w:val="28"/>
          <w:szCs w:val="28"/>
          <w:lang w:val="en-US"/>
        </w:rPr>
        <w:t>ru</w:t>
      </w:r>
    </w:p>
    <w:p w:rsidR="003364BC" w:rsidRPr="00CE58E0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64BC" w:rsidRPr="007B6437" w:rsidRDefault="003364BC" w:rsidP="00B50CE3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7. Заявка на участие в Конкурсе и порядок ее рассмотрения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7.1. Для участия в Конкурсе соискатель гранта направляет организатору Конкурса следующие документы в формате PDF (отсканированные подписанные оригиналы документов): </w:t>
      </w:r>
    </w:p>
    <w:p w:rsidR="003364BC" w:rsidRPr="007B6437" w:rsidRDefault="003364BC" w:rsidP="00BD6C9F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заявку на участие в Конкурсе</w:t>
      </w:r>
      <w:r w:rsidR="00582E6C" w:rsidRPr="007B6437">
        <w:rPr>
          <w:rFonts w:ascii="Times New Roman" w:hAnsi="Times New Roman"/>
          <w:sz w:val="28"/>
          <w:szCs w:val="28"/>
          <w:lang w:eastAsia="ru-RU"/>
        </w:rPr>
        <w:t xml:space="preserve"> (приложение №1</w:t>
      </w:r>
      <w:r w:rsidRPr="007B6437">
        <w:rPr>
          <w:rFonts w:ascii="Times New Roman" w:hAnsi="Times New Roman"/>
          <w:sz w:val="28"/>
          <w:szCs w:val="28"/>
          <w:lang w:eastAsia="ru-RU"/>
        </w:rPr>
        <w:t>);</w:t>
      </w:r>
    </w:p>
    <w:p w:rsidR="003364BC" w:rsidRPr="007B6437" w:rsidRDefault="003364BC" w:rsidP="00BD6C9F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копию устава ТОС;</w:t>
      </w:r>
    </w:p>
    <w:p w:rsidR="003364BC" w:rsidRPr="007B6437" w:rsidRDefault="003364BC" w:rsidP="00BD6C9F">
      <w:pPr>
        <w:numPr>
          <w:ilvl w:val="0"/>
          <w:numId w:val="1"/>
        </w:numPr>
        <w:tabs>
          <w:tab w:val="left" w:pos="0"/>
        </w:tabs>
        <w:snapToGri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копию решения представительного органа муниципального образования «Об установлении границ территории осуществления общественного самоуправления»; </w:t>
      </w:r>
    </w:p>
    <w:p w:rsidR="003364BC" w:rsidRPr="007B6437" w:rsidRDefault="003364BC" w:rsidP="00BD6C9F">
      <w:pPr>
        <w:numPr>
          <w:ilvl w:val="0"/>
          <w:numId w:val="1"/>
        </w:numPr>
        <w:tabs>
          <w:tab w:val="left" w:pos="0"/>
          <w:tab w:val="left" w:pos="720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7B6437">
        <w:rPr>
          <w:rFonts w:ascii="Times New Roman" w:eastAsia="TimesNewRomanPSMT" w:hAnsi="Times New Roman"/>
          <w:sz w:val="28"/>
          <w:szCs w:val="28"/>
          <w:lang w:eastAsia="ru-RU"/>
        </w:rPr>
        <w:t>прайс-листы на материалы/оснащение организаций оказывающие услуги по продаже необходимых товаров;</w:t>
      </w:r>
    </w:p>
    <w:p w:rsidR="003364BC" w:rsidRPr="007B6437" w:rsidRDefault="003364BC" w:rsidP="00BD6C9F">
      <w:pPr>
        <w:tabs>
          <w:tab w:val="left" w:pos="0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7.2. Заявка на получение гранта должна содержать:</w:t>
      </w:r>
    </w:p>
    <w:p w:rsidR="003364BC" w:rsidRPr="007B6437" w:rsidRDefault="003364BC" w:rsidP="00BD6C9F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описание проблемы, на решение которой направлен проект;</w:t>
      </w:r>
    </w:p>
    <w:p w:rsidR="003364BC" w:rsidRPr="007B6437" w:rsidRDefault="003364BC" w:rsidP="00BD6C9F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цели и задачи проекта;</w:t>
      </w:r>
    </w:p>
    <w:p w:rsidR="003364BC" w:rsidRPr="007B6437" w:rsidRDefault="003364BC" w:rsidP="00BD6C9F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сроки реализации проекта;</w:t>
      </w:r>
    </w:p>
    <w:p w:rsidR="003364BC" w:rsidRPr="007B6437" w:rsidRDefault="003364BC" w:rsidP="00BD6C9F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критерии эффективности проекта (конкретный конечный результат, социальная значимость);</w:t>
      </w:r>
    </w:p>
    <w:p w:rsidR="003364BC" w:rsidRPr="007B6437" w:rsidRDefault="003364BC" w:rsidP="00BD6C9F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ожидаемые результаты;</w:t>
      </w:r>
    </w:p>
    <w:p w:rsidR="003364BC" w:rsidRPr="007B6437" w:rsidRDefault="003364BC" w:rsidP="00C83DB7">
      <w:pPr>
        <w:tabs>
          <w:tab w:val="left" w:pos="0"/>
        </w:tabs>
        <w:snapToGrid w:val="0"/>
        <w:spacing w:after="0" w:line="240" w:lineRule="auto"/>
        <w:ind w:left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B6437">
        <w:rPr>
          <w:rFonts w:ascii="Times New Roman" w:eastAsia="TimesNewRomanPSMT" w:hAnsi="Times New Roman"/>
          <w:sz w:val="28"/>
          <w:szCs w:val="28"/>
          <w:lang w:eastAsia="ru-RU"/>
        </w:rPr>
        <w:t>календарный план выполнения мероприятий;</w:t>
      </w:r>
    </w:p>
    <w:p w:rsidR="003364BC" w:rsidRPr="007B6437" w:rsidRDefault="003364BC" w:rsidP="00B50014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смета проекта (объем необходимого финансирования);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7.3. Оценку заявок и определение победителей Конкурса осуществляет конкурсная комиссия.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7.4. Решение о победителях Конкурса принимается конкурсной комиссией с учетом критериев оценки заявок и в пределах объема средств, предусмотренных на предоставление грантов в данном направлении. 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7.5. В случае несоответствия заявки требованиям настоящего положения она подлежит возврату соискателю гранта с указанием, каким именно требованиям она не соответствует. Отказ в принятии заявки не препятствует повторной подаче заявки в установленные сроки, если будут устранены несоответствия, послужившие основанием для отказа. </w:t>
      </w:r>
    </w:p>
    <w:p w:rsidR="003364BC" w:rsidRPr="009D00BE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7B6437" w:rsidRDefault="003364BC" w:rsidP="00B50CE3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8. Порядок выделения и использования грантов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8.1. Гранты предоставляются в соответствии с решением конкурсной комиссии о победителях Конкурса. 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8.2. Грантополучатель может использовать средства гранта исключительно на цели, связанные с реализацией утвержденного проекта, в соответствии с бюджетом проекта и предоставленными счетами на приобретение товара.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8.3. Грантополучатель вправе в пределах сметы расходов гранта по своему усмотрению привлекать к выполнению работ, предусмотренных календарным планом выполнения социально значимого проекта, третьих лиц.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8.4. В целях осуществления контроля за целевым использованием гранта грантополучатель обязан представлять организатору конкурса проектов отчет </w:t>
      </w:r>
      <w:r w:rsidRPr="007B643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 результатах реализации проекта  и финансовый отчет об использовании гранта. </w:t>
      </w:r>
    </w:p>
    <w:p w:rsidR="003364BC" w:rsidRPr="009D00BE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7B6437" w:rsidRDefault="003364BC" w:rsidP="00B50CE3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9. Критерии оценки заявок и порядок принятия решения о победителях Конкурса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9.1. Критериями оценки заявок являются: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общественная, социально-экономическая значимость;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конкретность и социальная значимость ожидаемых результатов проекта;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эффективность проекта - перспективы использования результатов проекта в дальнейшем;</w:t>
      </w:r>
    </w:p>
    <w:p w:rsidR="00593FB6" w:rsidRPr="007B6437" w:rsidRDefault="00593FB6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- собственный вклад участника в реализацию проекта;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- соответствие направлениям (сферам деятельности), по которым объявлен конкурс. </w:t>
      </w:r>
    </w:p>
    <w:p w:rsidR="008A5D38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9.2. Оценку принятых заявок и определение победителей Конкурса осуществляет конкурсная комиссия. 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9.3. Решение о победителях Конкурса принимается конкурсной комиссией с учетом критериев оценки заявки, определенных пунктом 9.1. настоящего раздела</w:t>
      </w:r>
      <w:r w:rsidR="00964BDD" w:rsidRPr="007B6437">
        <w:rPr>
          <w:rFonts w:ascii="Times New Roman" w:hAnsi="Times New Roman"/>
          <w:sz w:val="28"/>
          <w:szCs w:val="28"/>
          <w:lang w:eastAsia="ru-RU"/>
        </w:rPr>
        <w:t xml:space="preserve"> и с учётом оценки проекта (приложение</w:t>
      </w:r>
      <w:r w:rsidR="007000A5" w:rsidRPr="007B6437">
        <w:rPr>
          <w:rFonts w:ascii="Times New Roman" w:hAnsi="Times New Roman"/>
          <w:sz w:val="28"/>
          <w:szCs w:val="28"/>
          <w:lang w:eastAsia="ru-RU"/>
        </w:rPr>
        <w:t xml:space="preserve"> №4)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9.4. Заседание конкурсной комиссии считается правомочным в случае присутствия на нем более половины членов комиссии. </w:t>
      </w:r>
    </w:p>
    <w:p w:rsidR="00FF60E7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9.5. Решение о победителях Конкурса принимается </w:t>
      </w:r>
      <w:r w:rsidR="00FF60E7" w:rsidRPr="007B6437">
        <w:rPr>
          <w:rFonts w:ascii="Times New Roman" w:hAnsi="Times New Roman"/>
          <w:sz w:val="28"/>
          <w:szCs w:val="28"/>
          <w:lang w:eastAsia="ru-RU"/>
        </w:rPr>
        <w:t>открытым голосованием. Победившими считаются соискатели гранта, чьи проекты получили наибольшее число голосов присутствующих</w:t>
      </w:r>
      <w:r w:rsidR="008A5D38" w:rsidRPr="007B64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F60E7" w:rsidRPr="007B6437">
        <w:rPr>
          <w:rFonts w:ascii="Times New Roman" w:hAnsi="Times New Roman"/>
          <w:sz w:val="28"/>
          <w:szCs w:val="28"/>
          <w:lang w:eastAsia="ru-RU"/>
        </w:rPr>
        <w:t xml:space="preserve">на заседании членов конкурсной комиссии. 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9.6. В случае равенства голосов правом решающего голоса обладает председатель конкурсной комиссии. 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9.7. Решение о победителях конкурса принимается конкурсной комиссией на заседании, назначаемом председателем конкурсной комиссии. 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9.8. Итоги конкурса (перечень победителей конкурса с кратким описанием проекта и указанием размера гранта) подлежат размещению на официальном сайте администрации Барабинского района в течение 15 дней со дня принятия решения конкурсной комиссией о победителях Конкурса. </w:t>
      </w:r>
    </w:p>
    <w:p w:rsidR="003364BC" w:rsidRPr="009D00BE" w:rsidRDefault="003364BC" w:rsidP="007B6437">
      <w:pPr>
        <w:snapToGrid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3364BC" w:rsidRPr="007B6437" w:rsidRDefault="003364BC" w:rsidP="00B50CE3">
      <w:pPr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6437">
        <w:rPr>
          <w:rFonts w:ascii="Times New Roman" w:hAnsi="Times New Roman"/>
          <w:b/>
          <w:sz w:val="28"/>
          <w:szCs w:val="28"/>
          <w:lang w:eastAsia="ru-RU"/>
        </w:rPr>
        <w:t>10. Порядок финансирования, форма отчетности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10.1. Финансирование проектов осуществляется за счет средств местного и областного бюджета в рамках реализации муниципальной программы </w:t>
      </w:r>
      <w:r w:rsidRPr="007B6437">
        <w:rPr>
          <w:rFonts w:ascii="Times New Roman" w:hAnsi="Times New Roman"/>
          <w:sz w:val="28"/>
          <w:szCs w:val="28"/>
        </w:rPr>
        <w:t>«</w:t>
      </w:r>
      <w:r w:rsidRPr="007B6437">
        <w:rPr>
          <w:rStyle w:val="a9"/>
          <w:rFonts w:ascii="Times New Roman" w:hAnsi="Times New Roman"/>
          <w:sz w:val="28"/>
          <w:szCs w:val="28"/>
        </w:rPr>
        <w:t>Развитие и поддержка территориального общественного самоуправления в Барабинском районе на 2017– 2022 годы</w:t>
      </w:r>
      <w:r w:rsidRPr="007B6437">
        <w:rPr>
          <w:rFonts w:ascii="Times New Roman" w:hAnsi="Times New Roman"/>
          <w:sz w:val="28"/>
          <w:szCs w:val="28"/>
          <w:lang w:eastAsia="ru-RU"/>
        </w:rPr>
        <w:t>».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10.2. После рассмотрение проектных заявок, конкурсная комиссия протокольно оформляет решение о финансовой поддержке заявленных проектов.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>10.3. На основании протокола конкурсной комиссии «О результатах конкурса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области»</w:t>
      </w:r>
      <w:r w:rsidR="005B7E30" w:rsidRPr="007B6437">
        <w:rPr>
          <w:rFonts w:ascii="Times New Roman" w:hAnsi="Times New Roman"/>
          <w:sz w:val="28"/>
          <w:szCs w:val="28"/>
          <w:lang w:eastAsia="ru-RU"/>
        </w:rPr>
        <w:t>, готовится проект Соглашения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 о </w:t>
      </w:r>
      <w:r w:rsidR="005B7E30" w:rsidRPr="007B6437">
        <w:rPr>
          <w:rFonts w:ascii="Times New Roman" w:hAnsi="Times New Roman"/>
          <w:sz w:val="28"/>
          <w:szCs w:val="28"/>
          <w:lang w:eastAsia="ru-RU"/>
        </w:rPr>
        <w:t xml:space="preserve">предоставлении из бюджета Барабинского района субсидии </w:t>
      </w:r>
      <w:r w:rsidRPr="007B6437">
        <w:rPr>
          <w:rFonts w:ascii="Times New Roman" w:hAnsi="Times New Roman"/>
          <w:sz w:val="28"/>
          <w:szCs w:val="28"/>
          <w:lang w:eastAsia="ru-RU"/>
        </w:rPr>
        <w:t xml:space="preserve">местной общественной организации по поддержке общественных инициатив </w:t>
      </w:r>
      <w:r w:rsidRPr="007B6437">
        <w:rPr>
          <w:rFonts w:ascii="Times New Roman" w:hAnsi="Times New Roman"/>
          <w:sz w:val="28"/>
          <w:szCs w:val="28"/>
          <w:lang w:eastAsia="ru-RU"/>
        </w:rPr>
        <w:lastRenderedPageBreak/>
        <w:t>«Ресурсный центр Барабинского района Новосибирской области»</w:t>
      </w:r>
      <w:r w:rsidR="005B7E30" w:rsidRPr="007B6437">
        <w:rPr>
          <w:rFonts w:ascii="Times New Roman" w:hAnsi="Times New Roman"/>
          <w:sz w:val="28"/>
          <w:szCs w:val="28"/>
          <w:lang w:eastAsia="ru-RU"/>
        </w:rPr>
        <w:t xml:space="preserve"> в целях реализации в 2019 году мероприятия муниципальной программы «Развитие и поддержка территориального общественного самоуправления в Барабинском районе на 2017-2022 годы» - «Организация и проведение конкурса социально значимых проектов для ТОС»</w:t>
      </w:r>
      <w:r w:rsidRPr="007B6437">
        <w:rPr>
          <w:rFonts w:ascii="Times New Roman" w:hAnsi="Times New Roman"/>
          <w:sz w:val="28"/>
          <w:szCs w:val="28"/>
          <w:lang w:eastAsia="ru-RU"/>
        </w:rPr>
        <w:t>. Местная общественная организация по поддержке общественных инициатив «</w:t>
      </w:r>
      <w:r w:rsidRPr="007B6437">
        <w:rPr>
          <w:rFonts w:ascii="Times New Roman" w:hAnsi="Times New Roman"/>
          <w:sz w:val="28"/>
          <w:szCs w:val="28"/>
        </w:rPr>
        <w:t xml:space="preserve">Ресурсный центр Барабинского района Новосибирской области «Содружество» </w:t>
      </w:r>
      <w:r w:rsidRPr="007B6437">
        <w:rPr>
          <w:rFonts w:ascii="Times New Roman" w:hAnsi="Times New Roman"/>
          <w:sz w:val="28"/>
          <w:szCs w:val="28"/>
          <w:lang w:eastAsia="ru-RU"/>
        </w:rPr>
        <w:t>оплачивает расходные статьи проектов победителей в соотве</w:t>
      </w:r>
      <w:r w:rsidR="005B7E30" w:rsidRPr="007B6437">
        <w:rPr>
          <w:rFonts w:ascii="Times New Roman" w:hAnsi="Times New Roman"/>
          <w:sz w:val="28"/>
          <w:szCs w:val="28"/>
          <w:lang w:eastAsia="ru-RU"/>
        </w:rPr>
        <w:t>тствии с указанным Соглашением</w:t>
      </w:r>
      <w:r w:rsidRPr="007B6437">
        <w:rPr>
          <w:rFonts w:ascii="Times New Roman" w:hAnsi="Times New Roman"/>
          <w:sz w:val="28"/>
          <w:szCs w:val="28"/>
          <w:lang w:eastAsia="ru-RU"/>
        </w:rPr>
        <w:t>.</w:t>
      </w:r>
    </w:p>
    <w:p w:rsidR="003364BC" w:rsidRPr="007B6437" w:rsidRDefault="003364BC" w:rsidP="00B50CE3">
      <w:pPr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6437">
        <w:rPr>
          <w:rFonts w:ascii="Times New Roman" w:hAnsi="Times New Roman"/>
          <w:sz w:val="28"/>
          <w:szCs w:val="28"/>
          <w:lang w:eastAsia="ru-RU"/>
        </w:rPr>
        <w:t xml:space="preserve">10.4. Победители конкурсов предоставляют содержательный отчёт (в электронном и бумажном варианте), фото (видео) </w:t>
      </w:r>
      <w:r w:rsidR="004D4FE8" w:rsidRPr="007B6437">
        <w:rPr>
          <w:rFonts w:ascii="Times New Roman" w:hAnsi="Times New Roman"/>
          <w:sz w:val="28"/>
          <w:szCs w:val="28"/>
          <w:lang w:eastAsia="ru-RU"/>
        </w:rPr>
        <w:t xml:space="preserve">(до и после реализации проекта) </w:t>
      </w:r>
      <w:r w:rsidRPr="007B6437">
        <w:rPr>
          <w:rFonts w:ascii="Times New Roman" w:hAnsi="Times New Roman"/>
          <w:sz w:val="28"/>
          <w:szCs w:val="28"/>
          <w:lang w:eastAsia="ru-RU"/>
        </w:rPr>
        <w:t>отчёт на электронном носителе о реализации проекта в конкурсную комиссию соответственно срокам, указанным в пункте 6.2 настоящего положения. Отчеты предоставляются по форме согласно приложениям.</w:t>
      </w:r>
    </w:p>
    <w:p w:rsidR="003364BC" w:rsidRPr="007B6437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3364BC" w:rsidRPr="0081063F" w:rsidTr="007A12D6">
        <w:tc>
          <w:tcPr>
            <w:tcW w:w="4672" w:type="dxa"/>
          </w:tcPr>
          <w:p w:rsidR="003364BC" w:rsidRPr="0081063F" w:rsidRDefault="003364BC" w:rsidP="00320994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364BC" w:rsidRPr="0081063F" w:rsidRDefault="003364BC" w:rsidP="00320994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3364BC" w:rsidRPr="0081063F" w:rsidRDefault="003364BC" w:rsidP="00320994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64BC" w:rsidRPr="0081063F" w:rsidRDefault="003364BC" w:rsidP="00320994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111A" w:rsidRPr="0081063F" w:rsidRDefault="007F111A" w:rsidP="00320994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111A" w:rsidRPr="0081063F" w:rsidRDefault="007F111A" w:rsidP="00320994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F111A" w:rsidRDefault="007F111A" w:rsidP="00320994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6437" w:rsidRDefault="007B6437" w:rsidP="00320994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6437" w:rsidRDefault="007B6437" w:rsidP="00320994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6437" w:rsidRDefault="007B6437" w:rsidP="00320994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6437" w:rsidRDefault="007B6437" w:rsidP="00320994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6437" w:rsidRDefault="007B6437" w:rsidP="00320994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B6437" w:rsidRPr="0081063F" w:rsidRDefault="007B6437" w:rsidP="00320994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64BC" w:rsidRPr="0081063F" w:rsidRDefault="003364BC" w:rsidP="00320994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Приложение №1 </w:t>
            </w:r>
          </w:p>
          <w:p w:rsidR="003364BC" w:rsidRPr="0081063F" w:rsidRDefault="003364BC" w:rsidP="00320994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к положению «О районном конкурсе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области»</w:t>
            </w:r>
          </w:p>
        </w:tc>
      </w:tr>
    </w:tbl>
    <w:p w:rsidR="003364BC" w:rsidRPr="0081063F" w:rsidRDefault="003364BC" w:rsidP="00320994">
      <w:pPr>
        <w:autoSpaceDE w:val="0"/>
        <w:autoSpaceDN w:val="0"/>
        <w:adjustRightInd w:val="0"/>
        <w:snapToGrid w:val="0"/>
        <w:spacing w:after="0" w:line="240" w:lineRule="auto"/>
        <w:ind w:left="4536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В конкурсную комиссию по отбору проектов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</w: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ind w:left="3828" w:firstLine="708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от _____________________________________</w:t>
      </w: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(Ф.И.О.)</w:t>
      </w: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ТОС ___________________________________</w:t>
      </w:r>
    </w:p>
    <w:p w:rsidR="003364BC" w:rsidRPr="0081063F" w:rsidRDefault="003364BC" w:rsidP="00A549A8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(наименование ТОС)</w:t>
      </w: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Место регистрации заявителя ________________________________________</w:t>
      </w:r>
    </w:p>
    <w:p w:rsidR="003364BC" w:rsidRPr="0081063F" w:rsidRDefault="003364BC" w:rsidP="00A549A8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(адрес по прописке)</w:t>
      </w: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________________________________________</w:t>
      </w:r>
    </w:p>
    <w:p w:rsidR="003364BC" w:rsidRPr="0081063F" w:rsidRDefault="003364BC" w:rsidP="00A549A8">
      <w:pPr>
        <w:autoSpaceDE w:val="0"/>
        <w:autoSpaceDN w:val="0"/>
        <w:adjustRightInd w:val="0"/>
        <w:snapToGrid w:val="0"/>
        <w:spacing w:after="0"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1063F">
        <w:rPr>
          <w:rFonts w:ascii="Times New Roman" w:hAnsi="Times New Roman"/>
          <w:sz w:val="20"/>
          <w:szCs w:val="20"/>
          <w:lang w:eastAsia="ru-RU"/>
        </w:rPr>
        <w:t>(адрес фактического проживания)</w:t>
      </w: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ind w:left="4536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81063F">
        <w:rPr>
          <w:rFonts w:ascii="Times New Roman" w:hAnsi="Times New Roman"/>
          <w:sz w:val="24"/>
          <w:szCs w:val="24"/>
          <w:lang w:eastAsia="ru-RU"/>
        </w:rPr>
        <w:t>-</w:t>
      </w:r>
      <w:r w:rsidRPr="0081063F"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81063F">
        <w:rPr>
          <w:rFonts w:ascii="Times New Roman" w:hAnsi="Times New Roman"/>
          <w:sz w:val="24"/>
          <w:szCs w:val="24"/>
          <w:lang w:eastAsia="ru-RU"/>
        </w:rPr>
        <w:t>, тел.:______________________________</w:t>
      </w: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>ЗАЯВКА</w:t>
      </w: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>на участие в районном конкурсе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5"/>
        <w:gridCol w:w="4723"/>
        <w:gridCol w:w="3544"/>
      </w:tblGrid>
      <w:tr w:rsidR="0081063F" w:rsidRPr="0081063F" w:rsidTr="00BD6C9F">
        <w:tc>
          <w:tcPr>
            <w:tcW w:w="1055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23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графы</w:t>
            </w:r>
          </w:p>
        </w:tc>
        <w:tc>
          <w:tcPr>
            <w:tcW w:w="3544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81063F" w:rsidRPr="0081063F" w:rsidTr="00BD6C9F">
        <w:tc>
          <w:tcPr>
            <w:tcW w:w="1055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3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3544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63F" w:rsidRPr="0081063F" w:rsidTr="00BD6C9F">
        <w:tc>
          <w:tcPr>
            <w:tcW w:w="1055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3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проекта</w:t>
            </w:r>
          </w:p>
        </w:tc>
        <w:tc>
          <w:tcPr>
            <w:tcW w:w="3544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63F" w:rsidRPr="0081063F" w:rsidTr="00BD6C9F">
        <w:tc>
          <w:tcPr>
            <w:tcW w:w="1055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3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ТОС</w:t>
            </w:r>
          </w:p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Ф.И.О. заявителя </w:t>
            </w:r>
          </w:p>
        </w:tc>
        <w:tc>
          <w:tcPr>
            <w:tcW w:w="3544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63F" w:rsidRPr="0081063F" w:rsidTr="00BD6C9F">
        <w:tc>
          <w:tcPr>
            <w:tcW w:w="1055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3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Контактная информация </w:t>
            </w:r>
            <w:r w:rsidRPr="0081063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(номер телефона, электронная почта)</w:t>
            </w:r>
          </w:p>
        </w:tc>
        <w:tc>
          <w:tcPr>
            <w:tcW w:w="3544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63F" w:rsidRPr="0081063F" w:rsidTr="00BD6C9F">
        <w:tc>
          <w:tcPr>
            <w:tcW w:w="1055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3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людей на территории,  которой осуществляется реализация проекта</w:t>
            </w:r>
          </w:p>
        </w:tc>
        <w:tc>
          <w:tcPr>
            <w:tcW w:w="3544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63F" w:rsidRPr="0081063F" w:rsidTr="00BD6C9F">
        <w:trPr>
          <w:trHeight w:val="692"/>
        </w:trPr>
        <w:tc>
          <w:tcPr>
            <w:tcW w:w="1055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3" w:type="dxa"/>
          </w:tcPr>
          <w:p w:rsidR="003364BC" w:rsidRPr="0081063F" w:rsidRDefault="003364BC" w:rsidP="00BD6C9F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проблемы, на решение которой направлен проект</w:t>
            </w:r>
          </w:p>
        </w:tc>
        <w:tc>
          <w:tcPr>
            <w:tcW w:w="3544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63F" w:rsidRPr="0081063F" w:rsidTr="00BD6C9F">
        <w:trPr>
          <w:trHeight w:val="453"/>
        </w:trPr>
        <w:tc>
          <w:tcPr>
            <w:tcW w:w="1055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3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проекта</w:t>
            </w:r>
          </w:p>
        </w:tc>
        <w:tc>
          <w:tcPr>
            <w:tcW w:w="3544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63F" w:rsidRPr="0081063F" w:rsidTr="00BD6C9F">
        <w:tc>
          <w:tcPr>
            <w:tcW w:w="1055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3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3544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63F" w:rsidRPr="0081063F" w:rsidTr="00BD6C9F">
        <w:tc>
          <w:tcPr>
            <w:tcW w:w="1055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3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Сроки реализации проекта</w:t>
            </w:r>
          </w:p>
        </w:tc>
        <w:tc>
          <w:tcPr>
            <w:tcW w:w="3544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63F" w:rsidRPr="0081063F" w:rsidTr="00BD6C9F">
        <w:tc>
          <w:tcPr>
            <w:tcW w:w="1055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3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Смета проекта </w:t>
            </w:r>
            <w:r w:rsidRPr="0081063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(подробно)</w:t>
            </w:r>
          </w:p>
        </w:tc>
        <w:tc>
          <w:tcPr>
            <w:tcW w:w="3544" w:type="dxa"/>
          </w:tcPr>
          <w:p w:rsidR="003364BC" w:rsidRPr="0081063F" w:rsidRDefault="003364BC" w:rsidP="00B50CE3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64BC" w:rsidRPr="0081063F" w:rsidRDefault="003364BC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К заявке прилагаю:</w:t>
      </w:r>
    </w:p>
    <w:p w:rsidR="003364BC" w:rsidRPr="0081063F" w:rsidRDefault="003364BC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1) копию устава ТОС;</w:t>
      </w:r>
    </w:p>
    <w:p w:rsidR="003364BC" w:rsidRPr="0081063F" w:rsidRDefault="003364BC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2) копию решения представительного органа муниципального образования «Об установлении границ территории осуществления общественного самоуправления»;</w:t>
      </w:r>
    </w:p>
    <w:p w:rsidR="003364BC" w:rsidRPr="0081063F" w:rsidRDefault="003364BC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2) календарный план выполнения мероприятий (приложение № 1 к Заявке);</w:t>
      </w:r>
    </w:p>
    <w:p w:rsidR="003364BC" w:rsidRPr="0081063F" w:rsidRDefault="003364BC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81063F">
        <w:rPr>
          <w:rFonts w:ascii="Times New Roman" w:hAnsi="Times New Roman"/>
          <w:i/>
          <w:sz w:val="24"/>
          <w:szCs w:val="24"/>
          <w:lang w:eastAsia="ru-RU"/>
        </w:rPr>
        <w:t>3) прайс-листы на материалы/оснащение организаций оказывающие услуги по продаже необходимых товаров;</w:t>
      </w:r>
    </w:p>
    <w:p w:rsidR="003364BC" w:rsidRPr="0081063F" w:rsidRDefault="003364BC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</w:p>
    <w:p w:rsidR="003364BC" w:rsidRPr="0081063F" w:rsidRDefault="003364BC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Председатель ТОС (наименование ТОС)____________________</w:t>
      </w:r>
      <w:r w:rsidRPr="0081063F">
        <w:rPr>
          <w:rFonts w:ascii="Times New Roman" w:hAnsi="Times New Roman"/>
          <w:sz w:val="24"/>
          <w:szCs w:val="24"/>
          <w:lang w:eastAsia="ru-RU"/>
        </w:rPr>
        <w:tab/>
      </w:r>
      <w:r w:rsidRPr="0081063F">
        <w:rPr>
          <w:rFonts w:ascii="Times New Roman" w:hAnsi="Times New Roman"/>
          <w:sz w:val="24"/>
          <w:szCs w:val="24"/>
          <w:lang w:eastAsia="ru-RU"/>
        </w:rPr>
        <w:tab/>
        <w:t>Дата</w:t>
      </w:r>
    </w:p>
    <w:p w:rsidR="003364BC" w:rsidRPr="0081063F" w:rsidRDefault="003364BC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81063F" w:rsidRPr="0081063F" w:rsidTr="007A12D6">
        <w:tc>
          <w:tcPr>
            <w:tcW w:w="4672" w:type="dxa"/>
          </w:tcPr>
          <w:p w:rsidR="003364BC" w:rsidRPr="0081063F" w:rsidRDefault="003364BC" w:rsidP="007A12D6">
            <w:pPr>
              <w:snapToGrid w:val="0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4D4FE8" w:rsidRPr="0081063F" w:rsidRDefault="004D4FE8" w:rsidP="007000A5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64BC" w:rsidRPr="0081063F" w:rsidRDefault="003364BC" w:rsidP="00320994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№1 </w:t>
            </w:r>
          </w:p>
          <w:p w:rsidR="003364BC" w:rsidRPr="0081063F" w:rsidRDefault="003364BC" w:rsidP="00320994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К Заявке на участие в районном конкурсе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      </w:r>
          </w:p>
        </w:tc>
      </w:tr>
    </w:tbl>
    <w:p w:rsidR="003364BC" w:rsidRPr="009D00BE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F32A4A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Календарный план выполнения мероприятий</w:t>
      </w:r>
    </w:p>
    <w:p w:rsidR="003364BC" w:rsidRPr="0081063F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5307"/>
        <w:gridCol w:w="1373"/>
        <w:gridCol w:w="1892"/>
      </w:tblGrid>
      <w:tr w:rsidR="0081063F" w:rsidRPr="0081063F" w:rsidTr="00EA4745">
        <w:tc>
          <w:tcPr>
            <w:tcW w:w="814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74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0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81063F" w:rsidRPr="0081063F" w:rsidTr="00EA4745">
        <w:tc>
          <w:tcPr>
            <w:tcW w:w="814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74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63F" w:rsidRPr="0081063F" w:rsidTr="00EA4745">
        <w:tc>
          <w:tcPr>
            <w:tcW w:w="814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74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063F" w:rsidRPr="0081063F" w:rsidTr="00EA4745">
        <w:tc>
          <w:tcPr>
            <w:tcW w:w="814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74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00BE" w:rsidRPr="0081063F" w:rsidTr="00EA4745">
        <w:tc>
          <w:tcPr>
            <w:tcW w:w="814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774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3364BC" w:rsidRPr="0081063F" w:rsidRDefault="003364BC" w:rsidP="00B50C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64BC" w:rsidRPr="0081063F" w:rsidRDefault="003364BC" w:rsidP="00B50CE3">
      <w:pPr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7F111A">
      <w:pPr>
        <w:tabs>
          <w:tab w:val="left" w:pos="5387"/>
        </w:tabs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F32A4A" w:rsidRDefault="003364BC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Председатель ТОС (наименование ТОС)____________________</w:t>
      </w:r>
      <w:r w:rsidRPr="00F32A4A">
        <w:rPr>
          <w:rFonts w:ascii="Times New Roman" w:hAnsi="Times New Roman"/>
          <w:sz w:val="28"/>
          <w:szCs w:val="28"/>
          <w:lang w:eastAsia="ru-RU"/>
        </w:rPr>
        <w:tab/>
      </w:r>
      <w:r w:rsidRPr="00F32A4A">
        <w:rPr>
          <w:rFonts w:ascii="Times New Roman" w:hAnsi="Times New Roman"/>
          <w:sz w:val="28"/>
          <w:szCs w:val="28"/>
          <w:lang w:eastAsia="ru-RU"/>
        </w:rPr>
        <w:tab/>
      </w:r>
      <w:r w:rsidR="00F32A4A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F32A4A">
        <w:rPr>
          <w:rFonts w:ascii="Times New Roman" w:hAnsi="Times New Roman"/>
          <w:sz w:val="24"/>
          <w:szCs w:val="24"/>
          <w:lang w:eastAsia="ru-RU"/>
        </w:rPr>
        <w:t>Дата</w:t>
      </w: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2"/>
      </w:tblGrid>
      <w:tr w:rsidR="005538DF" w:rsidRPr="0081063F" w:rsidTr="00967F60">
        <w:tc>
          <w:tcPr>
            <w:tcW w:w="4672" w:type="dxa"/>
          </w:tcPr>
          <w:p w:rsidR="005538DF" w:rsidRPr="0081063F" w:rsidRDefault="005538DF" w:rsidP="005538D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</w:tcPr>
          <w:p w:rsidR="005538DF" w:rsidRPr="0081063F" w:rsidRDefault="005538DF" w:rsidP="005538D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38DF" w:rsidRPr="0081063F" w:rsidRDefault="005538DF" w:rsidP="005538D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№1 </w:t>
            </w:r>
          </w:p>
          <w:p w:rsidR="005538DF" w:rsidRPr="0081063F" w:rsidRDefault="005538DF" w:rsidP="005538DF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К Заявке на участие в районном конкурсе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      </w:r>
          </w:p>
        </w:tc>
      </w:tr>
    </w:tbl>
    <w:p w:rsidR="005538DF" w:rsidRDefault="005538DF" w:rsidP="00C003EC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3DB7" w:rsidRPr="0081063F" w:rsidRDefault="00C83DB7" w:rsidP="00C003EC">
      <w:pPr>
        <w:jc w:val="center"/>
        <w:rPr>
          <w:rFonts w:ascii="Times New Roman" w:hAnsi="Times New Roman"/>
          <w:b/>
          <w:sz w:val="28"/>
          <w:szCs w:val="28"/>
        </w:rPr>
      </w:pPr>
      <w:r w:rsidRPr="0081063F">
        <w:rPr>
          <w:rFonts w:ascii="Times New Roman" w:hAnsi="Times New Roman"/>
          <w:b/>
          <w:sz w:val="28"/>
          <w:szCs w:val="28"/>
        </w:rPr>
        <w:t>Смета расходов по проекту</w:t>
      </w:r>
      <w:bookmarkStart w:id="0" w:name="_GoBack"/>
      <w:bookmarkEnd w:id="0"/>
    </w:p>
    <w:p w:rsidR="00C83DB7" w:rsidRPr="0081063F" w:rsidRDefault="00C83DB7" w:rsidP="00C83DB7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48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938"/>
        <w:gridCol w:w="1383"/>
        <w:gridCol w:w="1522"/>
        <w:gridCol w:w="2354"/>
      </w:tblGrid>
      <w:tr w:rsidR="0081063F" w:rsidRPr="0081063F" w:rsidTr="003537A2">
        <w:tc>
          <w:tcPr>
            <w:tcW w:w="1487" w:type="pct"/>
            <w:vMerge w:val="restart"/>
            <w:vAlign w:val="center"/>
          </w:tcPr>
          <w:p w:rsidR="00C83DB7" w:rsidRPr="0081063F" w:rsidRDefault="00C83DB7" w:rsidP="003537A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46" w:type="pct"/>
            <w:vMerge w:val="restart"/>
            <w:vAlign w:val="center"/>
          </w:tcPr>
          <w:p w:rsidR="00C83DB7" w:rsidRPr="0081063F" w:rsidRDefault="00C83DB7" w:rsidP="003537A2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Запрашиваемые средства</w:t>
            </w:r>
          </w:p>
          <w:p w:rsidR="00C83DB7" w:rsidRPr="0081063F" w:rsidRDefault="00C83DB7" w:rsidP="003537A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</w:rPr>
              <w:t>(руб)</w:t>
            </w:r>
          </w:p>
        </w:tc>
        <w:tc>
          <w:tcPr>
            <w:tcW w:w="1418" w:type="pct"/>
            <w:gridSpan w:val="2"/>
            <w:vAlign w:val="center"/>
          </w:tcPr>
          <w:p w:rsidR="00C83DB7" w:rsidRPr="0081063F" w:rsidRDefault="00C83DB7" w:rsidP="003537A2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Вклад инициатора проекта</w:t>
            </w:r>
          </w:p>
          <w:p w:rsidR="00C83DB7" w:rsidRPr="0081063F" w:rsidRDefault="00C83DB7" w:rsidP="003537A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</w:rPr>
              <w:t>(руб)</w:t>
            </w:r>
          </w:p>
        </w:tc>
        <w:tc>
          <w:tcPr>
            <w:tcW w:w="1149" w:type="pct"/>
            <w:vMerge w:val="restart"/>
            <w:vAlign w:val="center"/>
          </w:tcPr>
          <w:p w:rsidR="00C83DB7" w:rsidRPr="0081063F" w:rsidRDefault="00C83DB7" w:rsidP="003537A2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Общие расходы</w:t>
            </w:r>
          </w:p>
          <w:p w:rsidR="00C83DB7" w:rsidRPr="0081063F" w:rsidRDefault="00C83DB7" w:rsidP="003537A2">
            <w:pPr>
              <w:suppressAutoHyphens/>
              <w:jc w:val="center"/>
              <w:rPr>
                <w:rFonts w:ascii="Times New Roman" w:hAnsi="Times New Roman"/>
                <w:b/>
              </w:rPr>
            </w:pPr>
            <w:r w:rsidRPr="0081063F">
              <w:rPr>
                <w:rFonts w:ascii="Times New Roman" w:hAnsi="Times New Roman"/>
                <w:b/>
              </w:rPr>
              <w:t>по проекту</w:t>
            </w:r>
          </w:p>
          <w:p w:rsidR="00C83DB7" w:rsidRPr="0081063F" w:rsidRDefault="00C83DB7" w:rsidP="003537A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63F">
              <w:rPr>
                <w:rFonts w:ascii="Times New Roman" w:hAnsi="Times New Roman"/>
              </w:rPr>
              <w:t>(руб)</w:t>
            </w:r>
          </w:p>
        </w:tc>
      </w:tr>
      <w:tr w:rsidR="0081063F" w:rsidRPr="0081063F" w:rsidTr="003537A2">
        <w:tc>
          <w:tcPr>
            <w:tcW w:w="1487" w:type="pct"/>
            <w:vMerge/>
            <w:vAlign w:val="center"/>
          </w:tcPr>
          <w:p w:rsidR="00C83DB7" w:rsidRPr="0081063F" w:rsidRDefault="00C83DB7" w:rsidP="00353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pct"/>
            <w:vMerge/>
            <w:vAlign w:val="center"/>
          </w:tcPr>
          <w:p w:rsidR="00C83DB7" w:rsidRPr="0081063F" w:rsidRDefault="00C83DB7" w:rsidP="00353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:rsidR="00C83DB7" w:rsidRPr="0081063F" w:rsidRDefault="00C83DB7" w:rsidP="00353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3F">
              <w:rPr>
                <w:rFonts w:ascii="Times New Roman" w:hAnsi="Times New Roman"/>
                <w:sz w:val="20"/>
                <w:szCs w:val="20"/>
              </w:rPr>
              <w:t>Финансовый</w:t>
            </w:r>
          </w:p>
        </w:tc>
        <w:tc>
          <w:tcPr>
            <w:tcW w:w="743" w:type="pct"/>
            <w:vAlign w:val="center"/>
          </w:tcPr>
          <w:p w:rsidR="00C83DB7" w:rsidRPr="0081063F" w:rsidRDefault="00C83DB7" w:rsidP="003537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63F">
              <w:rPr>
                <w:rFonts w:ascii="Times New Roman" w:hAnsi="Times New Roman"/>
                <w:sz w:val="20"/>
                <w:szCs w:val="20"/>
              </w:rPr>
              <w:t>Нефинансовый</w:t>
            </w:r>
          </w:p>
        </w:tc>
        <w:tc>
          <w:tcPr>
            <w:tcW w:w="1149" w:type="pct"/>
            <w:vMerge/>
            <w:vAlign w:val="center"/>
          </w:tcPr>
          <w:p w:rsidR="00C83DB7" w:rsidRPr="0081063F" w:rsidRDefault="00C83DB7" w:rsidP="003537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63F" w:rsidRPr="0081063F" w:rsidTr="003537A2">
        <w:tc>
          <w:tcPr>
            <w:tcW w:w="1487" w:type="pct"/>
          </w:tcPr>
          <w:p w:rsidR="00C83DB7" w:rsidRPr="0081063F" w:rsidRDefault="00C003EC" w:rsidP="00E87D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и установка </w:t>
            </w:r>
            <w:r w:rsidR="00E87D10">
              <w:rPr>
                <w:rFonts w:ascii="Times New Roman" w:hAnsi="Times New Roman"/>
                <w:sz w:val="24"/>
                <w:szCs w:val="24"/>
              </w:rPr>
              <w:t>беседки</w:t>
            </w:r>
          </w:p>
        </w:tc>
        <w:tc>
          <w:tcPr>
            <w:tcW w:w="946" w:type="pct"/>
          </w:tcPr>
          <w:p w:rsidR="00C83DB7" w:rsidRPr="0081063F" w:rsidRDefault="00C83DB7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</w:tcPr>
          <w:p w:rsidR="00C83DB7" w:rsidRPr="0081063F" w:rsidRDefault="00C83DB7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C83DB7" w:rsidRPr="0081063F" w:rsidRDefault="00C83DB7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:rsidR="00C83DB7" w:rsidRPr="0081063F" w:rsidRDefault="00C83DB7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63F" w:rsidRPr="0081063F" w:rsidTr="003537A2">
        <w:tc>
          <w:tcPr>
            <w:tcW w:w="1487" w:type="pct"/>
          </w:tcPr>
          <w:p w:rsidR="00C83DB7" w:rsidRPr="0081063F" w:rsidRDefault="00766290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качели</w:t>
            </w:r>
          </w:p>
        </w:tc>
        <w:tc>
          <w:tcPr>
            <w:tcW w:w="946" w:type="pct"/>
          </w:tcPr>
          <w:p w:rsidR="00C83DB7" w:rsidRPr="0081063F" w:rsidRDefault="00C83DB7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</w:tcPr>
          <w:p w:rsidR="00C83DB7" w:rsidRPr="0081063F" w:rsidRDefault="00C83DB7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C83DB7" w:rsidRPr="0081063F" w:rsidRDefault="00C83DB7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:rsidR="00C83DB7" w:rsidRPr="0081063F" w:rsidRDefault="00C83DB7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63F" w:rsidRPr="0081063F" w:rsidTr="003537A2">
        <w:tc>
          <w:tcPr>
            <w:tcW w:w="1487" w:type="pct"/>
          </w:tcPr>
          <w:p w:rsidR="00C83DB7" w:rsidRPr="0081063F" w:rsidRDefault="00E87D10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46" w:type="pct"/>
          </w:tcPr>
          <w:p w:rsidR="00C83DB7" w:rsidRPr="0081063F" w:rsidRDefault="00C83DB7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pct"/>
          </w:tcPr>
          <w:p w:rsidR="00C83DB7" w:rsidRPr="0081063F" w:rsidRDefault="00C83DB7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</w:tcPr>
          <w:p w:rsidR="00C83DB7" w:rsidRPr="0081063F" w:rsidRDefault="00C83DB7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pct"/>
          </w:tcPr>
          <w:p w:rsidR="00C83DB7" w:rsidRPr="0081063F" w:rsidRDefault="00C83DB7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3DB7" w:rsidRPr="0081063F" w:rsidRDefault="00C83DB7" w:rsidP="00C83DB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ayout w:type="fixed"/>
        <w:tblLook w:val="00A0" w:firstRow="1" w:lastRow="0" w:firstColumn="1" w:lastColumn="0" w:noHBand="0" w:noVBand="0"/>
      </w:tblPr>
      <w:tblGrid>
        <w:gridCol w:w="4395"/>
        <w:gridCol w:w="2477"/>
        <w:gridCol w:w="2699"/>
      </w:tblGrid>
      <w:tr w:rsidR="0081063F" w:rsidRPr="0081063F" w:rsidTr="00C003EC">
        <w:tc>
          <w:tcPr>
            <w:tcW w:w="4395" w:type="dxa"/>
          </w:tcPr>
          <w:p w:rsidR="00C83DB7" w:rsidRPr="0081063F" w:rsidRDefault="00C83DB7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:rsidR="00C83DB7" w:rsidRPr="0081063F" w:rsidRDefault="00C83DB7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83DB7" w:rsidRPr="0081063F" w:rsidRDefault="00C83DB7" w:rsidP="003537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63F" w:rsidRPr="0081063F" w:rsidTr="00C003EC">
        <w:tc>
          <w:tcPr>
            <w:tcW w:w="4395" w:type="dxa"/>
          </w:tcPr>
          <w:p w:rsidR="00C83DB7" w:rsidRPr="0081063F" w:rsidRDefault="00C83DB7" w:rsidP="00C003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DB7" w:rsidRPr="00F32A4A" w:rsidRDefault="00C83DB7" w:rsidP="00C003E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2A4A">
              <w:rPr>
                <w:rFonts w:ascii="Times New Roman" w:hAnsi="Times New Roman"/>
                <w:sz w:val="28"/>
                <w:szCs w:val="28"/>
              </w:rPr>
              <w:t>Председатель совета ТОС</w:t>
            </w:r>
          </w:p>
        </w:tc>
        <w:tc>
          <w:tcPr>
            <w:tcW w:w="2477" w:type="dxa"/>
          </w:tcPr>
          <w:p w:rsidR="00C83DB7" w:rsidRDefault="00C83DB7" w:rsidP="00C003EC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2A4A" w:rsidRPr="0081063F" w:rsidRDefault="00F32A4A" w:rsidP="00C003EC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DB7" w:rsidRPr="0081063F" w:rsidRDefault="00C83DB7" w:rsidP="00C003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C83DB7" w:rsidRPr="0081063F" w:rsidRDefault="00C83DB7" w:rsidP="00C003EC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DB7" w:rsidRPr="0081063F" w:rsidRDefault="00C83DB7" w:rsidP="00C003EC">
            <w:pPr>
              <w:pBdr>
                <w:bottom w:val="single" w:sz="12" w:space="1" w:color="auto"/>
              </w:pBd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3DB7" w:rsidRPr="0081063F" w:rsidRDefault="00C83DB7" w:rsidP="00C003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DB7" w:rsidRPr="0081063F" w:rsidTr="00C003EC">
        <w:tc>
          <w:tcPr>
            <w:tcW w:w="4395" w:type="dxa"/>
          </w:tcPr>
          <w:p w:rsidR="00C83DB7" w:rsidRPr="0081063F" w:rsidRDefault="00C83DB7" w:rsidP="00C003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63F">
              <w:rPr>
                <w:rFonts w:ascii="Times New Roman" w:hAnsi="Times New Roman"/>
                <w:sz w:val="24"/>
                <w:szCs w:val="24"/>
              </w:rPr>
              <w:t>(контактный телефон)</w:t>
            </w:r>
          </w:p>
        </w:tc>
        <w:tc>
          <w:tcPr>
            <w:tcW w:w="2477" w:type="dxa"/>
            <w:vAlign w:val="bottom"/>
          </w:tcPr>
          <w:p w:rsidR="00C83DB7" w:rsidRPr="0081063F" w:rsidRDefault="00F32A4A" w:rsidP="00C003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003E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DB7" w:rsidRPr="0081063F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9" w:type="dxa"/>
          </w:tcPr>
          <w:p w:rsidR="00C83DB7" w:rsidRPr="0081063F" w:rsidRDefault="00C83DB7" w:rsidP="00C003E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63F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83DB7" w:rsidRPr="0081063F" w:rsidRDefault="00C83DB7" w:rsidP="00C83D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83DB7" w:rsidRPr="0081063F" w:rsidRDefault="00C83DB7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3364BC" w:rsidP="00B50CE3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81063F" w:rsidRDefault="00AE29A9" w:rsidP="00582E6C">
      <w:pPr>
        <w:snapToGrid w:val="0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9D00BE">
        <w:rPr>
          <w:rFonts w:ascii="Times New Roman" w:hAnsi="Times New Roman"/>
          <w:color w:val="FF0000"/>
          <w:sz w:val="24"/>
          <w:szCs w:val="24"/>
          <w:lang w:eastAsia="ru-RU"/>
        </w:rPr>
        <w:br w:type="page"/>
      </w:r>
      <w:r w:rsidR="003364BC" w:rsidRPr="0081063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Приложение №2 </w:t>
      </w:r>
    </w:p>
    <w:p w:rsidR="003364BC" w:rsidRPr="0081063F" w:rsidRDefault="003364BC" w:rsidP="000B0CDA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к положению «О районном конкурсе </w:t>
      </w:r>
    </w:p>
    <w:p w:rsidR="003364BC" w:rsidRPr="0081063F" w:rsidRDefault="003364BC" w:rsidP="000B0CDA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социально значимых проектов по поддержке</w:t>
      </w:r>
    </w:p>
    <w:p w:rsidR="003364BC" w:rsidRPr="0081063F" w:rsidRDefault="003364BC" w:rsidP="000B0CDA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 инициатив деятельности территориальных </w:t>
      </w:r>
    </w:p>
    <w:p w:rsidR="003364BC" w:rsidRPr="0081063F" w:rsidRDefault="003364BC" w:rsidP="000B0CDA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общественных самоуправлений в Барабинском районе </w:t>
      </w:r>
    </w:p>
    <w:p w:rsidR="003364BC" w:rsidRPr="0081063F" w:rsidRDefault="003364BC" w:rsidP="000B0CDA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Новосибирской области».</w:t>
      </w:r>
    </w:p>
    <w:p w:rsidR="003364BC" w:rsidRPr="0081063F" w:rsidRDefault="003364BC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>ФИНАНСОВЫЙ ОТЧЕТ</w:t>
      </w: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1063F">
        <w:rPr>
          <w:rFonts w:ascii="Times New Roman" w:hAnsi="Times New Roman"/>
          <w:b/>
          <w:sz w:val="24"/>
          <w:szCs w:val="24"/>
          <w:lang w:eastAsia="ru-RU"/>
        </w:rPr>
        <w:t>об использовании поддержки</w:t>
      </w: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 xml:space="preserve"> «________________________________________________________________»</w:t>
      </w: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63F">
        <w:rPr>
          <w:rFonts w:ascii="Times New Roman" w:hAnsi="Times New Roman"/>
          <w:sz w:val="24"/>
          <w:szCs w:val="24"/>
          <w:lang w:eastAsia="ru-RU"/>
        </w:rPr>
        <w:t>(наименование  ТОС)</w:t>
      </w:r>
    </w:p>
    <w:p w:rsidR="003364BC" w:rsidRPr="00F32A4A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Отчет</w:t>
      </w:r>
      <w:r w:rsidR="00F32A4A" w:rsidRPr="00F32A4A">
        <w:rPr>
          <w:rFonts w:ascii="Times New Roman" w:hAnsi="Times New Roman"/>
          <w:sz w:val="28"/>
          <w:szCs w:val="28"/>
          <w:lang w:eastAsia="ru-RU"/>
        </w:rPr>
        <w:t>н</w:t>
      </w:r>
      <w:r w:rsidR="00DF0DA6">
        <w:rPr>
          <w:rFonts w:ascii="Times New Roman" w:hAnsi="Times New Roman"/>
          <w:sz w:val="28"/>
          <w:szCs w:val="28"/>
          <w:lang w:eastAsia="ru-RU"/>
        </w:rPr>
        <w:t>ый период с 01.10.2019 г.  по 10</w:t>
      </w:r>
      <w:r w:rsidR="00F32A4A" w:rsidRPr="00F32A4A">
        <w:rPr>
          <w:rFonts w:ascii="Times New Roman" w:hAnsi="Times New Roman"/>
          <w:sz w:val="28"/>
          <w:szCs w:val="28"/>
          <w:lang w:eastAsia="ru-RU"/>
        </w:rPr>
        <w:t>.10.2019</w:t>
      </w:r>
      <w:r w:rsidRPr="00F32A4A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3364BC" w:rsidRPr="00F32A4A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Поступило средств в виде материально-технической поддержки на сумму _____________________________________________ руб.</w:t>
      </w:r>
    </w:p>
    <w:p w:rsidR="003364BC" w:rsidRPr="00F32A4A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Понесенные затраты получателем в виде собственного вклада _________ руб.</w:t>
      </w: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945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329"/>
        <w:gridCol w:w="1338"/>
        <w:gridCol w:w="1338"/>
        <w:gridCol w:w="1338"/>
      </w:tblGrid>
      <w:tr w:rsidR="0081063F" w:rsidRPr="0081063F" w:rsidTr="00EA4745">
        <w:trPr>
          <w:trHeight w:val="60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расходов (товары, услуги)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Предусмотрено по поддержке на сумму в руб.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Предусмотрено по поддержке кол-во единиц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Освоено   </w:t>
            </w: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сумму в руб.*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Освоено кол-во единиц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Остаток по поддержке на   конец отчетного      периода в руб.       </w:t>
            </w:r>
          </w:p>
        </w:tc>
      </w:tr>
      <w:tr w:rsidR="0081063F" w:rsidRPr="0081063F" w:rsidTr="00EA4745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1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2         </w:t>
            </w: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3         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4          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1063F" w:rsidRPr="0081063F" w:rsidTr="00EA4745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64BC" w:rsidRPr="0081063F" w:rsidTr="00EA4745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BC" w:rsidRPr="0081063F" w:rsidRDefault="003364BC" w:rsidP="00B50CE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Председатель ТОС (наименование ТОС)____________________</w:t>
      </w:r>
      <w:r w:rsidRPr="0081063F">
        <w:rPr>
          <w:rFonts w:ascii="Times New Roman" w:hAnsi="Times New Roman"/>
          <w:sz w:val="24"/>
          <w:szCs w:val="24"/>
          <w:lang w:eastAsia="ru-RU"/>
        </w:rPr>
        <w:tab/>
      </w:r>
      <w:r w:rsidRPr="0081063F">
        <w:rPr>
          <w:rFonts w:ascii="Times New Roman" w:hAnsi="Times New Roman"/>
          <w:sz w:val="24"/>
          <w:szCs w:val="24"/>
          <w:lang w:eastAsia="ru-RU"/>
        </w:rPr>
        <w:tab/>
        <w:t>Дата</w:t>
      </w: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E29A9" w:rsidRPr="0081063F" w:rsidRDefault="00AE29A9"/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3364BC" w:rsidRPr="0081063F" w:rsidTr="007A12D6">
        <w:tc>
          <w:tcPr>
            <w:tcW w:w="4672" w:type="dxa"/>
          </w:tcPr>
          <w:p w:rsidR="003364BC" w:rsidRPr="0081063F" w:rsidRDefault="00AE29A9" w:rsidP="00F32A4A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1063F">
              <w:br w:type="page"/>
            </w:r>
            <w:r w:rsidRPr="0081063F">
              <w:br w:type="page"/>
            </w:r>
          </w:p>
        </w:tc>
        <w:tc>
          <w:tcPr>
            <w:tcW w:w="4673" w:type="dxa"/>
          </w:tcPr>
          <w:p w:rsidR="009E4BB8" w:rsidRDefault="00F32A4A" w:rsidP="00F32A4A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9E4BB8" w:rsidRDefault="009E4BB8" w:rsidP="00F32A4A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4BB8" w:rsidRDefault="009E4BB8" w:rsidP="00F32A4A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E4BB8" w:rsidRDefault="009E4BB8" w:rsidP="00F32A4A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364BC" w:rsidRPr="0081063F" w:rsidRDefault="00F32A4A" w:rsidP="00F32A4A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</w:t>
            </w:r>
            <w:r w:rsidR="00AE29A9"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364BC"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№3</w:t>
            </w:r>
          </w:p>
          <w:p w:rsidR="003364BC" w:rsidRPr="0081063F" w:rsidRDefault="003364BC" w:rsidP="00F32A4A">
            <w:pPr>
              <w:snapToGrid w:val="0"/>
              <w:spacing w:after="0" w:line="240" w:lineRule="auto"/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к положению «О районном конкурсе социально значимых проектов по поддержке инициатив деятельности территориальных общественных самоуправлений в Барабинском района Новосибирской области».</w:t>
            </w:r>
          </w:p>
        </w:tc>
      </w:tr>
    </w:tbl>
    <w:p w:rsidR="003364BC" w:rsidRPr="0081063F" w:rsidRDefault="003364BC" w:rsidP="00F32A4A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F32A4A" w:rsidRDefault="003364BC" w:rsidP="00B50CE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ФОРМА</w:t>
      </w:r>
    </w:p>
    <w:p w:rsidR="003364BC" w:rsidRPr="00F32A4A" w:rsidRDefault="003364BC" w:rsidP="00B50CE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отчета о результатах реализации поддержки</w:t>
      </w:r>
    </w:p>
    <w:p w:rsidR="003364BC" w:rsidRPr="00F32A4A" w:rsidRDefault="003364BC" w:rsidP="00B50CE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«________________________________________________________________»</w:t>
      </w:r>
    </w:p>
    <w:p w:rsidR="003364BC" w:rsidRPr="00F32A4A" w:rsidRDefault="003364BC" w:rsidP="00B50CE3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32A4A">
        <w:rPr>
          <w:rFonts w:ascii="Times New Roman" w:hAnsi="Times New Roman"/>
          <w:b/>
          <w:sz w:val="28"/>
          <w:szCs w:val="28"/>
          <w:lang w:eastAsia="ru-RU"/>
        </w:rPr>
        <w:t>(наименование  ТОС)</w:t>
      </w: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F32A4A" w:rsidRDefault="003364BC" w:rsidP="000B0CDA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Отчет должен содержать следующие основные характеристики и материалы:</w:t>
      </w:r>
    </w:p>
    <w:p w:rsidR="003364BC" w:rsidRPr="00F32A4A" w:rsidRDefault="003364BC" w:rsidP="000B0CDA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1. Оценочное описание произведенных работ (в случае их невыполнения необходимо указать причины). Исполнитель и дата проведения работ. Достигнутые результаты. Соответствие достигнутых результатов календарному плану мероприятий по реализации проекта. При наличии опубликованных, иллюстрированных, видео-, аудио- и других материалов, приложить их копии к отчету. В случае опубликования указанных работ необходимо указать печатное издание.</w:t>
      </w:r>
    </w:p>
    <w:p w:rsidR="003364BC" w:rsidRPr="00F32A4A" w:rsidRDefault="003364BC" w:rsidP="000B0CDA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 xml:space="preserve">2. Перечень заключенных (расторгнутых) для реализации проекта договоров (трудовых, гражданско-правовых), соглашений с указанием сторон. Копии указанных </w:t>
      </w:r>
      <w:r w:rsidR="00582E6C" w:rsidRPr="00F32A4A">
        <w:rPr>
          <w:rFonts w:ascii="Times New Roman" w:hAnsi="Times New Roman"/>
          <w:sz w:val="28"/>
          <w:szCs w:val="28"/>
          <w:lang w:eastAsia="ru-RU"/>
        </w:rPr>
        <w:t>документов прилагаются к отчету.</w:t>
      </w:r>
    </w:p>
    <w:p w:rsidR="003364BC" w:rsidRPr="00F32A4A" w:rsidRDefault="003364BC" w:rsidP="000B0CDA">
      <w:pPr>
        <w:autoSpaceDE w:val="0"/>
        <w:autoSpaceDN w:val="0"/>
        <w:adjustRightInd w:val="0"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3. Перечень проведенных мероприятий с указанием срока, места и участников их проведения.</w:t>
      </w:r>
    </w:p>
    <w:p w:rsidR="003364BC" w:rsidRPr="00F32A4A" w:rsidRDefault="003364BC" w:rsidP="000B0CD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64BC" w:rsidRPr="00F32A4A" w:rsidRDefault="003364BC" w:rsidP="000B0CD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64BC" w:rsidRPr="00F32A4A" w:rsidRDefault="003364BC" w:rsidP="000B0CD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64BC" w:rsidRPr="0081063F" w:rsidRDefault="003364BC" w:rsidP="000B0CDA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2A4A">
        <w:rPr>
          <w:rFonts w:ascii="Times New Roman" w:hAnsi="Times New Roman"/>
          <w:sz w:val="28"/>
          <w:szCs w:val="28"/>
          <w:lang w:eastAsia="ru-RU"/>
        </w:rPr>
        <w:t>Председатель ТОС (наименование ТОС)____________________</w:t>
      </w:r>
      <w:r w:rsidRPr="0081063F">
        <w:rPr>
          <w:rFonts w:ascii="Times New Roman" w:hAnsi="Times New Roman"/>
          <w:sz w:val="24"/>
          <w:szCs w:val="24"/>
          <w:lang w:eastAsia="ru-RU"/>
        </w:rPr>
        <w:tab/>
      </w:r>
      <w:r w:rsidRPr="0081063F">
        <w:rPr>
          <w:rFonts w:ascii="Times New Roman" w:hAnsi="Times New Roman"/>
          <w:sz w:val="24"/>
          <w:szCs w:val="24"/>
          <w:lang w:eastAsia="ru-RU"/>
        </w:rPr>
        <w:tab/>
        <w:t>Дата</w:t>
      </w:r>
    </w:p>
    <w:p w:rsidR="003364BC" w:rsidRPr="0081063F" w:rsidRDefault="003364BC" w:rsidP="000B0CD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364BC" w:rsidRPr="0081063F" w:rsidRDefault="003364BC" w:rsidP="00B50CE3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82E6C" w:rsidRPr="009D00BE" w:rsidRDefault="00582E6C" w:rsidP="00582E6C">
      <w:pPr>
        <w:spacing w:after="120" w:line="240" w:lineRule="auto"/>
        <w:ind w:left="1843" w:hanging="1843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W w:w="9923" w:type="dxa"/>
        <w:tblLook w:val="00A0" w:firstRow="1" w:lastRow="0" w:firstColumn="1" w:lastColumn="0" w:noHBand="0" w:noVBand="0"/>
      </w:tblPr>
      <w:tblGrid>
        <w:gridCol w:w="222"/>
        <w:gridCol w:w="9760"/>
      </w:tblGrid>
      <w:tr w:rsidR="00582E6C" w:rsidRPr="00C83DB7" w:rsidTr="007000A5">
        <w:tc>
          <w:tcPr>
            <w:tcW w:w="221" w:type="dxa"/>
          </w:tcPr>
          <w:p w:rsidR="00582E6C" w:rsidRPr="009D00BE" w:rsidRDefault="00582E6C" w:rsidP="003537A2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702" w:type="dxa"/>
          </w:tcPr>
          <w:p w:rsidR="00964BDD" w:rsidRDefault="00582E6C" w:rsidP="003537A2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:rsidR="00964BDD" w:rsidRPr="0081063F" w:rsidRDefault="00964BDD" w:rsidP="00964BDD">
            <w:pPr>
              <w:snapToGrid w:val="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№4</w:t>
            </w: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64BDD" w:rsidRPr="0081063F" w:rsidRDefault="00964BDD" w:rsidP="00964BDD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положению «О районном конкурсе </w:t>
            </w:r>
          </w:p>
          <w:p w:rsidR="00964BDD" w:rsidRPr="0081063F" w:rsidRDefault="00964BDD" w:rsidP="00964BDD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 значимых проектов по поддержке</w:t>
            </w:r>
          </w:p>
          <w:p w:rsidR="00964BDD" w:rsidRPr="0081063F" w:rsidRDefault="00964BDD" w:rsidP="00964BDD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инициатив деятельности территориальных </w:t>
            </w:r>
          </w:p>
          <w:p w:rsidR="00964BDD" w:rsidRPr="0081063F" w:rsidRDefault="00964BDD" w:rsidP="00964BDD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общественных самоуправлений в Барабинском районе </w:t>
            </w:r>
          </w:p>
          <w:p w:rsidR="00964BDD" w:rsidRDefault="00964BDD" w:rsidP="00964BDD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1063F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Новосибирской области».</w:t>
            </w:r>
          </w:p>
          <w:p w:rsidR="007000A5" w:rsidRPr="0081063F" w:rsidRDefault="007000A5" w:rsidP="00964BDD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000A5" w:rsidRPr="007000A5" w:rsidRDefault="007000A5" w:rsidP="007000A5">
            <w:pPr>
              <w:spacing w:after="120" w:line="240" w:lineRule="auto"/>
              <w:ind w:left="1843" w:hanging="184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ОЦЕНОЧНЫЙ ЛИСТ</w:t>
            </w:r>
          </w:p>
          <w:p w:rsidR="007000A5" w:rsidRPr="007000A5" w:rsidRDefault="007000A5" w:rsidP="007000A5">
            <w:pPr>
              <w:spacing w:after="0" w:line="240" w:lineRule="auto"/>
              <w:ind w:left="1843" w:hanging="184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Член комиссии _____________________________________________________</w:t>
            </w:r>
          </w:p>
          <w:p w:rsidR="007000A5" w:rsidRPr="007000A5" w:rsidRDefault="007000A5" w:rsidP="007000A5">
            <w:pPr>
              <w:spacing w:after="0" w:line="240" w:lineRule="auto"/>
              <w:ind w:left="1843" w:hanging="184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Заявитель__________________________________________________________</w:t>
            </w:r>
          </w:p>
          <w:p w:rsidR="007000A5" w:rsidRPr="007000A5" w:rsidRDefault="007000A5" w:rsidP="007000A5">
            <w:pPr>
              <w:spacing w:after="0" w:line="240" w:lineRule="auto"/>
              <w:ind w:left="1843" w:hanging="184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Дата_______________________</w:t>
            </w:r>
          </w:p>
          <w:p w:rsidR="007000A5" w:rsidRPr="007000A5" w:rsidRDefault="007000A5" w:rsidP="007000A5">
            <w:pPr>
              <w:spacing w:after="0" w:line="240" w:lineRule="auto"/>
              <w:ind w:left="1843" w:hanging="184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9534" w:type="dxa"/>
              <w:tblLook w:val="0000" w:firstRow="0" w:lastRow="0" w:firstColumn="0" w:lastColumn="0" w:noHBand="0" w:noVBand="0"/>
            </w:tblPr>
            <w:tblGrid>
              <w:gridCol w:w="407"/>
              <w:gridCol w:w="2723"/>
              <w:gridCol w:w="3927"/>
              <w:gridCol w:w="1470"/>
              <w:gridCol w:w="1007"/>
            </w:tblGrid>
            <w:tr w:rsidR="007000A5" w:rsidRPr="007000A5" w:rsidTr="00A50417"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Критерии оценки проекта</w:t>
                  </w: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Максимальная оценка</w:t>
                  </w:r>
                </w:p>
              </w:tc>
              <w:tc>
                <w:tcPr>
                  <w:tcW w:w="1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Оценка</w:t>
                  </w:r>
                </w:p>
              </w:tc>
            </w:tr>
            <w:tr w:rsidR="007000A5" w:rsidRPr="007000A5" w:rsidTr="00A50417">
              <w:tc>
                <w:tcPr>
                  <w:tcW w:w="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Реалистичность сроков выполнения мероприятий</w:t>
                  </w: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Сроки соотносятся с объемом работ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2 балла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Сроки частично соотносятся с объемом работ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Объем работ не выполним за указанные сроки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 баллов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Последовательность выполнения мероприятий</w:t>
                  </w: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Мероприятия выполняются поэтапно/последовательно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Мероприятия выполнимы без взаимозависимости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Не просматривается последовательность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 баллов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3.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Обоснованность сметы</w:t>
                  </w: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Имеется пояснение по кол-ву, стоимости для выполнения работ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Пояснения частичны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Пояснения отсутствуют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 баллов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4.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Наличие собственного вклада заявителя</w:t>
                  </w: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Имеется 25%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Имеется менее 25%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Отсутствует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 баллов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5.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Количество граждан, привлеченных к выполнению работ в мероприятиях(на основании коллективного письма поддержки)</w:t>
                  </w: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Привлечено от 30 и более человек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2 балла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Привлечено от 20 до 30 человек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1,5 балла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Привлечено от 10 до 20 человек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Привлечено от 2 до 10 человек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0,5 балла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Привлечено менее 2 человек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 баллов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6.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Сотрудничество с другими организациями при реализации мероприятий (с указанием их вклада в письмах поддержки)</w:t>
                  </w: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Привлечено от 3 до 5 организаций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Привлечено от 1-2 организации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Отсутствуют привлеченные организации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 баллов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7.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Прописаны количественные результаты </w:t>
                  </w: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Полностью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Частично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Не прописаны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 баллов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8.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Возможность многократного и долговременного   использования  материально-технического обеспечения</w:t>
                  </w: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Предусмотрено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Частично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Не предусмотрено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 баллов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9.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Количество пользователей/ благополучателей  </w:t>
                  </w: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от 50 человек и более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от 30 до 50 человек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1,5 балла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от 10 до 30  человек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от 2 до 10 человек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0,5 баллов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000A5" w:rsidRPr="007000A5" w:rsidTr="00A50417">
              <w:tc>
                <w:tcPr>
                  <w:tcW w:w="397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менее 2 человек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0 баллов</w:t>
                  </w:r>
                </w:p>
              </w:tc>
              <w:tc>
                <w:tcPr>
                  <w:tcW w:w="1030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000A5" w:rsidRPr="007000A5" w:rsidRDefault="007000A5" w:rsidP="007000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4835" w:type="dxa"/>
              <w:tblInd w:w="4629" w:type="dxa"/>
              <w:tblLook w:val="0000" w:firstRow="0" w:lastRow="0" w:firstColumn="0" w:lastColumn="0" w:noHBand="0" w:noVBand="0"/>
            </w:tblPr>
            <w:tblGrid>
              <w:gridCol w:w="3843"/>
              <w:gridCol w:w="992"/>
            </w:tblGrid>
            <w:tr w:rsidR="007000A5" w:rsidRPr="007000A5" w:rsidTr="00A50417">
              <w:tc>
                <w:tcPr>
                  <w:tcW w:w="3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7000A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Сумма баллов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00A5" w:rsidRPr="007000A5" w:rsidRDefault="007000A5" w:rsidP="007000A5">
                  <w:pPr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000A5" w:rsidRPr="007000A5" w:rsidRDefault="00D40E52" w:rsidP="007000A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000A5" w:rsidRPr="007000A5" w:rsidRDefault="007000A5" w:rsidP="007000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</w:t>
            </w:r>
            <w:r w:rsidRPr="007000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____/________</w:t>
            </w:r>
          </w:p>
          <w:p w:rsidR="00964BDD" w:rsidRPr="00F166AF" w:rsidRDefault="007000A5" w:rsidP="00F166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 инициалы</w:t>
            </w:r>
            <w:r w:rsidRPr="007000A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 xml:space="preserve">            подпись</w:t>
            </w:r>
          </w:p>
          <w:p w:rsidR="009E4BB8" w:rsidRDefault="007000A5" w:rsidP="007000A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  <w:p w:rsidR="001B69FA" w:rsidRDefault="007000A5" w:rsidP="009E4BB8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="00582E6C" w:rsidRPr="00C83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Приложение № 2      </w:t>
            </w:r>
          </w:p>
          <w:p w:rsidR="007000A5" w:rsidRDefault="00582E6C" w:rsidP="007000A5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постановлению администрации </w:t>
            </w:r>
          </w:p>
          <w:p w:rsidR="00582E6C" w:rsidRDefault="00582E6C" w:rsidP="007000A5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3DB7">
              <w:rPr>
                <w:rFonts w:ascii="Times New Roman" w:hAnsi="Times New Roman"/>
                <w:sz w:val="24"/>
                <w:szCs w:val="24"/>
                <w:lang w:eastAsia="ru-RU"/>
              </w:rPr>
              <w:t>Барабинского района</w:t>
            </w:r>
          </w:p>
          <w:p w:rsidR="007000A5" w:rsidRPr="00C83DB7" w:rsidRDefault="007000A5" w:rsidP="007000A5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="0032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2099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3209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30.04.2019г. №466                    </w:t>
            </w:r>
          </w:p>
          <w:p w:rsidR="00582E6C" w:rsidRPr="00C83DB7" w:rsidRDefault="007000A5" w:rsidP="003537A2">
            <w:pPr>
              <w:snapToGrid w:val="0"/>
              <w:spacing w:after="0" w:line="240" w:lineRule="auto"/>
              <w:ind w:left="715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582E6C" w:rsidRPr="00C83D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82E6C" w:rsidRPr="00C83DB7" w:rsidTr="007000A5">
        <w:tc>
          <w:tcPr>
            <w:tcW w:w="221" w:type="dxa"/>
          </w:tcPr>
          <w:p w:rsidR="00582E6C" w:rsidRPr="009D00BE" w:rsidRDefault="00582E6C" w:rsidP="003537A2">
            <w:pPr>
              <w:widowControl w:val="0"/>
              <w:tabs>
                <w:tab w:val="left" w:pos="213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720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702" w:type="dxa"/>
          </w:tcPr>
          <w:p w:rsidR="00582E6C" w:rsidRPr="00C83DB7" w:rsidRDefault="00582E6C" w:rsidP="003537A2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2E6C" w:rsidRPr="009D00BE" w:rsidRDefault="00582E6C" w:rsidP="00582E6C">
      <w:pPr>
        <w:snapToGrid w:val="0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582E6C" w:rsidRPr="00C83DB7" w:rsidRDefault="00582E6C" w:rsidP="00582E6C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83DB7">
        <w:rPr>
          <w:rFonts w:ascii="Times New Roman" w:hAnsi="Times New Roman"/>
          <w:b/>
          <w:sz w:val="24"/>
          <w:szCs w:val="24"/>
          <w:lang w:eastAsia="ru-RU"/>
        </w:rPr>
        <w:t>СОСТАВ</w:t>
      </w:r>
    </w:p>
    <w:p w:rsidR="00582E6C" w:rsidRPr="00C83DB7" w:rsidRDefault="00582E6C" w:rsidP="00582E6C">
      <w:pPr>
        <w:snapToGri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83DB7">
        <w:rPr>
          <w:rFonts w:ascii="Times New Roman" w:hAnsi="Times New Roman"/>
          <w:b/>
          <w:sz w:val="24"/>
          <w:szCs w:val="24"/>
          <w:lang w:eastAsia="ru-RU"/>
        </w:rPr>
        <w:t>конкурсной комиссии по проведению районного конкурса социально значимых проектов по поддержке инициатив деятельности территориальных общественных самоуправлений в Барабинском районе Новосибирской области</w:t>
      </w:r>
    </w:p>
    <w:p w:rsidR="00582E6C" w:rsidRPr="009D00BE" w:rsidRDefault="00582E6C" w:rsidP="00582E6C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582E6C" w:rsidRPr="009D00BE" w:rsidRDefault="00582E6C" w:rsidP="00582E6C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W w:w="101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6863"/>
      </w:tblGrid>
      <w:tr w:rsidR="006C51C3" w:rsidRPr="006C51C3" w:rsidTr="003537A2">
        <w:tc>
          <w:tcPr>
            <w:tcW w:w="3261" w:type="dxa"/>
            <w:vAlign w:val="center"/>
          </w:tcPr>
          <w:p w:rsidR="00582E6C" w:rsidRPr="006C51C3" w:rsidRDefault="006C51C3" w:rsidP="003537A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Шелепанов Сергей Викторович</w:t>
            </w:r>
          </w:p>
        </w:tc>
        <w:tc>
          <w:tcPr>
            <w:tcW w:w="6863" w:type="dxa"/>
            <w:vAlign w:val="center"/>
          </w:tcPr>
          <w:p w:rsidR="00582E6C" w:rsidRPr="006C51C3" w:rsidRDefault="00582E6C" w:rsidP="003537A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администрации Барабинского района - председатель конкурсной комиссии;</w:t>
            </w:r>
          </w:p>
        </w:tc>
      </w:tr>
      <w:tr w:rsidR="006C51C3" w:rsidRPr="006C51C3" w:rsidTr="003537A2">
        <w:tc>
          <w:tcPr>
            <w:tcW w:w="3261" w:type="dxa"/>
            <w:vAlign w:val="center"/>
          </w:tcPr>
          <w:p w:rsidR="00582E6C" w:rsidRPr="006C51C3" w:rsidRDefault="00582E6C" w:rsidP="003537A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Баюрова Марина Анатольевна</w:t>
            </w:r>
          </w:p>
        </w:tc>
        <w:tc>
          <w:tcPr>
            <w:tcW w:w="6863" w:type="dxa"/>
            <w:vAlign w:val="center"/>
          </w:tcPr>
          <w:p w:rsidR="00582E6C" w:rsidRPr="006C51C3" w:rsidRDefault="00582E6C" w:rsidP="003537A2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строительства и архитектуры администрации Барабинского района – заместитель председателя конкурсной комиссии;</w:t>
            </w:r>
          </w:p>
        </w:tc>
      </w:tr>
      <w:tr w:rsidR="006C51C3" w:rsidRPr="006C51C3" w:rsidTr="003537A2">
        <w:tc>
          <w:tcPr>
            <w:tcW w:w="3261" w:type="dxa"/>
            <w:vAlign w:val="center"/>
          </w:tcPr>
          <w:p w:rsidR="00582E6C" w:rsidRPr="006C51C3" w:rsidRDefault="006C51C3" w:rsidP="003537A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Янкина Ольга Владимировна</w:t>
            </w:r>
          </w:p>
        </w:tc>
        <w:tc>
          <w:tcPr>
            <w:tcW w:w="6863" w:type="dxa"/>
            <w:vAlign w:val="center"/>
          </w:tcPr>
          <w:p w:rsidR="00582E6C" w:rsidRPr="006C51C3" w:rsidRDefault="006C51C3" w:rsidP="003537A2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отдела СМИ и работе с общественность администрации Барабинского района – секретарь конкурсной комиссии;</w:t>
            </w:r>
          </w:p>
        </w:tc>
      </w:tr>
      <w:tr w:rsidR="006C51C3" w:rsidRPr="006C51C3" w:rsidTr="003537A2">
        <w:tc>
          <w:tcPr>
            <w:tcW w:w="10124" w:type="dxa"/>
            <w:gridSpan w:val="2"/>
            <w:vAlign w:val="center"/>
          </w:tcPr>
          <w:p w:rsidR="00582E6C" w:rsidRPr="006C51C3" w:rsidRDefault="00582E6C" w:rsidP="003537A2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2E6C" w:rsidRPr="006C51C3" w:rsidRDefault="00582E6C" w:rsidP="003537A2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комиссии:</w:t>
            </w:r>
          </w:p>
          <w:p w:rsidR="00582E6C" w:rsidRPr="006C51C3" w:rsidRDefault="00582E6C" w:rsidP="003537A2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51C3" w:rsidRPr="006C51C3" w:rsidTr="003537A2">
        <w:tc>
          <w:tcPr>
            <w:tcW w:w="3261" w:type="dxa"/>
            <w:vAlign w:val="center"/>
          </w:tcPr>
          <w:p w:rsidR="00582E6C" w:rsidRPr="006C51C3" w:rsidRDefault="00582E6C" w:rsidP="003537A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Зайнутдинова Ирина Николаевна</w:t>
            </w:r>
          </w:p>
        </w:tc>
        <w:tc>
          <w:tcPr>
            <w:tcW w:w="6863" w:type="dxa"/>
            <w:vAlign w:val="center"/>
          </w:tcPr>
          <w:p w:rsidR="00582E6C" w:rsidRPr="006C51C3" w:rsidRDefault="00582E6C" w:rsidP="003537A2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Управления финансов и налоговой политики Барабинского района;</w:t>
            </w:r>
          </w:p>
        </w:tc>
      </w:tr>
      <w:tr w:rsidR="006C51C3" w:rsidRPr="006C51C3" w:rsidTr="003537A2">
        <w:tc>
          <w:tcPr>
            <w:tcW w:w="3261" w:type="dxa"/>
            <w:vAlign w:val="center"/>
          </w:tcPr>
          <w:p w:rsidR="00582E6C" w:rsidRPr="006C51C3" w:rsidRDefault="00582E6C" w:rsidP="00353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1C3">
              <w:rPr>
                <w:rFonts w:ascii="Times New Roman" w:hAnsi="Times New Roman"/>
                <w:b/>
                <w:sz w:val="24"/>
                <w:szCs w:val="24"/>
              </w:rPr>
              <w:t>Кожевникова Елена Александровна</w:t>
            </w:r>
          </w:p>
        </w:tc>
        <w:tc>
          <w:tcPr>
            <w:tcW w:w="6863" w:type="dxa"/>
            <w:vAlign w:val="center"/>
          </w:tcPr>
          <w:p w:rsidR="00582E6C" w:rsidRPr="006C51C3" w:rsidRDefault="0081063F" w:rsidP="003537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82E6C" w:rsidRPr="006C51C3">
              <w:rPr>
                <w:rFonts w:ascii="Times New Roman" w:hAnsi="Times New Roman"/>
                <w:sz w:val="24"/>
                <w:szCs w:val="24"/>
              </w:rPr>
              <w:t>правляющий делами администрации Барабинского района;</w:t>
            </w:r>
          </w:p>
        </w:tc>
      </w:tr>
      <w:tr w:rsidR="006C51C3" w:rsidRPr="006C51C3" w:rsidTr="003537A2">
        <w:tc>
          <w:tcPr>
            <w:tcW w:w="3261" w:type="dxa"/>
            <w:vAlign w:val="center"/>
          </w:tcPr>
          <w:p w:rsidR="00582E6C" w:rsidRPr="006C51C3" w:rsidRDefault="006C51C3" w:rsidP="003537A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Сильнягина Татьяна Григорьевна</w:t>
            </w:r>
          </w:p>
        </w:tc>
        <w:tc>
          <w:tcPr>
            <w:tcW w:w="6863" w:type="dxa"/>
            <w:vAlign w:val="center"/>
          </w:tcPr>
          <w:p w:rsidR="00582E6C" w:rsidRPr="006C51C3" w:rsidRDefault="00582E6C" w:rsidP="003537A2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  <w:r w:rsidR="006C51C3" w:rsidRPr="006C51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СМИ и работе с общественностью </w:t>
            </w:r>
            <w:r w:rsidRPr="006C51C3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Барабинского района;</w:t>
            </w:r>
          </w:p>
        </w:tc>
      </w:tr>
      <w:tr w:rsidR="0081063F" w:rsidRPr="006C51C3" w:rsidTr="003537A2">
        <w:tc>
          <w:tcPr>
            <w:tcW w:w="3261" w:type="dxa"/>
            <w:vAlign w:val="center"/>
          </w:tcPr>
          <w:p w:rsidR="0081063F" w:rsidRPr="006C51C3" w:rsidRDefault="0081063F" w:rsidP="003537A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Пильников Алексей Владимирович</w:t>
            </w:r>
          </w:p>
        </w:tc>
        <w:tc>
          <w:tcPr>
            <w:tcW w:w="6863" w:type="dxa"/>
            <w:vAlign w:val="center"/>
          </w:tcPr>
          <w:p w:rsidR="0081063F" w:rsidRPr="006C51C3" w:rsidRDefault="0081063F" w:rsidP="003537A2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председателя совета депутатов Барабинского района; </w:t>
            </w:r>
          </w:p>
        </w:tc>
      </w:tr>
      <w:tr w:rsidR="006C51C3" w:rsidRPr="006C51C3" w:rsidTr="003537A2">
        <w:tc>
          <w:tcPr>
            <w:tcW w:w="3261" w:type="dxa"/>
            <w:vAlign w:val="center"/>
          </w:tcPr>
          <w:p w:rsidR="00582E6C" w:rsidRPr="006C51C3" w:rsidRDefault="00582E6C" w:rsidP="003537A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Попехина Ирина Юрьевна</w:t>
            </w:r>
          </w:p>
        </w:tc>
        <w:tc>
          <w:tcPr>
            <w:tcW w:w="6863" w:type="dxa"/>
            <w:vAlign w:val="center"/>
          </w:tcPr>
          <w:p w:rsidR="00582E6C" w:rsidRPr="006C51C3" w:rsidRDefault="00582E6C" w:rsidP="003537A2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юридического отдела администрации Барабинского района;</w:t>
            </w:r>
          </w:p>
        </w:tc>
      </w:tr>
      <w:tr w:rsidR="006C51C3" w:rsidRPr="006C51C3" w:rsidTr="003537A2">
        <w:tc>
          <w:tcPr>
            <w:tcW w:w="3261" w:type="dxa"/>
            <w:vAlign w:val="center"/>
          </w:tcPr>
          <w:p w:rsidR="00582E6C" w:rsidRPr="006C51C3" w:rsidRDefault="00582E6C" w:rsidP="003537A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Глушенцева Валентина Павловна</w:t>
            </w:r>
          </w:p>
        </w:tc>
        <w:tc>
          <w:tcPr>
            <w:tcW w:w="6863" w:type="dxa"/>
            <w:vAlign w:val="center"/>
          </w:tcPr>
          <w:p w:rsidR="00582E6C" w:rsidRPr="006C51C3" w:rsidRDefault="00582E6C" w:rsidP="003537A2">
            <w:pPr>
              <w:snapToGrid w:val="0"/>
              <w:spacing w:after="0" w:line="240" w:lineRule="auto"/>
              <w:ind w:left="-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51C3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МБУ «Комплексный центр социального обслуживания</w:t>
            </w:r>
            <w:r w:rsidR="006C51C3" w:rsidRPr="006C51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населения Барабинского района»;</w:t>
            </w:r>
          </w:p>
        </w:tc>
      </w:tr>
      <w:tr w:rsidR="006C51C3" w:rsidRPr="006C51C3" w:rsidTr="00AE2C28">
        <w:tc>
          <w:tcPr>
            <w:tcW w:w="3261" w:type="dxa"/>
          </w:tcPr>
          <w:p w:rsidR="008B3137" w:rsidRPr="006C51C3" w:rsidRDefault="008B3137" w:rsidP="006C51C3">
            <w:pPr>
              <w:jc w:val="center"/>
              <w:rPr>
                <w:rFonts w:ascii="Times New Roman" w:hAnsi="Times New Roman"/>
                <w:b/>
              </w:rPr>
            </w:pPr>
            <w:r w:rsidRPr="006C51C3">
              <w:rPr>
                <w:rFonts w:ascii="Times New Roman" w:hAnsi="Times New Roman"/>
                <w:b/>
              </w:rPr>
              <w:t>Гребенщикова Елена Федоровна</w:t>
            </w:r>
          </w:p>
        </w:tc>
        <w:tc>
          <w:tcPr>
            <w:tcW w:w="6863" w:type="dxa"/>
          </w:tcPr>
          <w:p w:rsidR="008B3137" w:rsidRPr="006C51C3" w:rsidRDefault="008B3137" w:rsidP="006C51C3">
            <w:pPr>
              <w:jc w:val="center"/>
              <w:rPr>
                <w:rFonts w:ascii="Times New Roman" w:hAnsi="Times New Roman"/>
              </w:rPr>
            </w:pPr>
            <w:r w:rsidRPr="006C51C3">
              <w:rPr>
                <w:rFonts w:ascii="Times New Roman" w:hAnsi="Times New Roman"/>
              </w:rPr>
              <w:t>эксперт отдела СМИ и работы с общественностью администрации Барабинского района</w:t>
            </w:r>
            <w:r w:rsidR="006C51C3" w:rsidRPr="006C51C3">
              <w:rPr>
                <w:rFonts w:ascii="Times New Roman" w:hAnsi="Times New Roman"/>
              </w:rPr>
              <w:t xml:space="preserve">. </w:t>
            </w:r>
          </w:p>
        </w:tc>
      </w:tr>
    </w:tbl>
    <w:p w:rsidR="00582E6C" w:rsidRPr="006C51C3" w:rsidRDefault="00582E6C" w:rsidP="00582E6C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2E6C" w:rsidRPr="006C51C3" w:rsidRDefault="00582E6C" w:rsidP="00582E6C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2E6C" w:rsidRPr="006C51C3" w:rsidRDefault="00582E6C" w:rsidP="00582E6C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2E6C" w:rsidRPr="006C51C3" w:rsidRDefault="00582E6C" w:rsidP="00582E6C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2E6C" w:rsidRPr="009D00BE" w:rsidRDefault="00582E6C" w:rsidP="00582E6C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582E6C" w:rsidRPr="009D00BE" w:rsidRDefault="00582E6C" w:rsidP="00582E6C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582E6C" w:rsidRPr="009D00BE" w:rsidRDefault="00582E6C" w:rsidP="00582E6C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582E6C" w:rsidRPr="009D00BE" w:rsidRDefault="00582E6C" w:rsidP="00582E6C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582E6C" w:rsidRPr="009D00BE" w:rsidRDefault="00582E6C" w:rsidP="00582E6C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582E6C" w:rsidRPr="009D00BE" w:rsidRDefault="00582E6C" w:rsidP="00582E6C">
      <w:pPr>
        <w:widowControl w:val="0"/>
        <w:tabs>
          <w:tab w:val="left" w:pos="213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3364BC" w:rsidRPr="009D00BE" w:rsidRDefault="00C83DB7" w:rsidP="00582E6C">
      <w:pPr>
        <w:spacing w:after="120" w:line="240" w:lineRule="auto"/>
        <w:ind w:left="1843" w:hanging="1843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9D00BE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</w:t>
      </w:r>
    </w:p>
    <w:sectPr w:rsidR="003364BC" w:rsidRPr="009D00BE" w:rsidSect="00716DC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99" w:rsidRDefault="00E61199" w:rsidP="003A4AE3">
      <w:pPr>
        <w:spacing w:after="0" w:line="240" w:lineRule="auto"/>
      </w:pPr>
      <w:r>
        <w:separator/>
      </w:r>
    </w:p>
  </w:endnote>
  <w:endnote w:type="continuationSeparator" w:id="0">
    <w:p w:rsidR="00E61199" w:rsidRDefault="00E61199" w:rsidP="003A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99" w:rsidRDefault="00E61199" w:rsidP="003A4AE3">
      <w:pPr>
        <w:spacing w:after="0" w:line="240" w:lineRule="auto"/>
      </w:pPr>
      <w:r>
        <w:separator/>
      </w:r>
    </w:p>
  </w:footnote>
  <w:footnote w:type="continuationSeparator" w:id="0">
    <w:p w:rsidR="00E61199" w:rsidRDefault="00E61199" w:rsidP="003A4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386F"/>
    <w:multiLevelType w:val="hybridMultilevel"/>
    <w:tmpl w:val="0B7031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7A7D10"/>
    <w:multiLevelType w:val="hybridMultilevel"/>
    <w:tmpl w:val="A554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83A71"/>
    <w:multiLevelType w:val="hybridMultilevel"/>
    <w:tmpl w:val="9D48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E3"/>
    <w:rsid w:val="000112FE"/>
    <w:rsid w:val="0003761D"/>
    <w:rsid w:val="0009047A"/>
    <w:rsid w:val="000B0CDA"/>
    <w:rsid w:val="000C6044"/>
    <w:rsid w:val="00104070"/>
    <w:rsid w:val="001359AF"/>
    <w:rsid w:val="00182B66"/>
    <w:rsid w:val="001A1048"/>
    <w:rsid w:val="001A13B9"/>
    <w:rsid w:val="001B69FA"/>
    <w:rsid w:val="001C0959"/>
    <w:rsid w:val="001E56EA"/>
    <w:rsid w:val="002103A7"/>
    <w:rsid w:val="002D756D"/>
    <w:rsid w:val="00320994"/>
    <w:rsid w:val="003364BC"/>
    <w:rsid w:val="00371756"/>
    <w:rsid w:val="003A4AE3"/>
    <w:rsid w:val="003B5B9C"/>
    <w:rsid w:val="003D3CA9"/>
    <w:rsid w:val="004031F1"/>
    <w:rsid w:val="00465D4F"/>
    <w:rsid w:val="00473DC6"/>
    <w:rsid w:val="004877BE"/>
    <w:rsid w:val="004D4FE8"/>
    <w:rsid w:val="004F0C1A"/>
    <w:rsid w:val="005014CF"/>
    <w:rsid w:val="00502037"/>
    <w:rsid w:val="005313EB"/>
    <w:rsid w:val="00536052"/>
    <w:rsid w:val="00540B21"/>
    <w:rsid w:val="005436D2"/>
    <w:rsid w:val="00545F4C"/>
    <w:rsid w:val="005538DF"/>
    <w:rsid w:val="0056230C"/>
    <w:rsid w:val="005651E1"/>
    <w:rsid w:val="005807B7"/>
    <w:rsid w:val="00582E6C"/>
    <w:rsid w:val="00593FB6"/>
    <w:rsid w:val="005B7E30"/>
    <w:rsid w:val="005C18A0"/>
    <w:rsid w:val="005E0095"/>
    <w:rsid w:val="005F6408"/>
    <w:rsid w:val="00607C5F"/>
    <w:rsid w:val="00626F42"/>
    <w:rsid w:val="006C1162"/>
    <w:rsid w:val="006C51C3"/>
    <w:rsid w:val="007000A5"/>
    <w:rsid w:val="0071045B"/>
    <w:rsid w:val="00716DC1"/>
    <w:rsid w:val="00752C21"/>
    <w:rsid w:val="00766290"/>
    <w:rsid w:val="00766679"/>
    <w:rsid w:val="007A12D6"/>
    <w:rsid w:val="007A4E67"/>
    <w:rsid w:val="007B6437"/>
    <w:rsid w:val="007F111A"/>
    <w:rsid w:val="0081063F"/>
    <w:rsid w:val="008870C1"/>
    <w:rsid w:val="008A5D38"/>
    <w:rsid w:val="008B3137"/>
    <w:rsid w:val="00903813"/>
    <w:rsid w:val="00923993"/>
    <w:rsid w:val="00964BDD"/>
    <w:rsid w:val="00994B93"/>
    <w:rsid w:val="009B6967"/>
    <w:rsid w:val="009C4D50"/>
    <w:rsid w:val="009D00BE"/>
    <w:rsid w:val="009E4BB8"/>
    <w:rsid w:val="009E61F8"/>
    <w:rsid w:val="00A266A2"/>
    <w:rsid w:val="00A36AFD"/>
    <w:rsid w:val="00A424C6"/>
    <w:rsid w:val="00A549A8"/>
    <w:rsid w:val="00A57785"/>
    <w:rsid w:val="00A74BEC"/>
    <w:rsid w:val="00A74DC6"/>
    <w:rsid w:val="00A92AEC"/>
    <w:rsid w:val="00AA5B34"/>
    <w:rsid w:val="00AE29A9"/>
    <w:rsid w:val="00AF49E4"/>
    <w:rsid w:val="00AF7EC6"/>
    <w:rsid w:val="00B15157"/>
    <w:rsid w:val="00B25D8A"/>
    <w:rsid w:val="00B331E4"/>
    <w:rsid w:val="00B50014"/>
    <w:rsid w:val="00B50CE3"/>
    <w:rsid w:val="00BD6C9F"/>
    <w:rsid w:val="00C003EC"/>
    <w:rsid w:val="00C1214E"/>
    <w:rsid w:val="00C7513E"/>
    <w:rsid w:val="00C83DB7"/>
    <w:rsid w:val="00CD71E9"/>
    <w:rsid w:val="00CE58E0"/>
    <w:rsid w:val="00D02318"/>
    <w:rsid w:val="00D22397"/>
    <w:rsid w:val="00D3687D"/>
    <w:rsid w:val="00D40E52"/>
    <w:rsid w:val="00D80D60"/>
    <w:rsid w:val="00D85CC1"/>
    <w:rsid w:val="00D9196B"/>
    <w:rsid w:val="00DD1C35"/>
    <w:rsid w:val="00DF0DA6"/>
    <w:rsid w:val="00E124E3"/>
    <w:rsid w:val="00E45873"/>
    <w:rsid w:val="00E61199"/>
    <w:rsid w:val="00E87D10"/>
    <w:rsid w:val="00EA4745"/>
    <w:rsid w:val="00EB0ED6"/>
    <w:rsid w:val="00F166AF"/>
    <w:rsid w:val="00F2056A"/>
    <w:rsid w:val="00F24AC4"/>
    <w:rsid w:val="00F32A4A"/>
    <w:rsid w:val="00F47A91"/>
    <w:rsid w:val="00F80D20"/>
    <w:rsid w:val="00F91808"/>
    <w:rsid w:val="00FB4E89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C2A2E"/>
  <w14:defaultImageDpi w14:val="0"/>
  <w15:docId w15:val="{B2CB4EE6-98C5-4220-994D-5E4BA174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0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D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D1C35"/>
    <w:rPr>
      <w:rFonts w:ascii="Tahoma" w:hAnsi="Tahoma"/>
      <w:sz w:val="16"/>
    </w:rPr>
  </w:style>
  <w:style w:type="paragraph" w:customStyle="1" w:styleId="1">
    <w:name w:val="заголовок 1"/>
    <w:basedOn w:val="a"/>
    <w:next w:val="a"/>
    <w:uiPriority w:val="99"/>
    <w:rsid w:val="00C7513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rsid w:val="00C7513E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C7513E"/>
    <w:rPr>
      <w:rFonts w:ascii="Times New Roman" w:hAnsi="Times New Roman"/>
      <w:sz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C7513E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C7513E"/>
    <w:rPr>
      <w:rFonts w:ascii="Times New Roman" w:hAnsi="Times New Roman"/>
      <w:sz w:val="16"/>
      <w:lang w:val="x-none" w:eastAsia="x-none"/>
    </w:rPr>
  </w:style>
  <w:style w:type="paragraph" w:styleId="a8">
    <w:name w:val="Normal (Web)"/>
    <w:basedOn w:val="a"/>
    <w:uiPriority w:val="99"/>
    <w:rsid w:val="00C75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ет"/>
    <w:uiPriority w:val="99"/>
    <w:rsid w:val="00C7513E"/>
  </w:style>
  <w:style w:type="character" w:styleId="aa">
    <w:name w:val="Hyperlink"/>
    <w:uiPriority w:val="99"/>
    <w:rsid w:val="00A549A8"/>
    <w:rPr>
      <w:rFonts w:cs="Times New Roman"/>
      <w:color w:val="0563C1"/>
      <w:u w:val="single"/>
    </w:rPr>
  </w:style>
  <w:style w:type="paragraph" w:styleId="ab">
    <w:name w:val="header"/>
    <w:basedOn w:val="a"/>
    <w:link w:val="ac"/>
    <w:uiPriority w:val="99"/>
    <w:rsid w:val="003A4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3A4AE3"/>
    <w:rPr>
      <w:rFonts w:cs="Times New Roman"/>
    </w:rPr>
  </w:style>
  <w:style w:type="paragraph" w:styleId="ad">
    <w:name w:val="footer"/>
    <w:basedOn w:val="a"/>
    <w:link w:val="ae"/>
    <w:uiPriority w:val="99"/>
    <w:rsid w:val="003A4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3A4AE3"/>
    <w:rPr>
      <w:rFonts w:cs="Times New Roman"/>
    </w:rPr>
  </w:style>
  <w:style w:type="paragraph" w:styleId="af">
    <w:name w:val="List Paragraph"/>
    <w:basedOn w:val="a"/>
    <w:uiPriority w:val="99"/>
    <w:qFormat/>
    <w:rsid w:val="00A42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068FD-B569-4E34-94C3-FD6AB960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13</Pages>
  <Words>3135</Words>
  <Characters>17872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Анастасия Олеговна</dc:creator>
  <cp:keywords/>
  <dc:description/>
  <cp:lastModifiedBy>Пользователь</cp:lastModifiedBy>
  <cp:revision>31</cp:revision>
  <cp:lastPrinted>2019-05-29T02:50:00Z</cp:lastPrinted>
  <dcterms:created xsi:type="dcterms:W3CDTF">2019-01-15T04:17:00Z</dcterms:created>
  <dcterms:modified xsi:type="dcterms:W3CDTF">2019-06-24T08:46:00Z</dcterms:modified>
</cp:coreProperties>
</file>