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67" w:rsidRPr="00755667" w:rsidRDefault="00755667" w:rsidP="00EB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6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55667" w:rsidRDefault="00755667" w:rsidP="00EB0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67">
        <w:rPr>
          <w:rFonts w:ascii="Times New Roman" w:hAnsi="Times New Roman" w:cs="Times New Roman"/>
          <w:b/>
          <w:sz w:val="28"/>
          <w:szCs w:val="28"/>
        </w:rPr>
        <w:t>руководителям ликвидируемых организаций по обеспечению сохранности документов по личному составу.</w:t>
      </w:r>
    </w:p>
    <w:p w:rsidR="00EB0E71" w:rsidRPr="00755667" w:rsidRDefault="00EB0E71" w:rsidP="00EB0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67" w:rsidRDefault="00755667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93391">
        <w:rPr>
          <w:rFonts w:ascii="Times New Roman" w:hAnsi="Times New Roman" w:cs="Times New Roman"/>
          <w:sz w:val="28"/>
          <w:szCs w:val="28"/>
        </w:rPr>
        <w:t>.</w:t>
      </w:r>
      <w:r w:rsidRPr="00B93391">
        <w:rPr>
          <w:rFonts w:ascii="Times New Roman" w:hAnsi="Times New Roman" w:cs="Times New Roman"/>
          <w:sz w:val="16"/>
          <w:szCs w:val="16"/>
        </w:rPr>
        <w:t xml:space="preserve"> </w:t>
      </w:r>
      <w:r w:rsidRPr="00B93391">
        <w:rPr>
          <w:rFonts w:ascii="Times New Roman" w:hAnsi="Times New Roman" w:cs="Times New Roman"/>
          <w:sz w:val="28"/>
          <w:szCs w:val="28"/>
        </w:rPr>
        <w:t>10 ст.</w:t>
      </w:r>
      <w:r w:rsidRPr="00B93391">
        <w:rPr>
          <w:rFonts w:ascii="Times New Roman" w:hAnsi="Times New Roman" w:cs="Times New Roman"/>
          <w:sz w:val="16"/>
          <w:szCs w:val="16"/>
        </w:rPr>
        <w:t xml:space="preserve"> </w:t>
      </w:r>
      <w:r w:rsidRPr="00B93391">
        <w:rPr>
          <w:rFonts w:ascii="Times New Roman" w:hAnsi="Times New Roman" w:cs="Times New Roman"/>
          <w:sz w:val="28"/>
          <w:szCs w:val="28"/>
        </w:rPr>
        <w:t>23 Федерального закона от 22.10.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3391">
        <w:rPr>
          <w:rFonts w:ascii="Times New Roman" w:hAnsi="Times New Roman" w:cs="Times New Roman"/>
          <w:sz w:val="28"/>
          <w:szCs w:val="28"/>
        </w:rPr>
        <w:t>04 № 125-ФЗ «Об архивном деле в Российской Федерации</w:t>
      </w:r>
      <w:r w:rsidRPr="0008586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8586B">
        <w:rPr>
          <w:rFonts w:ascii="Times New Roman" w:hAnsi="Times New Roman" w:cs="Times New Roman"/>
          <w:sz w:val="28"/>
          <w:szCs w:val="28"/>
        </w:rPr>
        <w:t xml:space="preserve">. 2 ст. 29 Федерального закона от 26.10.2002 № 127-ФЗ «О несостоятельности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586B">
        <w:rPr>
          <w:rFonts w:ascii="Times New Roman" w:hAnsi="Times New Roman" w:cs="Times New Roman"/>
          <w:sz w:val="28"/>
          <w:szCs w:val="28"/>
        </w:rPr>
        <w:t>банкротстве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586B">
        <w:rPr>
          <w:rFonts w:ascii="Times New Roman" w:hAnsi="Times New Roman" w:cs="Times New Roman"/>
          <w:sz w:val="28"/>
          <w:szCs w:val="28"/>
        </w:rPr>
        <w:t xml:space="preserve">» </w:t>
      </w:r>
      <w:r w:rsidRPr="00B93391">
        <w:rPr>
          <w:rFonts w:ascii="Times New Roman" w:hAnsi="Times New Roman" w:cs="Times New Roman"/>
          <w:sz w:val="28"/>
          <w:szCs w:val="28"/>
        </w:rPr>
        <w:t>в случае ликвидации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391">
        <w:rPr>
          <w:rFonts w:ascii="Times New Roman" w:hAnsi="Times New Roman" w:cs="Times New Roman"/>
          <w:sz w:val="28"/>
          <w:szCs w:val="28"/>
        </w:rPr>
        <w:t xml:space="preserve"> ликвидационная комиссия (ликвидатор)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391">
        <w:rPr>
          <w:rFonts w:ascii="Times New Roman" w:hAnsi="Times New Roman" w:cs="Times New Roman"/>
          <w:sz w:val="28"/>
          <w:szCs w:val="28"/>
        </w:rPr>
        <w:t>назначенные решением общего собрания учредителей (единственного участника)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B93391">
        <w:rPr>
          <w:rFonts w:ascii="Times New Roman" w:hAnsi="Times New Roman" w:cs="Times New Roman"/>
          <w:sz w:val="28"/>
          <w:szCs w:val="28"/>
        </w:rPr>
        <w:t xml:space="preserve"> или конкурсный управляющий, назначенный определением соответствующего Арбитражного суда, обязаны организовать подготовку и передачу на хранение документов по личному составу, образованных в ее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67" w:rsidRDefault="00755667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дальнейшего хранения документов по личному составу ликвидируемой организации определяется, исходя из следующих принципов:</w:t>
      </w:r>
    </w:p>
    <w:p w:rsidR="00755667" w:rsidRPr="00161C26" w:rsidRDefault="00755667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2995">
        <w:rPr>
          <w:rFonts w:ascii="Times New Roman" w:hAnsi="Times New Roman" w:cs="Times New Roman"/>
          <w:sz w:val="28"/>
          <w:szCs w:val="28"/>
        </w:rPr>
        <w:t xml:space="preserve">окументы ликвидируемой организации, имеющей правопреемника или вышестоящую организацию, передаются </w:t>
      </w:r>
      <w:r w:rsidRPr="0090570B">
        <w:rPr>
          <w:rFonts w:ascii="Times New Roman" w:hAnsi="Times New Roman" w:cs="Times New Roman"/>
          <w:sz w:val="28"/>
          <w:szCs w:val="28"/>
        </w:rPr>
        <w:t xml:space="preserve">в упорядоченном состоянии </w:t>
      </w:r>
      <w:r w:rsidRPr="00BB2995">
        <w:rPr>
          <w:rFonts w:ascii="Times New Roman" w:hAnsi="Times New Roman" w:cs="Times New Roman"/>
          <w:sz w:val="28"/>
          <w:szCs w:val="28"/>
        </w:rPr>
        <w:t>на хранение правопреемнику, а при его отсутствии – вышестоящей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67" w:rsidRDefault="00755667" w:rsidP="00EB0E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случае отсутствия правопреемника и вышестоящей организации </w:t>
      </w:r>
      <w:r w:rsidRPr="0090570B">
        <w:rPr>
          <w:rFonts w:ascii="Times New Roman" w:hAnsi="Times New Roman" w:cs="Times New Roman"/>
          <w:sz w:val="28"/>
          <w:szCs w:val="28"/>
        </w:rPr>
        <w:t>при ликвидации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частной формы собственности</w:t>
      </w:r>
      <w:r w:rsidRPr="0090570B">
        <w:rPr>
          <w:rFonts w:ascii="Times New Roman" w:hAnsi="Times New Roman" w:cs="Times New Roman"/>
          <w:sz w:val="28"/>
          <w:szCs w:val="28"/>
        </w:rPr>
        <w:t xml:space="preserve">, в том числе в результате банкротства, образовавшиеся в процессе их деятельности документы по личному составу передаются ликвидационной комиссией (ликвидатором) или конкурсным управляющим в упорядоченном состоянии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90570B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Pr="0090570B">
        <w:rPr>
          <w:rFonts w:ascii="Times New Roman" w:hAnsi="Times New Roman" w:cs="Times New Roman"/>
          <w:sz w:val="28"/>
          <w:szCs w:val="28"/>
        </w:rPr>
        <w:t>архив.</w:t>
      </w:r>
    </w:p>
    <w:p w:rsidR="00755667" w:rsidRPr="00C041BF" w:rsidRDefault="00755667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1C">
        <w:rPr>
          <w:rFonts w:ascii="Times New Roman" w:hAnsi="Times New Roman" w:cs="Times New Roman"/>
          <w:sz w:val="28"/>
          <w:szCs w:val="28"/>
        </w:rPr>
        <w:t xml:space="preserve">Не подлежат передаче на государственное хранение в </w:t>
      </w:r>
      <w:r>
        <w:rPr>
          <w:rFonts w:ascii="Times New Roman" w:hAnsi="Times New Roman" w:cs="Times New Roman"/>
          <w:sz w:val="28"/>
          <w:szCs w:val="28"/>
        </w:rPr>
        <w:t>отдел архивной службы администрации Барабинского района Новосибирской области док</w:t>
      </w:r>
      <w:r w:rsidRPr="00A0231C">
        <w:rPr>
          <w:rFonts w:ascii="Times New Roman" w:hAnsi="Times New Roman" w:cs="Times New Roman"/>
          <w:sz w:val="28"/>
          <w:szCs w:val="28"/>
        </w:rPr>
        <w:t xml:space="preserve">ументы по личному составу федеральных органов государственной власти, их территориальных органов, иных федеральных предприятий, учреждений и организаций, образовавшиеся в делопроизводстве, начиная с 2005 года. </w:t>
      </w:r>
    </w:p>
    <w:p w:rsidR="00755667" w:rsidRDefault="00755667" w:rsidP="00EB0E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6484">
        <w:rPr>
          <w:rFonts w:ascii="Times New Roman" w:hAnsi="Times New Roman" w:cs="Times New Roman"/>
          <w:sz w:val="28"/>
          <w:szCs w:val="28"/>
        </w:rPr>
        <w:t>. 3 ст. 18 Закона Новосибирской области от 26.09.2005</w:t>
      </w:r>
      <w:r w:rsidR="00D50D47">
        <w:rPr>
          <w:rFonts w:ascii="Times New Roman" w:hAnsi="Times New Roman" w:cs="Times New Roman"/>
          <w:sz w:val="28"/>
          <w:szCs w:val="28"/>
        </w:rPr>
        <w:t xml:space="preserve"> г. </w:t>
      </w:r>
      <w:r w:rsidRPr="00686484">
        <w:rPr>
          <w:rFonts w:ascii="Times New Roman" w:hAnsi="Times New Roman" w:cs="Times New Roman"/>
          <w:sz w:val="28"/>
          <w:szCs w:val="28"/>
        </w:rPr>
        <w:t>№</w:t>
      </w:r>
      <w:r w:rsidR="00D50D47">
        <w:rPr>
          <w:rFonts w:ascii="Times New Roman" w:hAnsi="Times New Roman" w:cs="Times New Roman"/>
          <w:sz w:val="28"/>
          <w:szCs w:val="28"/>
        </w:rPr>
        <w:t xml:space="preserve"> </w:t>
      </w:r>
      <w:r w:rsidRPr="00686484">
        <w:rPr>
          <w:rFonts w:ascii="Times New Roman" w:hAnsi="Times New Roman" w:cs="Times New Roman"/>
          <w:sz w:val="28"/>
          <w:szCs w:val="28"/>
        </w:rPr>
        <w:t xml:space="preserve">315-ОЗ «Об архивном деле в Новосибирской области» работы, связанные с подготовкой и передачей в </w:t>
      </w:r>
      <w:r>
        <w:rPr>
          <w:rFonts w:ascii="Times New Roman" w:hAnsi="Times New Roman" w:cs="Times New Roman"/>
          <w:sz w:val="28"/>
          <w:szCs w:val="28"/>
        </w:rPr>
        <w:t xml:space="preserve">отдел архивной службы администрации Барабинского района Новосибирской области </w:t>
      </w:r>
      <w:r w:rsidRPr="00686484">
        <w:rPr>
          <w:rFonts w:ascii="Times New Roman" w:hAnsi="Times New Roman" w:cs="Times New Roman"/>
          <w:sz w:val="28"/>
          <w:szCs w:val="28"/>
        </w:rPr>
        <w:t>документов по личному со</w:t>
      </w:r>
      <w:r>
        <w:rPr>
          <w:rFonts w:ascii="Times New Roman" w:hAnsi="Times New Roman" w:cs="Times New Roman"/>
          <w:sz w:val="28"/>
          <w:szCs w:val="28"/>
        </w:rPr>
        <w:t>ставу ликвидируемых организаций</w:t>
      </w:r>
      <w:r w:rsidRPr="006864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описание,</w:t>
      </w:r>
      <w:r w:rsidRPr="00686484">
        <w:rPr>
          <w:rFonts w:ascii="Times New Roman" w:hAnsi="Times New Roman" w:cs="Times New Roman"/>
          <w:sz w:val="28"/>
          <w:szCs w:val="28"/>
        </w:rPr>
        <w:t xml:space="preserve"> транспортировка, картонирование документов), выполняются за счёт средств ликвидируемых организаций.</w:t>
      </w:r>
    </w:p>
    <w:p w:rsidR="00755667" w:rsidRPr="00686484" w:rsidRDefault="00755667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К документам по личному составу долговременного срока хранения, подлежащим передаче на государственное хранение в случае ликвидации организации, относятся: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39">
        <w:rPr>
          <w:rFonts w:ascii="Times New Roman" w:hAnsi="Times New Roman" w:cs="Times New Roman"/>
          <w:sz w:val="28"/>
          <w:szCs w:val="28"/>
        </w:rPr>
        <w:t>- распорядительные документы по личному составу</w:t>
      </w:r>
      <w:r w:rsidRPr="00686484">
        <w:rPr>
          <w:rFonts w:ascii="Times New Roman" w:hAnsi="Times New Roman" w:cs="Times New Roman"/>
          <w:sz w:val="28"/>
          <w:szCs w:val="28"/>
        </w:rPr>
        <w:t xml:space="preserve"> (приказы, распоряжения, записки, заменяющие приказы по личному составу, постановления и др.) </w:t>
      </w:r>
      <w:r w:rsidRPr="000A25D6">
        <w:rPr>
          <w:rFonts w:ascii="Times New Roman" w:hAnsi="Times New Roman" w:cs="Times New Roman"/>
          <w:sz w:val="28"/>
          <w:szCs w:val="28"/>
        </w:rPr>
        <w:t>о приеме, переводе, перемещении, увольнении;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изменении фамилии;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 xml:space="preserve">о </w:t>
      </w:r>
      <w:r w:rsidRPr="000A25D6">
        <w:rPr>
          <w:rFonts w:ascii="Times New Roman" w:hAnsi="Times New Roman" w:cs="Times New Roman"/>
          <w:sz w:val="28"/>
          <w:szCs w:val="28"/>
        </w:rPr>
        <w:lastRenderedPageBreak/>
        <w:t>поощрении, награждении;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оплате труда, о различных выплатах (об установлении окладов, доплат, надбавок к окладу и 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временном замещении, совмещении должностей;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премировании;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аттестации;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повышении квалификации;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присвоении званий (классных чинов), разрядов;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отпуске по беременности и родам;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отпусках по уходу за ребенком;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об отпусках без сохранения содержания (заработной платы);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всех видах отпусков работников с тяжелыми, вредными и опасными условиями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дежурствах по профилю основной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длительных внутрироссийских и зарубежных командировках;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D6">
        <w:rPr>
          <w:rFonts w:ascii="Times New Roman" w:hAnsi="Times New Roman" w:cs="Times New Roman"/>
          <w:sz w:val="28"/>
          <w:szCs w:val="28"/>
        </w:rPr>
        <w:t>о командировках для работников с тяжелыми, вредными и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0564F8">
        <w:rPr>
          <w:rFonts w:ascii="Times New Roman" w:hAnsi="Times New Roman" w:cs="Times New Roman"/>
          <w:sz w:val="28"/>
          <w:szCs w:val="28"/>
        </w:rPr>
        <w:t>ледует учитывать, что в 1960-80-е годы в отдельных организациях вопросы приема, перемещения и увольнения работников оформлялись приемными, переводными и увольнительными записками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 w:rsidRPr="00CF175B">
        <w:rPr>
          <w:rFonts w:ascii="Times New Roman" w:hAnsi="Times New Roman" w:cs="Times New Roman"/>
          <w:sz w:val="28"/>
          <w:szCs w:val="28"/>
        </w:rPr>
        <w:t>утвержденные индивидуальные инструкции о правах и обязанностях работников (должностные инструкции);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штатные расстановки</w:t>
      </w:r>
      <w:r>
        <w:rPr>
          <w:rFonts w:ascii="Times New Roman" w:hAnsi="Times New Roman" w:cs="Times New Roman"/>
          <w:sz w:val="28"/>
          <w:szCs w:val="28"/>
        </w:rPr>
        <w:t xml:space="preserve"> (штатно-списочный состав работников)</w:t>
      </w:r>
      <w:r w:rsidRPr="00686484">
        <w:rPr>
          <w:rFonts w:ascii="Times New Roman" w:hAnsi="Times New Roman" w:cs="Times New Roman"/>
          <w:sz w:val="28"/>
          <w:szCs w:val="28"/>
        </w:rPr>
        <w:t>;</w:t>
      </w:r>
    </w:p>
    <w:p w:rsidR="00755667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тарификационные ведомости, списки;</w:t>
      </w:r>
    </w:p>
    <w:p w:rsidR="00755667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 w:rsidRPr="002E0C08">
        <w:rPr>
          <w:rFonts w:ascii="Times New Roman" w:hAnsi="Times New Roman" w:cs="Times New Roman"/>
          <w:sz w:val="28"/>
          <w:szCs w:val="28"/>
        </w:rPr>
        <w:t>списки работников организации (личного состава);</w:t>
      </w:r>
    </w:p>
    <w:p w:rsidR="00755667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трудовые договоры, контракты, соглашения с работниками;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лицевые </w:t>
      </w:r>
      <w:r>
        <w:rPr>
          <w:rFonts w:ascii="Times New Roman" w:hAnsi="Times New Roman" w:cs="Times New Roman"/>
          <w:sz w:val="28"/>
          <w:szCs w:val="28"/>
        </w:rPr>
        <w:t xml:space="preserve">карточки, </w:t>
      </w:r>
      <w:r w:rsidRPr="0068648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86484">
        <w:rPr>
          <w:rFonts w:ascii="Times New Roman" w:hAnsi="Times New Roman" w:cs="Times New Roman"/>
          <w:sz w:val="28"/>
          <w:szCs w:val="28"/>
        </w:rPr>
        <w:t>по заработной плате;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личные карточки уволенных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86484">
        <w:rPr>
          <w:rFonts w:ascii="Times New Roman" w:hAnsi="Times New Roman" w:cs="Times New Roman"/>
          <w:sz w:val="28"/>
          <w:szCs w:val="28"/>
        </w:rPr>
        <w:t>, в том числе временных (форма Т-2);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личные дела уволенных работников (заявления, автобиографии, копии приказов и выписки из них, копии личных документов, характеристики, листки по учету кадров, анкеты и т.д.);</w:t>
      </w:r>
    </w:p>
    <w:p w:rsidR="00755667" w:rsidRDefault="00755667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невостребованные личные документы (трудовые книжки/трудовые списки, дипломы, аттестаты, свидетельства</w:t>
      </w:r>
      <w:r>
        <w:rPr>
          <w:rFonts w:ascii="Times New Roman" w:hAnsi="Times New Roman" w:cs="Times New Roman"/>
          <w:sz w:val="28"/>
          <w:szCs w:val="28"/>
        </w:rPr>
        <w:t>, военные билеты</w:t>
      </w:r>
      <w:r w:rsidRPr="00686484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755667" w:rsidRPr="00686484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книги, </w:t>
      </w:r>
      <w:r w:rsidRPr="00686484">
        <w:rPr>
          <w:rFonts w:ascii="Times New Roman" w:hAnsi="Times New Roman" w:cs="Times New Roman"/>
          <w:sz w:val="28"/>
          <w:szCs w:val="28"/>
        </w:rPr>
        <w:t>журналы 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  <w:r w:rsidRPr="00F94F97">
        <w:rPr>
          <w:rFonts w:ascii="Times New Roman" w:hAnsi="Times New Roman" w:cs="Times New Roman"/>
          <w:sz w:val="28"/>
          <w:szCs w:val="28"/>
        </w:rPr>
        <w:t>карточки, указатели к распорядительным документам по личному составу;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5D" w:rsidRDefault="00755667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 w:rsidRPr="00D80E10">
        <w:rPr>
          <w:rFonts w:ascii="Times New Roman" w:hAnsi="Times New Roman" w:cs="Times New Roman"/>
          <w:sz w:val="28"/>
          <w:szCs w:val="28"/>
        </w:rPr>
        <w:t>книги, журналы выдачи (учета движения) трудовых книжек и вкладышей к ним</w:t>
      </w:r>
      <w:r w:rsidR="00645AE0">
        <w:rPr>
          <w:rFonts w:ascii="Times New Roman" w:hAnsi="Times New Roman" w:cs="Times New Roman"/>
          <w:sz w:val="28"/>
          <w:szCs w:val="28"/>
        </w:rPr>
        <w:t>.</w:t>
      </w:r>
    </w:p>
    <w:p w:rsidR="00C8715D" w:rsidRPr="00686484" w:rsidRDefault="00C8715D" w:rsidP="00EB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соответствии с Перечнем 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686484">
        <w:rPr>
          <w:rFonts w:ascii="Times New Roman" w:hAnsi="Times New Roman" w:cs="Times New Roman"/>
          <w:sz w:val="28"/>
          <w:szCs w:val="28"/>
        </w:rPr>
        <w:t>лицевых счетов упорядочению и передаче в архив подлежат следующие виды документов: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документы (сводные расчетные (расчетно-платежные) ведомости (табуляграммы)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484">
        <w:rPr>
          <w:rFonts w:ascii="Times New Roman" w:hAnsi="Times New Roman" w:cs="Times New Roman"/>
          <w:sz w:val="28"/>
          <w:szCs w:val="28"/>
        </w:rPr>
        <w:t xml:space="preserve"> и документы к ним, расчетные листы на выдачу заработной платы, пособий, гонораров, материальной помощи и др. выплат;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налоговые карточки по учету доходов и налога на доходы физических лиц (ф. № 1-НДФЛ);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декларации и расчеты авансовых платежей по страховым взносам на обязательное пенсионное страхование;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сведения о доходах физических лиц;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сведения о начисленных и уплаченных страховых взносах на обязательное пенсионное страхование и страховом стаже застрахованных лиц;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lastRenderedPageBreak/>
        <w:t>- документы (акты, справки, счета) о приеме выполненных работ по трудовым договорам, договорам подряда с физическими лицами.</w:t>
      </w:r>
    </w:p>
    <w:p w:rsidR="00645AE0" w:rsidRDefault="00645AE0" w:rsidP="00EB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>
        <w:rPr>
          <w:rFonts w:ascii="Times New Roman" w:hAnsi="Times New Roman" w:cs="Times New Roman"/>
          <w:sz w:val="28"/>
          <w:szCs w:val="28"/>
        </w:rPr>
        <w:t>организаций, не являющихся источниками комплектования муниципального архива, передают на хранение следующие управленческие документы, используемые для исполнения запросов социально-правового характера:</w:t>
      </w:r>
    </w:p>
    <w:p w:rsidR="00645AE0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 документ о ликвидации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BEF">
        <w:rPr>
          <w:rFonts w:ascii="Times New Roman" w:hAnsi="Times New Roman" w:cs="Times New Roman"/>
          <w:sz w:val="28"/>
          <w:szCs w:val="28"/>
        </w:rPr>
        <w:t>(введении в отношении организации процедуры банкротства, открытии конкурсного производства);</w:t>
      </w:r>
      <w:r w:rsidRPr="00686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E0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48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(лист записи) </w:t>
      </w:r>
      <w:r w:rsidRPr="00686484">
        <w:rPr>
          <w:rFonts w:ascii="Times New Roman" w:hAnsi="Times New Roman" w:cs="Times New Roman"/>
          <w:sz w:val="28"/>
          <w:szCs w:val="28"/>
        </w:rPr>
        <w:t>о внесении в Единый государственный реестр юридических лиц записи о государственной регистрации юридического лица в связи с его ликвидацией;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E0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исполнительных органов организации об образовании, реорганизации, переименовании, ликвидации организации;</w:t>
      </w:r>
    </w:p>
    <w:p w:rsidR="00645AE0" w:rsidRPr="00686484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</w:t>
      </w:r>
      <w:r w:rsidRPr="00FF5F0F">
        <w:rPr>
          <w:rFonts w:ascii="Times New Roman" w:hAnsi="Times New Roman" w:cs="Times New Roman"/>
          <w:sz w:val="28"/>
          <w:szCs w:val="28"/>
        </w:rPr>
        <w:t>внесении в Единый государственный реестр юридических лиц записи о государственной регистрации юридического лица при его создании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AE0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свидетельство  о  постановке  организации  на  учет  в  налоговом  органе  по месту нахождения;</w:t>
      </w:r>
    </w:p>
    <w:p w:rsidR="00645AE0" w:rsidRPr="00686484" w:rsidRDefault="00645AE0" w:rsidP="00EB0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свидетельства о </w:t>
      </w:r>
      <w:r w:rsidRPr="00C26C66">
        <w:rPr>
          <w:rFonts w:ascii="Times New Roman" w:hAnsi="Times New Roman" w:cs="Times New Roman"/>
          <w:sz w:val="28"/>
          <w:szCs w:val="28"/>
        </w:rPr>
        <w:t>внесении в Единый государственный реестр юридических лиц записи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изменений, вносимых в уставные документы юридического лица, связанных с изменением его  наименования, подчиненности;</w:t>
      </w:r>
    </w:p>
    <w:p w:rsidR="00645AE0" w:rsidRDefault="00645AE0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648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ные документы организации (первая редакция устава, а также все последующие редакции устава и изменения к ним, отражающие смену наименования, подчиненности)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AE0" w:rsidRDefault="00645AE0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собраний акционеров (учредителей);</w:t>
      </w:r>
    </w:p>
    <w:p w:rsidR="00645AE0" w:rsidRDefault="00645AE0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84">
        <w:rPr>
          <w:rFonts w:ascii="Times New Roman" w:hAnsi="Times New Roman" w:cs="Times New Roman"/>
          <w:sz w:val="28"/>
          <w:szCs w:val="28"/>
        </w:rPr>
        <w:t>- штатные расстановки</w:t>
      </w:r>
      <w:r>
        <w:rPr>
          <w:rFonts w:ascii="Times New Roman" w:hAnsi="Times New Roman" w:cs="Times New Roman"/>
          <w:sz w:val="28"/>
          <w:szCs w:val="28"/>
        </w:rPr>
        <w:t xml:space="preserve"> (штатн</w:t>
      </w:r>
      <w:r>
        <w:rPr>
          <w:rFonts w:ascii="Times New Roman" w:hAnsi="Times New Roman" w:cs="Times New Roman"/>
          <w:sz w:val="28"/>
          <w:szCs w:val="28"/>
        </w:rPr>
        <w:t>ые расписания), дополнения и изменения</w:t>
      </w:r>
      <w:r w:rsidRPr="00686484">
        <w:rPr>
          <w:rFonts w:ascii="Times New Roman" w:hAnsi="Times New Roman" w:cs="Times New Roman"/>
          <w:sz w:val="28"/>
          <w:szCs w:val="28"/>
        </w:rPr>
        <w:t>;</w:t>
      </w:r>
    </w:p>
    <w:p w:rsidR="00C8715D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списки акционеров;</w:t>
      </w:r>
    </w:p>
    <w:p w:rsidR="00C8715D" w:rsidRPr="00686484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-ведомости начисления дивидентов.</w:t>
      </w:r>
    </w:p>
    <w:p w:rsidR="000028EC" w:rsidRDefault="00C8715D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документов архивными учреждениями от организаций осуществляется в соответствии с действующим законодательством и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Федерации</w:t>
      </w:r>
      <w:r w:rsidR="000028EC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(зарегистрированы в Минюсте России 07 сентября 2015 г. №38830).</w:t>
      </w:r>
    </w:p>
    <w:p w:rsidR="00EB0E71" w:rsidRDefault="000028EC" w:rsidP="00EB0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Представителям ликвидированных организаций на территории Барабинского района следует обращаться в </w:t>
      </w:r>
      <w:r w:rsidR="00EB0E71">
        <w:rPr>
          <w:rFonts w:ascii="Times New Roman" w:hAnsi="Times New Roman" w:cs="Times New Roman"/>
          <w:sz w:val="28"/>
          <w:szCs w:val="28"/>
        </w:rPr>
        <w:t>отдел архивной службы администрации Барабинского района Новосибирской области</w:t>
      </w:r>
      <w:r w:rsidR="00EB0E71">
        <w:rPr>
          <w:rFonts w:ascii="Times New Roman" w:hAnsi="Times New Roman" w:cs="Times New Roman"/>
          <w:sz w:val="28"/>
          <w:szCs w:val="28"/>
        </w:rPr>
        <w:t xml:space="preserve"> по адресу улица Ленина, 102 город Барабинск Новосибирская область 632331, телефон 23229, </w:t>
      </w:r>
      <w:r w:rsidR="00EB0E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B0E71" w:rsidRPr="00EB0E71">
        <w:rPr>
          <w:rFonts w:ascii="Times New Roman" w:hAnsi="Times New Roman" w:cs="Times New Roman"/>
          <w:sz w:val="28"/>
          <w:szCs w:val="28"/>
        </w:rPr>
        <w:t>-</w:t>
      </w:r>
      <w:r w:rsidR="00EB0E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0E71" w:rsidRPr="00EB0E7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arhibvar</w:t>
        </w:r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B0E71">
        <w:rPr>
          <w:rFonts w:ascii="Times New Roman" w:hAnsi="Times New Roman" w:cs="Times New Roman"/>
          <w:sz w:val="28"/>
          <w:szCs w:val="28"/>
        </w:rPr>
        <w:t xml:space="preserve">, страница отдела на официальном сайте администрации Барабинского района Новосибирской области </w:t>
      </w:r>
      <w:hyperlink r:id="rId7" w:history="1">
        <w:r w:rsidR="00EB0E71" w:rsidRPr="00767E35">
          <w:rPr>
            <w:rStyle w:val="a7"/>
            <w:rFonts w:ascii="Times New Roman" w:hAnsi="Times New Roman" w:cs="Times New Roman"/>
            <w:sz w:val="28"/>
            <w:szCs w:val="28"/>
          </w:rPr>
          <w:t>http://www.admbaraba.nso.ru/page/121</w:t>
        </w:r>
      </w:hyperlink>
      <w:r w:rsidR="00EB0E71">
        <w:rPr>
          <w:rFonts w:ascii="Times New Roman" w:hAnsi="Times New Roman" w:cs="Times New Roman"/>
          <w:sz w:val="28"/>
          <w:szCs w:val="28"/>
        </w:rPr>
        <w:t>.</w:t>
      </w:r>
    </w:p>
    <w:p w:rsidR="0073108D" w:rsidRPr="00C463E3" w:rsidRDefault="00EB0E71" w:rsidP="00D50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п. 3 ст. 18 Закона Новосибирской области «Об архивном деле в Новосибирской области» необходимо также приобрести архивные коробки для обеспечения муниципального хранения документов ликвидированной организации</w:t>
      </w:r>
      <w:r w:rsidR="00D50D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3108D" w:rsidRPr="00C463E3" w:rsidSect="00FE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84"/>
    <w:rsid w:val="000028EC"/>
    <w:rsid w:val="00073397"/>
    <w:rsid w:val="000C70EE"/>
    <w:rsid w:val="001B43B2"/>
    <w:rsid w:val="002A6399"/>
    <w:rsid w:val="002E5126"/>
    <w:rsid w:val="00512407"/>
    <w:rsid w:val="0062512E"/>
    <w:rsid w:val="00645AE0"/>
    <w:rsid w:val="00727186"/>
    <w:rsid w:val="0073108D"/>
    <w:rsid w:val="00755667"/>
    <w:rsid w:val="007941A8"/>
    <w:rsid w:val="00A30902"/>
    <w:rsid w:val="00B4301F"/>
    <w:rsid w:val="00B52C30"/>
    <w:rsid w:val="00C463E3"/>
    <w:rsid w:val="00C8715D"/>
    <w:rsid w:val="00D017AE"/>
    <w:rsid w:val="00D04484"/>
    <w:rsid w:val="00D50D47"/>
    <w:rsid w:val="00EB0E71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733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7339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EB0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733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7339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EB0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baraba.nso.ru/page/1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hibvar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BA69-03DF-4302-A0B6-26D8A87C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ArhirBarabinskServer</cp:lastModifiedBy>
  <cp:revision>2</cp:revision>
  <dcterms:created xsi:type="dcterms:W3CDTF">2020-02-03T03:55:00Z</dcterms:created>
  <dcterms:modified xsi:type="dcterms:W3CDTF">2020-02-03T03:55:00Z</dcterms:modified>
</cp:coreProperties>
</file>