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0A8" w:rsidRDefault="00F240A8" w:rsidP="00F240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7633EDE">
            <wp:extent cx="621665" cy="780415"/>
            <wp:effectExtent l="0" t="0" r="698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0A8" w:rsidRDefault="00F240A8" w:rsidP="00F240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025D">
        <w:rPr>
          <w:rFonts w:ascii="Times New Roman" w:hAnsi="Times New Roman" w:cs="Times New Roman"/>
          <w:sz w:val="28"/>
          <w:szCs w:val="28"/>
        </w:rPr>
        <w:t>АДМИНИСТРАЦИЯ БАРАБИНСКОГО РАЙОНА</w:t>
      </w:r>
    </w:p>
    <w:p w:rsidR="00F240A8" w:rsidRPr="00F3025D" w:rsidRDefault="00F240A8" w:rsidP="00F240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240A8" w:rsidRDefault="00F240A8" w:rsidP="00F240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025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F240A8" w:rsidRPr="00F3025D" w:rsidRDefault="00F240A8" w:rsidP="00F240A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240A8" w:rsidRDefault="00F240A8" w:rsidP="00F240A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FF46B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1E4700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="009C30D4">
        <w:rPr>
          <w:rFonts w:ascii="Times New Roman" w:hAnsi="Times New Roman" w:cs="Times New Roman"/>
          <w:b w:val="0"/>
          <w:sz w:val="28"/>
          <w:szCs w:val="28"/>
        </w:rPr>
        <w:t>27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="00D15B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C30D4">
        <w:rPr>
          <w:rFonts w:ascii="Times New Roman" w:hAnsi="Times New Roman" w:cs="Times New Roman"/>
          <w:b w:val="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sz w:val="28"/>
          <w:szCs w:val="28"/>
        </w:rPr>
        <w:t>.201</w:t>
      </w:r>
      <w:r w:rsidR="009C30D4">
        <w:rPr>
          <w:rFonts w:ascii="Times New Roman" w:hAnsi="Times New Roman" w:cs="Times New Roman"/>
          <w:b w:val="0"/>
          <w:sz w:val="28"/>
          <w:szCs w:val="28"/>
        </w:rPr>
        <w:t>8</w:t>
      </w:r>
      <w:r w:rsidR="001E4700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года    №</w:t>
      </w:r>
      <w:r w:rsidR="009C30D4">
        <w:rPr>
          <w:rFonts w:ascii="Times New Roman" w:hAnsi="Times New Roman" w:cs="Times New Roman"/>
          <w:b w:val="0"/>
          <w:sz w:val="28"/>
          <w:szCs w:val="28"/>
        </w:rPr>
        <w:t>1502</w:t>
      </w:r>
    </w:p>
    <w:p w:rsidR="00F240A8" w:rsidRPr="00F14E50" w:rsidRDefault="00F240A8" w:rsidP="00F240A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72EC" w:rsidRPr="004F72EC" w:rsidRDefault="004F72EC" w:rsidP="004F72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F72EC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выявления, пресечения самовольного строительства гражданами и принятия мер по сносу самовольных построек на территории </w:t>
      </w:r>
      <w:r>
        <w:rPr>
          <w:rFonts w:ascii="Times New Roman" w:hAnsi="Times New Roman" w:cs="Times New Roman"/>
          <w:b/>
          <w:sz w:val="28"/>
          <w:szCs w:val="28"/>
        </w:rPr>
        <w:t>Барабинского район</w:t>
      </w:r>
    </w:p>
    <w:p w:rsidR="001640AA" w:rsidRPr="008301AB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47AE" w:rsidRDefault="008301AB" w:rsidP="00830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1AB">
        <w:rPr>
          <w:rFonts w:ascii="Times New Roman" w:hAnsi="Times New Roman" w:cs="Times New Roman"/>
          <w:sz w:val="28"/>
          <w:szCs w:val="28"/>
        </w:rPr>
        <w:t xml:space="preserve">В целях предотвращения самовольного строительства на территории </w:t>
      </w:r>
      <w:r w:rsidR="00324EE1">
        <w:rPr>
          <w:rFonts w:ascii="Times New Roman" w:hAnsi="Times New Roman" w:cs="Times New Roman"/>
          <w:sz w:val="28"/>
          <w:szCs w:val="28"/>
        </w:rPr>
        <w:t>Барабинского района</w:t>
      </w:r>
      <w:r w:rsidRPr="008301AB">
        <w:rPr>
          <w:rFonts w:ascii="Times New Roman" w:hAnsi="Times New Roman" w:cs="Times New Roman"/>
          <w:sz w:val="28"/>
          <w:szCs w:val="28"/>
        </w:rPr>
        <w:t xml:space="preserve">, принятия мер к сносу самовольно возведенных объектов и на основании статьи 222 Гражданского кодекса Российской Федерации, положений Градостроительного кодекса Российской Федерации, Земельного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 руководствуясь Уставом Барабинского района </w:t>
      </w:r>
    </w:p>
    <w:p w:rsidR="00F15105" w:rsidRDefault="00F15105" w:rsidP="00830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01AB">
        <w:rPr>
          <w:rFonts w:ascii="Times New Roman" w:hAnsi="Times New Roman" w:cs="Times New Roman"/>
          <w:b/>
          <w:sz w:val="28"/>
          <w:szCs w:val="28"/>
        </w:rPr>
        <w:t>п </w:t>
      </w:r>
      <w:proofErr w:type="gramStart"/>
      <w:r w:rsidRPr="008301AB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8301AB">
        <w:rPr>
          <w:rFonts w:ascii="Times New Roman" w:hAnsi="Times New Roman" w:cs="Times New Roman"/>
          <w:b/>
          <w:sz w:val="28"/>
          <w:szCs w:val="28"/>
        </w:rPr>
        <w:t> с т а н о в л я ю</w:t>
      </w:r>
      <w:r w:rsidRPr="008301AB">
        <w:rPr>
          <w:rFonts w:ascii="Times New Roman" w:hAnsi="Times New Roman" w:cs="Times New Roman"/>
          <w:sz w:val="28"/>
          <w:szCs w:val="28"/>
        </w:rPr>
        <w:t>:</w:t>
      </w:r>
    </w:p>
    <w:p w:rsidR="006147AE" w:rsidRPr="008301AB" w:rsidRDefault="006147AE" w:rsidP="008301A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147AE" w:rsidRDefault="006147AE" w:rsidP="00614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552C">
        <w:rPr>
          <w:rFonts w:ascii="Times New Roman" w:hAnsi="Times New Roman" w:cs="Times New Roman"/>
          <w:sz w:val="28"/>
          <w:szCs w:val="28"/>
        </w:rPr>
        <w:t>1. Утвердить Порядок выявления, пресечения самовольного строительства гражданами и принятия мер по сносу самовольных построек на территории Барабинского района</w:t>
      </w:r>
      <w:r w:rsidR="00336A61">
        <w:rPr>
          <w:rFonts w:ascii="Times New Roman" w:hAnsi="Times New Roman" w:cs="Times New Roman"/>
          <w:sz w:val="28"/>
          <w:szCs w:val="28"/>
        </w:rPr>
        <w:t xml:space="preserve"> (Приложение №1)</w:t>
      </w:r>
      <w:r w:rsidRPr="003A552C">
        <w:rPr>
          <w:rFonts w:ascii="Times New Roman" w:hAnsi="Times New Roman" w:cs="Times New Roman"/>
          <w:sz w:val="28"/>
          <w:szCs w:val="28"/>
        </w:rPr>
        <w:t>.</w:t>
      </w:r>
    </w:p>
    <w:p w:rsidR="001E27F8" w:rsidRPr="003A552C" w:rsidRDefault="001E27F8" w:rsidP="00614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комиссию</w:t>
      </w:r>
      <w:r w:rsidR="00144B0E">
        <w:rPr>
          <w:rFonts w:ascii="Times New Roman" w:hAnsi="Times New Roman" w:cs="Times New Roman"/>
          <w:sz w:val="28"/>
          <w:szCs w:val="28"/>
        </w:rPr>
        <w:t xml:space="preserve"> по вопросам самовольного строительства на территории Барабинского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и утвердить ее состав (Приложение №2)</w:t>
      </w:r>
    </w:p>
    <w:p w:rsidR="006147AE" w:rsidRPr="003A552C" w:rsidRDefault="001E27F8" w:rsidP="00614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147AE" w:rsidRPr="003A552C">
        <w:rPr>
          <w:rFonts w:ascii="Times New Roman" w:hAnsi="Times New Roman" w:cs="Times New Roman"/>
          <w:sz w:val="28"/>
          <w:szCs w:val="28"/>
        </w:rPr>
        <w:t>. Настоящее постановление вступает в законную силу с момента его опубликования.</w:t>
      </w:r>
    </w:p>
    <w:p w:rsidR="007D186B" w:rsidRPr="003A552C" w:rsidRDefault="001E27F8" w:rsidP="00614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147AE" w:rsidRPr="003A55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186B" w:rsidRPr="003A552C"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 w:rsidR="007D186B" w:rsidRPr="003A552C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Барабинского района.</w:t>
      </w:r>
    </w:p>
    <w:p w:rsidR="006147AE" w:rsidRPr="003A552C" w:rsidRDefault="001E27F8" w:rsidP="006147A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147AE" w:rsidRPr="003A552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D186B" w:rsidRPr="003A552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D186B" w:rsidRPr="003A552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Барабинского района Паренко А.В. </w:t>
      </w:r>
    </w:p>
    <w:p w:rsidR="001640AA" w:rsidRPr="003A552C" w:rsidRDefault="001640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40AA" w:rsidRPr="003A552C" w:rsidRDefault="001640A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74A7" w:rsidRPr="003A552C" w:rsidRDefault="004574A7" w:rsidP="004574A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C584D" w:rsidRPr="003A552C" w:rsidRDefault="00C13A15" w:rsidP="00EC584D">
      <w:pPr>
        <w:ind w:firstLine="0"/>
        <w:rPr>
          <w:rFonts w:ascii="Times New Roman" w:hAnsi="Times New Roman" w:cs="Times New Roman"/>
          <w:sz w:val="18"/>
          <w:szCs w:val="18"/>
        </w:rPr>
      </w:pPr>
      <w:r w:rsidRPr="003A552C">
        <w:rPr>
          <w:rFonts w:ascii="Times New Roman" w:hAnsi="Times New Roman" w:cs="Times New Roman"/>
          <w:sz w:val="28"/>
          <w:szCs w:val="28"/>
        </w:rPr>
        <w:t>Глав</w:t>
      </w:r>
      <w:r w:rsidR="00977879" w:rsidRPr="003A552C">
        <w:rPr>
          <w:rFonts w:ascii="Times New Roman" w:hAnsi="Times New Roman" w:cs="Times New Roman"/>
          <w:sz w:val="28"/>
          <w:szCs w:val="28"/>
        </w:rPr>
        <w:t>а</w:t>
      </w:r>
      <w:r w:rsidR="0079163B" w:rsidRPr="003A552C">
        <w:rPr>
          <w:rFonts w:ascii="Times New Roman" w:hAnsi="Times New Roman" w:cs="Times New Roman"/>
          <w:sz w:val="28"/>
          <w:szCs w:val="28"/>
        </w:rPr>
        <w:t xml:space="preserve"> Барабинского района</w:t>
      </w:r>
      <w:r w:rsidR="00EC584D" w:rsidRPr="003A552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31157" w:rsidRPr="003A552C">
        <w:rPr>
          <w:rFonts w:ascii="Times New Roman" w:hAnsi="Times New Roman" w:cs="Times New Roman"/>
          <w:sz w:val="28"/>
          <w:szCs w:val="28"/>
        </w:rPr>
        <w:t xml:space="preserve">        </w:t>
      </w:r>
      <w:r w:rsidR="00EC584D" w:rsidRPr="003A552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6272B" w:rsidRPr="003A552C">
        <w:rPr>
          <w:rFonts w:ascii="Times New Roman" w:hAnsi="Times New Roman" w:cs="Times New Roman"/>
          <w:sz w:val="28"/>
          <w:szCs w:val="28"/>
        </w:rPr>
        <w:t xml:space="preserve"> </w:t>
      </w:r>
      <w:r w:rsidR="00EC584D" w:rsidRPr="003A552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77879" w:rsidRPr="003A552C">
        <w:rPr>
          <w:rFonts w:ascii="Times New Roman" w:hAnsi="Times New Roman" w:cs="Times New Roman"/>
          <w:sz w:val="28"/>
          <w:szCs w:val="28"/>
        </w:rPr>
        <w:t xml:space="preserve">      </w:t>
      </w:r>
      <w:r w:rsidR="00EC584D" w:rsidRPr="003A552C">
        <w:rPr>
          <w:rFonts w:ascii="Times New Roman" w:hAnsi="Times New Roman" w:cs="Times New Roman"/>
          <w:sz w:val="28"/>
          <w:szCs w:val="28"/>
        </w:rPr>
        <w:t xml:space="preserve"> Е.В. Бессонов</w:t>
      </w:r>
      <w:r w:rsidRPr="003A552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p w:rsidR="003D34AA" w:rsidRPr="003A552C" w:rsidRDefault="003D34AA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7D186B" w:rsidRPr="003A552C" w:rsidRDefault="007D186B" w:rsidP="00EA68AE">
      <w:pPr>
        <w:ind w:firstLine="0"/>
        <w:rPr>
          <w:rFonts w:ascii="Times New Roman" w:hAnsi="Times New Roman" w:cs="Times New Roman"/>
          <w:sz w:val="20"/>
          <w:szCs w:val="20"/>
        </w:rPr>
      </w:pPr>
    </w:p>
    <w:p w:rsidR="00EA68AE" w:rsidRPr="003A552C" w:rsidRDefault="001560D4" w:rsidP="00EA68AE">
      <w:pPr>
        <w:ind w:firstLine="0"/>
        <w:rPr>
          <w:rFonts w:ascii="Times New Roman" w:hAnsi="Times New Roman" w:cs="Times New Roman"/>
          <w:sz w:val="20"/>
          <w:szCs w:val="20"/>
        </w:rPr>
      </w:pPr>
      <w:r w:rsidRPr="003A552C">
        <w:rPr>
          <w:rFonts w:ascii="Times New Roman" w:hAnsi="Times New Roman" w:cs="Times New Roman"/>
          <w:sz w:val="20"/>
          <w:szCs w:val="20"/>
        </w:rPr>
        <w:t>Леонова</w:t>
      </w:r>
    </w:p>
    <w:p w:rsidR="009E1BA9" w:rsidRDefault="00EA68AE" w:rsidP="009F0818">
      <w:pPr>
        <w:ind w:firstLine="0"/>
        <w:rPr>
          <w:rFonts w:ascii="Times New Roman" w:hAnsi="Times New Roman" w:cs="Times New Roman"/>
          <w:sz w:val="20"/>
          <w:szCs w:val="20"/>
        </w:rPr>
      </w:pPr>
      <w:r w:rsidRPr="003A552C">
        <w:rPr>
          <w:rFonts w:ascii="Times New Roman" w:hAnsi="Times New Roman" w:cs="Times New Roman"/>
          <w:sz w:val="20"/>
          <w:szCs w:val="20"/>
        </w:rPr>
        <w:t>2-</w:t>
      </w:r>
      <w:r w:rsidR="001560D4" w:rsidRPr="003A552C">
        <w:rPr>
          <w:rFonts w:ascii="Times New Roman" w:hAnsi="Times New Roman" w:cs="Times New Roman"/>
          <w:sz w:val="20"/>
          <w:szCs w:val="20"/>
        </w:rPr>
        <w:t>20-41</w:t>
      </w:r>
    </w:p>
    <w:p w:rsidR="006F770D" w:rsidRPr="006F770D" w:rsidRDefault="006F770D" w:rsidP="006F770D">
      <w:pPr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lastRenderedPageBreak/>
        <w:t>Приложение №</w:t>
      </w:r>
      <w:r w:rsidR="00307C5B">
        <w:rPr>
          <w:rFonts w:ascii="Times New Roman" w:eastAsia="Calibri" w:hAnsi="Times New Roman" w:cs="Times New Roman"/>
          <w:sz w:val="24"/>
          <w:szCs w:val="28"/>
          <w:lang w:eastAsia="ru-RU"/>
        </w:rPr>
        <w:t>1</w:t>
      </w:r>
    </w:p>
    <w:p w:rsidR="006F770D" w:rsidRPr="006F770D" w:rsidRDefault="006F770D" w:rsidP="006F770D">
      <w:pPr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 Постановлению </w:t>
      </w:r>
    </w:p>
    <w:p w:rsidR="006F770D" w:rsidRPr="006F770D" w:rsidRDefault="006F770D" w:rsidP="006F770D">
      <w:pPr>
        <w:ind w:firstLine="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t>администрации Барабинского района</w:t>
      </w:r>
    </w:p>
    <w:p w:rsidR="00336A61" w:rsidRPr="00336A61" w:rsidRDefault="006F770D" w:rsidP="006F770D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</w:t>
      </w: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от </w:t>
      </w:r>
      <w:r w:rsidR="00025A7A">
        <w:rPr>
          <w:rFonts w:ascii="Times New Roman" w:eastAsia="Calibri" w:hAnsi="Times New Roman" w:cs="Times New Roman"/>
          <w:sz w:val="24"/>
          <w:szCs w:val="28"/>
          <w:lang w:eastAsia="ru-RU"/>
        </w:rPr>
        <w:t>27</w:t>
      </w: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  <w:r w:rsidR="00025A7A">
        <w:rPr>
          <w:rFonts w:ascii="Times New Roman" w:eastAsia="Calibri" w:hAnsi="Times New Roman" w:cs="Times New Roman"/>
          <w:sz w:val="24"/>
          <w:szCs w:val="28"/>
          <w:lang w:eastAsia="ru-RU"/>
        </w:rPr>
        <w:t>12</w:t>
      </w:r>
      <w:r w:rsidR="003D5D89">
        <w:rPr>
          <w:rFonts w:ascii="Times New Roman" w:eastAsia="Calibri" w:hAnsi="Times New Roman" w:cs="Times New Roman"/>
          <w:sz w:val="24"/>
          <w:szCs w:val="28"/>
          <w:lang w:eastAsia="ru-RU"/>
        </w:rPr>
        <w:t>.</w:t>
      </w: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t>201</w:t>
      </w:r>
      <w:r w:rsidR="00025A7A">
        <w:rPr>
          <w:rFonts w:ascii="Times New Roman" w:eastAsia="Calibri" w:hAnsi="Times New Roman" w:cs="Times New Roman"/>
          <w:sz w:val="24"/>
          <w:szCs w:val="28"/>
          <w:lang w:eastAsia="ru-RU"/>
        </w:rPr>
        <w:t>8</w:t>
      </w:r>
      <w:r w:rsidR="003D5D89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 </w:t>
      </w:r>
      <w:r w:rsidRPr="006F770D">
        <w:rPr>
          <w:rFonts w:ascii="Times New Roman" w:eastAsia="Calibri" w:hAnsi="Times New Roman" w:cs="Times New Roman"/>
          <w:sz w:val="24"/>
          <w:szCs w:val="28"/>
          <w:lang w:eastAsia="ru-RU"/>
        </w:rPr>
        <w:t>г. №</w:t>
      </w:r>
      <w:r w:rsidR="00025A7A">
        <w:rPr>
          <w:rFonts w:ascii="Times New Roman" w:eastAsia="Calibri" w:hAnsi="Times New Roman" w:cs="Times New Roman"/>
          <w:sz w:val="24"/>
          <w:szCs w:val="28"/>
          <w:lang w:eastAsia="ru-RU"/>
        </w:rPr>
        <w:t>1502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6A61" w:rsidRPr="00336A61" w:rsidRDefault="00336A61" w:rsidP="00336A61">
      <w:pPr>
        <w:widowControl w:val="0"/>
        <w:autoSpaceDE w:val="0"/>
        <w:spacing w:line="240" w:lineRule="exact"/>
        <w:ind w:firstLine="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 выявления, пресечения самовольного строительства гражданами и принятия мер по сносу самовольных построек на территории </w:t>
      </w:r>
      <w:r w:rsidRPr="00336A61">
        <w:rPr>
          <w:rFonts w:ascii="Times New Roman" w:eastAsia="Calibri" w:hAnsi="Times New Roman" w:cs="Times New Roman"/>
          <w:b/>
          <w:sz w:val="28"/>
          <w:szCs w:val="28"/>
        </w:rPr>
        <w:t xml:space="preserve">Барабинского района 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1. Общие положения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Настоящий Порядок выявления, пресечения самовольного строительства </w:t>
      </w:r>
      <w:r w:rsidR="004B55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гражданами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принятия мер по сносу самовольных построек на территории </w:t>
      </w:r>
      <w:r w:rsidRPr="00336A61">
        <w:rPr>
          <w:rFonts w:ascii="Times New Roman" w:eastAsia="Calibri" w:hAnsi="Times New Roman" w:cs="Times New Roman"/>
          <w:sz w:val="28"/>
          <w:szCs w:val="28"/>
        </w:rPr>
        <w:t xml:space="preserve">Барабинского района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(далее – Порядок) регламентирует процедуры выявления, пресечения самовольного строительства </w:t>
      </w:r>
      <w:r w:rsidR="004B55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гражданами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принятия мер по сносу самовольных построек на территории </w:t>
      </w:r>
      <w:r w:rsidR="004B5511">
        <w:rPr>
          <w:rFonts w:ascii="Times New Roman" w:eastAsia="Calibri" w:hAnsi="Times New Roman" w:cs="Times New Roman"/>
          <w:sz w:val="28"/>
          <w:szCs w:val="28"/>
        </w:rPr>
        <w:t>Барабинского района.</w:t>
      </w:r>
    </w:p>
    <w:p w:rsidR="004B5511" w:rsidRPr="00336A61" w:rsidRDefault="004B551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2. Порядок выявления и пресечения самовольного строительства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2.1. В целях выявления объектов самовольного строительства администрацией </w:t>
      </w:r>
      <w:r w:rsidR="00A65ED2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 района</w:t>
      </w:r>
      <w:r w:rsidR="00221E9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администрация)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создается комиссия по вопросам самовольного строительства.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2.2. Выявление объектов самовольного строительства осуществляется комиссией путем объезда (обхода) территории, а также в ходе осмотра объектов, проводимых на основании сообщений органов государственной власти, органов местного самоуправления, организаций и граждан о фактах незаконного строительства (реконструкции) объектов.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 Объезды (обходы) территории </w:t>
      </w:r>
      <w:r w:rsidR="00221E92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 района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осуществляются комиссией </w:t>
      </w:r>
      <w:r w:rsidRPr="009C2C0D">
        <w:rPr>
          <w:rFonts w:ascii="Times New Roman" w:eastAsia="Calibri" w:hAnsi="Times New Roman" w:cs="Times New Roman"/>
          <w:sz w:val="28"/>
          <w:szCs w:val="28"/>
          <w:lang w:eastAsia="ru-RU"/>
        </w:rPr>
        <w:t>не реже 1 раза в квартал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утвержденными планами-графиками.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Планы-графики объездов (обходов) территории </w:t>
      </w:r>
      <w:r w:rsidR="00221E92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 района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составляются таким образом, чтобы в течение квартала объездами (обходами) была охвачена вся территория </w:t>
      </w:r>
      <w:r w:rsidR="00221E92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 района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Планы-графики объездов (обходов) территории </w:t>
      </w:r>
      <w:r w:rsidR="00221E92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 района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, утверждаются не позднее, чем за 30 дней до начала следующего квартала.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2.4. При поступлении в администрацию сообщения о фактах незаконного строительства (реконструкции) объекта, комиссия в течение 30 рабочих дней со дня регистрации сообщения должна произвести проверку факта, указанного в таком сообщении.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Сообщения о фактах незаконного строительства (реконструкции) объектов подлежат регистрации в день</w:t>
      </w:r>
      <w:r w:rsidR="007F45C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их поступления в администрацию.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</w:t>
      </w:r>
      <w:proofErr w:type="gram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процессе объезда (обхода) комиссия осуществляет внешний осмотр и фото- или видеосъемку земельных участков, расположенных на них построенных (строящихся), реконструированных (реконструируемых) или используемых объектов (далее – объекты), действий третьих лиц по строительству, реконструкции или использованию таких объектов, в отношении которых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отсутствуют.</w:t>
      </w:r>
      <w:proofErr w:type="gramEnd"/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При проверке сообщения о факте незаконного строительства (реконструкции) комиссия осуществляет внешний осмотр и фото- или видеосъемку земельных участков, расположенных на них объектов, действий третьих лиц по строительству, реконструкции или использованию таких объектов, указанных в сообщении о факте незаконного строительства (реконструкции).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2.6. После завершения обхода (объезда) или проверки сообщения о факте незаконного строительства (реконструкции) комиссия в течение  15 рабочих дней со дня проведения указанных мероприятий осуществляет в отношении каждого осмотренного комиссией земельного участка и находящегося на нем объекта сбор следующих документов и сведений: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а) о правообладателе земельного участка и целях предоставления земельного участка;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б) о необходимости получения разрешения на строительство для производимых на земельном участке работ;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в) о наличии разрешения на строительство (реконструкцию) объекта и акта ввода объекта в эксплуатацию, в случае, если такое разрешение или акт требуются;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г) о правообладателе (застройщике) объекта;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д) о расположении объекта относительно зон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е) о соответствии объекта виду разрешенного использования земельного участка, иным градостроительным нормам и правилам.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отсутствия в администрации соответствующих документов и сведений, комиссия запрашивает такие документы и сведения в соответствующих органах государственной власти. 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По результатам обхода (объезда) или проверки сообщения о факте незаконного строительства (реконструкции) комиссией в течение 3 рабочих  дней со дня истечения срока, указанного в пункте 2.6 настоящего Порядка, составляется протокол с указанием всех проверенных в ходе осуществления указанных мероприятий объектов по форме, согласно приложению </w:t>
      </w:r>
      <w:r w:rsidR="00DA187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1 к настоящему Порядку. Протокол утверждается председателем комиссии, и подписывается членами комиссии.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К протоколу приобщаются материалы фото- или видеосъемки осмотра объекта и документы, полученные в соответствии с пунктом 2.6 настоящего Порядка.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в процессе обхода (объезда) комиссией не выявлено объектов, в отношении которых сведения о предоставлении земельных участков под строительство и (или) сведения о выдаче разрешений на строительство (реконструкцию) таких объектов в администрации отсутствуют, в протоколе указывается, что объектов самовольного строительства не выявлено.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2.8. В случае если комиссией в процессе проведения мероприятий, указанных в настоящем разделе Порядка, выявлены объекты самовольного строительства (реконструкции), комиссия, в течение 3 рабочих дней, со дня истечения срока, указанного в пункте 2.7 настоящего Порядка, составляет акт осмотра объекта по форме согласно приложению </w:t>
      </w:r>
      <w:r w:rsidR="00DA187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2 к настоящему Порядку. В акте осмотра объекта указываются сведения, указанные в пункте 2.6 настоящего Порядка, а также фиксируется факт производства строительных работ на момент осмотра с указанием вида таких работ. При отсутствии производства строительных работ на момент осмотра фиксируется текущее состояние осмотренного объекта и изменения объемов строительных работ, выполненных с момента предыдущего осмотра (если ранее на данном объекте уже проводился осмотр).</w:t>
      </w:r>
      <w:r w:rsidRPr="00336A6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Акт осмотра объекта утверждается председателем комиссии, и подписывается членами комиссии.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К акту осмотра объекта приобщаются следующие документы, полученные комиссией в соответствии с пунктом 2.6 настоящего Порядка: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выписки из Единого государственного реестра прав на недвижимое имущество и сделок с ним Управления Федеральной службы государственной регистрации, кадастра и картографии по Новосибирской области о зарегистрированных правах на объект, обладающий признаками самовольной постройки, и земельный участок, на котором он расположен, по состоянию на день составления акта. </w:t>
      </w:r>
      <w:proofErr w:type="gram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сведений в Едином государственном реестре прав на недвижимое имущество и сделок с ним к акту должно быть приложено соответствующее уведомление об отсутствии сведений о зарегистрированных правах и документы, подтверждающие сведения о владельце (застройщике) объекта самовольного строительства и земельного участка, на котором такой объект расположен (в случае если владельца (застройщика) объекта самовольного строительства удалось установить).</w:t>
      </w:r>
      <w:proofErr w:type="gramEnd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Такие сведения должны содержать:  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фамилию, имя, отчество и адрес места жительства лица;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б) копии правоустанавливающих документов на земельный участок (при наличии);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в) копии правоустанавливающих документов на объект (при наличии);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г) описание объекта самовольного строительства, материалы фото- или видеосъемки, отражающие внешние характеристики и вид объекта самовольного строительства;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д) документы, подтверждающие расположение объекта в зоне с особыми условиями использования территорий или на территориях общего пользования либо в полосах отвода инженерных сетей федерального, регионального или местного значения (в случае расположения объекта на указанной территории);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е) схема размещения объекта самовольного строительства на земельном участке с указанием параметров объекта.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2.9. В течение 3 рабочих дней со дня истечения срока, указанного в пункте 2.8, комиссия направляет информационное письмо с приложением акта осмотра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объекта, указанного в пункте 2.8 настоящего Порядка, в следующие органы и организации: Управление Федеральной службы государственной регистрации, кадастра и картографии по Новосибирской области; Инспекцию  Федеральной налоговой службы по Новосибирской  области </w:t>
      </w:r>
      <w:proofErr w:type="gram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proofErr w:type="gramEnd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Барабинском</w:t>
      </w:r>
      <w:proofErr w:type="gramEnd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районе; Комитет по управлению государственным имуществом Новосибирской области; Комитет строительства Новосибирской области; Комитет  государственного строительного надзора Новосибирской области; </w:t>
      </w:r>
      <w:proofErr w:type="spell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организации; органы технической инвентаризации.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Информационное письмо должно содержать  фамилию, имя, отчество, адрес места жительства, дату и место рождения физического  лица; место нахождения выявленного объекта самовольного строительства либо самовольно занятого земельного участка; сведения о соответствии выявленного объекта самовольного строительства разрешенному виду использования земельного участка.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2.10. Администрация в течение 3 рабочих дней со дня составления акта включает сведения об объекте в Реестр объектов самовольного строительства (далее </w:t>
      </w:r>
      <w:r w:rsidR="00EA75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Реестр). </w:t>
      </w:r>
    </w:p>
    <w:p w:rsid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Реестр ведется администрацией в отношении объектов, расположенных на территории </w:t>
      </w:r>
      <w:r w:rsidR="00EA75D1">
        <w:rPr>
          <w:rFonts w:ascii="Times New Roman" w:eastAsia="Calibri" w:hAnsi="Times New Roman" w:cs="Times New Roman"/>
          <w:sz w:val="28"/>
          <w:szCs w:val="28"/>
          <w:lang w:eastAsia="ru-RU"/>
        </w:rPr>
        <w:t>Барабинского района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 электронном виде и размещается на официальном сайте администрации в информационно-телекоммуникационной сети «Интернет»,  по форме, согласно приложению </w:t>
      </w:r>
      <w:r w:rsidR="00DA187D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3 к настоящему Порядку.</w:t>
      </w:r>
    </w:p>
    <w:p w:rsidR="00032787" w:rsidRPr="00336A61" w:rsidRDefault="00032787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Также администрация ведет перечень зданий, сооружений и других строений, являющихся самовольными постройками, согласно 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приложению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№4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Порядку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3. Порядок организации работы</w:t>
      </w:r>
      <w:r w:rsidR="00641205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направленной на снос самовольных построек в судебном порядке</w:t>
      </w:r>
    </w:p>
    <w:p w:rsidR="00336A61" w:rsidRPr="00336A61" w:rsidRDefault="00336A61" w:rsidP="00336A61">
      <w:pPr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3.1. Организация работы по сносу самовольных построек осуществляется на основании вступившего в силу судебного акта о признании постройки самовольной и подлежащей сносу.</w:t>
      </w:r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 </w:t>
      </w:r>
      <w:proofErr w:type="gram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Для инициирования судебного разбирательства о признании постройки самовольной и подлежащей сносу администрация в течение 15 рабочих дней со дня составления акта осмотра объекта, обеспечивает подготовку и подачу в соответствующий суд искового заявления о признании постройки самовольной и подлежащей сносу с заявлением об обеспечении иска в виде запрета совершать определенные действия, касающиеся предмета спора и (или) иные обеспечительные меры.</w:t>
      </w:r>
      <w:proofErr w:type="gramEnd"/>
    </w:p>
    <w:p w:rsidR="00336A61" w:rsidRPr="00336A61" w:rsidRDefault="00336A61" w:rsidP="00336A61">
      <w:pPr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При необходимости запроса сведений об ответчике по делу (с целью идентификации застройщика и (или) правообладателя земельного участка и объекта самовольного строительства), о предмете иска (с целью установления параметров объекта самовольного строительства, наличия (отсутствия) разрешительной документации, соответствия объекта выданной разрешительной документации (при ее наличии) правилам землепользования и застройки) срок обращения в суд с исковым заявлением продлевается на срок, необходимый для получения</w:t>
      </w:r>
      <w:proofErr w:type="gramEnd"/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указанных документов, но не более чем на 30 рабочих дней.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E807A3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к Порядку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Форма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Pr="00336A61">
        <w:rPr>
          <w:rFonts w:ascii="Times New Roman" w:eastAsia="Calibri" w:hAnsi="Times New Roman" w:cs="Times New Roman"/>
          <w:lang w:eastAsia="ru-RU"/>
        </w:rPr>
        <w:t>УТВЕРЖДАЮ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 председатель комиссии </w:t>
      </w:r>
      <w:proofErr w:type="gramStart"/>
      <w:r w:rsidRPr="00336A61">
        <w:rPr>
          <w:rFonts w:ascii="Times New Roman" w:eastAsia="Calibri" w:hAnsi="Times New Roman" w:cs="Times New Roman"/>
          <w:lang w:eastAsia="ru-RU"/>
        </w:rPr>
        <w:t>по</w:t>
      </w:r>
      <w:proofErr w:type="gramEnd"/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 вопросам </w:t>
      </w:r>
      <w:proofErr w:type="gramStart"/>
      <w:r w:rsidRPr="00336A61">
        <w:rPr>
          <w:rFonts w:ascii="Times New Roman" w:eastAsia="Calibri" w:hAnsi="Times New Roman" w:cs="Times New Roman"/>
          <w:lang w:eastAsia="ru-RU"/>
        </w:rPr>
        <w:t>самовольного</w:t>
      </w:r>
      <w:proofErr w:type="gramEnd"/>
    </w:p>
    <w:p w:rsidR="00336A61" w:rsidRPr="002C10C3" w:rsidRDefault="00336A61" w:rsidP="002C10C3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 строительства на территории                                             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36A61">
        <w:rPr>
          <w:rFonts w:ascii="Times New Roman" w:eastAsia="Calibri" w:hAnsi="Times New Roman" w:cs="Times New Roman"/>
          <w:sz w:val="20"/>
          <w:szCs w:val="20"/>
        </w:rPr>
        <w:t xml:space="preserve"> Барабинского района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 ___________________________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          (Ф.И.О.)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 "__" _____________ 20___ г.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                        М.П.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Протокол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 xml:space="preserve">по результатам обхода (объезда) или проверки сообщения о факте незаконного строительства (реконструкции) 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144B0E">
        <w:rPr>
          <w:rFonts w:ascii="Times New Roman" w:eastAsia="Calibri" w:hAnsi="Times New Roman" w:cs="Times New Roman"/>
          <w:i/>
          <w:u w:val="single"/>
          <w:lang w:eastAsia="ru-RU"/>
        </w:rPr>
        <w:t>полное наименование поселения</w:t>
      </w:r>
      <w:r w:rsidRPr="00336A61">
        <w:rPr>
          <w:rFonts w:ascii="Times New Roman" w:eastAsia="Calibri" w:hAnsi="Times New Roman" w:cs="Times New Roman"/>
          <w:i/>
          <w:u w:val="single"/>
          <w:lang w:eastAsia="ru-RU"/>
        </w:rPr>
        <w:t xml:space="preserve">                         </w:t>
      </w:r>
      <w:r w:rsidRPr="00336A61">
        <w:rPr>
          <w:rFonts w:ascii="Times New Roman" w:eastAsia="Calibri" w:hAnsi="Times New Roman" w:cs="Times New Roman"/>
          <w:lang w:eastAsia="ru-RU"/>
        </w:rPr>
        <w:t xml:space="preserve">                       </w:t>
      </w:r>
      <w:r w:rsidRPr="00336A61">
        <w:rPr>
          <w:rFonts w:ascii="Times New Roman" w:eastAsia="Calibri" w:hAnsi="Times New Roman" w:cs="Times New Roman"/>
          <w:lang w:eastAsia="ru-RU"/>
        </w:rPr>
        <w:tab/>
        <w:t xml:space="preserve">             "___" _____________ 20__ г.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Члены  комиссии  по  вопросам  самовольного строительства на территории</w:t>
      </w:r>
    </w:p>
    <w:p w:rsidR="00336A61" w:rsidRPr="00336A61" w:rsidRDefault="00C123B9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i/>
          <w:u w:val="single"/>
          <w:lang w:eastAsia="ru-RU"/>
        </w:rPr>
        <w:t>Барабинского района</w:t>
      </w:r>
      <w:r w:rsidR="00336A61" w:rsidRPr="00336A61">
        <w:rPr>
          <w:rFonts w:ascii="Times New Roman" w:eastAsia="Calibri" w:hAnsi="Times New Roman" w:cs="Times New Roman"/>
          <w:lang w:eastAsia="ru-RU"/>
        </w:rPr>
        <w:t xml:space="preserve"> в составе: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______________________________________________________________________________________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произвели обследование территории в границах:_____________________________________________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в результате обследования установлено: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96"/>
        <w:gridCol w:w="6110"/>
      </w:tblGrid>
      <w:tr w:rsidR="00336A61" w:rsidRPr="00336A61" w:rsidTr="00D30B44">
        <w:tc>
          <w:tcPr>
            <w:tcW w:w="3496" w:type="dxa"/>
            <w:shd w:val="clear" w:color="auto" w:fill="auto"/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6110" w:type="dxa"/>
            <w:shd w:val="clear" w:color="auto" w:fill="auto"/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lang w:eastAsia="ru-RU"/>
              </w:rPr>
              <w:t xml:space="preserve">признаки самовольной постройки* </w:t>
            </w:r>
          </w:p>
        </w:tc>
      </w:tr>
      <w:tr w:rsidR="00336A61" w:rsidRPr="00336A61" w:rsidTr="00D30B44">
        <w:tc>
          <w:tcPr>
            <w:tcW w:w="3496" w:type="dxa"/>
            <w:shd w:val="clear" w:color="auto" w:fill="auto"/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110" w:type="dxa"/>
            <w:shd w:val="clear" w:color="auto" w:fill="auto"/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lang w:eastAsia="ru-RU"/>
              </w:rPr>
              <w:t>*если выявлены – перечислить</w:t>
            </w:r>
          </w:p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lang w:eastAsia="ru-RU"/>
              </w:rPr>
              <w:t>* не выявлены</w:t>
            </w:r>
          </w:p>
        </w:tc>
      </w:tr>
    </w:tbl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Подписи членов комиссии: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К протоколу приобщаются материалы фото- или видеосъемки осмотра объекта и документы, полученные в соответствии с пунктом 2.6 Порядка.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A575FC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к Порядку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36A61">
        <w:rPr>
          <w:rFonts w:ascii="Times New Roman" w:eastAsia="Calibri" w:hAnsi="Times New Roman" w:cs="Times New Roman"/>
          <w:sz w:val="18"/>
          <w:szCs w:val="18"/>
          <w:lang w:eastAsia="ru-RU"/>
        </w:rPr>
        <w:t xml:space="preserve">                                                                    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  <w:r w:rsidRPr="00336A61">
        <w:rPr>
          <w:rFonts w:ascii="Times New Roman" w:eastAsia="Calibri" w:hAnsi="Times New Roman" w:cs="Times New Roman"/>
          <w:sz w:val="18"/>
          <w:szCs w:val="18"/>
          <w:lang w:eastAsia="ru-RU"/>
        </w:rPr>
        <w:t>Форма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УТВЕРЖДАЮ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председатель комиссии </w:t>
      </w:r>
      <w:proofErr w:type="gramStart"/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по</w:t>
      </w:r>
      <w:proofErr w:type="gramEnd"/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вопросам </w:t>
      </w:r>
      <w:proofErr w:type="gramStart"/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самовольного</w:t>
      </w:r>
      <w:proofErr w:type="gramEnd"/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строительства на территории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336A61">
        <w:rPr>
          <w:rFonts w:ascii="Times New Roman" w:eastAsia="Calibri" w:hAnsi="Times New Roman" w:cs="Times New Roman"/>
          <w:sz w:val="20"/>
          <w:szCs w:val="20"/>
        </w:rPr>
        <w:t xml:space="preserve"> Барабинского района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___________________________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(Ф.И.О.)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"__" _____________ 20___ г.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М.П.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АКТ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осмотра объекта самовольного строительства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426606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26606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>полное наименование поселения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</w:t>
      </w:r>
      <w:r w:rsidR="00336A61"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</w:t>
      </w:r>
      <w:r w:rsidR="00E5644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"___" _____________ 20__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Время: 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Члены  комиссии  по  вопросам  самовольного строительства на территории</w:t>
      </w:r>
    </w:p>
    <w:p w:rsidR="00336A61" w:rsidRPr="00336A61" w:rsidRDefault="00E56445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E56445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Барабинского района</w:t>
      </w:r>
      <w:r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  <w:r w:rsidR="00336A61"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в составе: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_________________________________________________________________________________________,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_________________________________________________________________________________________,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произвели обследование объекта: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наименование объекта: ____________________________________________________,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адрес (адресный ориентир) объекта: ___________________________________________________________,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кадастровый номер: _____________________________________________________________.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1. Сведения о правообладателе земельного участка: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(в отношении юридических лиц - наименование и местонахождение, индивидуальный номер налогоплательщика, основной государственный регистрационный номер; в отношении физических лиц - фамили</w:t>
      </w:r>
      <w:r w:rsidR="00F91D58">
        <w:rPr>
          <w:rFonts w:ascii="Times New Roman" w:eastAsia="Calibri" w:hAnsi="Times New Roman" w:cs="Times New Roman"/>
          <w:sz w:val="20"/>
          <w:szCs w:val="20"/>
          <w:lang w:eastAsia="ru-RU"/>
        </w:rPr>
        <w:t>я</w:t>
      </w: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имя, отчество и адрес места жительства лица, </w:t>
      </w:r>
      <w:proofErr w:type="gramStart"/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телефоны</w:t>
      </w:r>
      <w:proofErr w:type="gramEnd"/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/ если застройщик (правообладатель) не установлен: указывается: « не установлен»)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2. Сведения о земельном участке: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2.1________________________________________________________________________________________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(реквизиты правоустанавливающих документов на земельный участок)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2.2. ________________________________________________________________________________________,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(вид разрешенного использования земельного участка)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2.3. ________________________________________________________________________________________,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(сведения о нахождении земельного участка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3. Сведения о правообладателе  (застройщике) объекта: _______________________________________________________________________________________________.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 фамили</w:t>
      </w:r>
      <w:r w:rsidR="000F62F0">
        <w:rPr>
          <w:rFonts w:ascii="Times New Roman" w:eastAsia="Calibri" w:hAnsi="Times New Roman" w:cs="Times New Roman"/>
          <w:sz w:val="20"/>
          <w:szCs w:val="20"/>
          <w:lang w:eastAsia="ru-RU"/>
        </w:rPr>
        <w:t>я</w:t>
      </w: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, имя, отчество и адрес места жительства лица, </w:t>
      </w:r>
      <w:proofErr w:type="gramStart"/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телефоны</w:t>
      </w:r>
      <w:proofErr w:type="gramEnd"/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/ если застройщик (правообладатель) не установлен: указывается: « не установлен»)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4. Сведения об объекте: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4.1. ____________________________________________________________________________________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lang w:eastAsia="ru-RU"/>
        </w:rPr>
        <w:t>(реквизиты правоустанавливающих документов на объект)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lastRenderedPageBreak/>
        <w:t xml:space="preserve">4.2. ___________________________________________________________________________________, </w:t>
      </w:r>
      <w:r w:rsidRPr="00336A61">
        <w:rPr>
          <w:rFonts w:ascii="Times New Roman" w:eastAsia="Calibri" w:hAnsi="Times New Roman" w:cs="Times New Roman"/>
          <w:sz w:val="20"/>
          <w:lang w:eastAsia="ru-RU"/>
        </w:rPr>
        <w:t>(вид объекта; вид использования объекта)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4.3. 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lang w:eastAsia="ru-RU"/>
        </w:rPr>
        <w:t>(сведения о наличии, либо отсутствии разрешения на строительство и в случае наличия, реквизиты такого разрешения)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4.4. 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lang w:eastAsia="ru-RU"/>
        </w:rPr>
        <w:t>(соответствие объекта виду разрешенного использования земельного участка</w:t>
      </w:r>
      <w:r w:rsidRPr="00336A61">
        <w:rPr>
          <w:rFonts w:ascii="Times New Roman" w:eastAsia="Calibri" w:hAnsi="Times New Roman" w:cs="Times New Roman"/>
          <w:lang w:eastAsia="ru-RU"/>
        </w:rPr>
        <w:t>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4.5. 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lang w:eastAsia="ru-RU"/>
        </w:rPr>
        <w:t>(необходимость получения разрешения на строительство объекта)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lang w:eastAsia="ru-RU"/>
        </w:rPr>
      </w:pPr>
      <w:r w:rsidRPr="00336A61">
        <w:rPr>
          <w:rFonts w:ascii="Times New Roman" w:eastAsia="Calibri" w:hAnsi="Times New Roman" w:cs="Times New Roman"/>
          <w:lang w:eastAsia="ru-RU"/>
        </w:rPr>
        <w:t>4.3. ___________________________________________________________________________________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lang w:eastAsia="ru-RU"/>
        </w:rPr>
        <w:t>(сведения о нахождении объекта в зонах с особыми условиями использования территории или территории общего пользования либо полосы отвода инженерных сетей федерального, регионального или местного значения)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5.  Состояние  объекта: _____________________________________________________.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(описание  выполненных/ выполняемых  работ  с  указанием их характера: строительство, реконструкция)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6. В результате осмотра установлено: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__________________________________________________________________________________________.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__________________________________________________________________________________________.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__________________________________________________________________________________________.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(содержание выявленных нарушений со  ссылкой  на нормативные правовые акты)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       ______________________________________________________,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(подпись)                                                   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       ______________________________________________________,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(подпись)                                                   (Ф.И.О., должность)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_____________       ______________________________________________________,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   (подпись)                                                   (Ф.И.О., должность)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Примечание.   К  акту  осмотра  объекта  самовольного  строительства  в  обязательном порядке прилагаются обосновывающие его материалы.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341A" w:rsidRDefault="0000341A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A575FC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>к Порядку</w:t>
      </w: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Форма</w:t>
      </w: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РЕЕСТР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выявленных объектов самовольного строительства на территории</w:t>
      </w:r>
    </w:p>
    <w:p w:rsidR="00336A61" w:rsidRPr="00336A61" w:rsidRDefault="007A7F50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proofErr w:type="gramStart"/>
      <w:r w:rsidRPr="007A7F50">
        <w:rPr>
          <w:rFonts w:ascii="Times New Roman" w:eastAsia="Calibri" w:hAnsi="Times New Roman" w:cs="Times New Roman"/>
          <w:b/>
          <w:sz w:val="20"/>
          <w:szCs w:val="20"/>
          <w:lang w:eastAsia="ru-RU"/>
        </w:rPr>
        <w:t>Барабинского района</w:t>
      </w:r>
      <w:r w:rsidR="00336A61"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>, за исключением объектов самовольного строительства, расположенных на земельных участках, не предоставленных в установленном порядке для этих целей, если эти земельные участки расположены в зоне с особыми условиями использования территорий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местного</w:t>
      </w:r>
      <w:proofErr w:type="gramEnd"/>
      <w:r w:rsidR="00336A61" w:rsidRPr="00336A61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значения, права на которые не зарегистрированы в Едином государственном реестре прав на недвижимое имущество и сделок с ним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1417"/>
        <w:gridCol w:w="1418"/>
        <w:gridCol w:w="1417"/>
        <w:gridCol w:w="1418"/>
        <w:gridCol w:w="992"/>
        <w:gridCol w:w="1276"/>
        <w:gridCol w:w="1275"/>
      </w:tblGrid>
      <w:tr w:rsidR="00336A61" w:rsidRPr="00336A61" w:rsidTr="00D30B4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выявления объекта самовольного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Наименование объекта самовольного строительства с указанием адреса (адресного ориентира), местонахождения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предъявления искового заявления о сносе в суд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рассмотрения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 возбуждения исполнительного производства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Результат исполнения</w:t>
            </w:r>
          </w:p>
        </w:tc>
      </w:tr>
      <w:tr w:rsidR="00336A61" w:rsidRPr="00336A61" w:rsidTr="00D30B4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336A61" w:rsidRPr="00336A61" w:rsidTr="00D30B44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 xml:space="preserve">Приложение </w:t>
      </w:r>
      <w:r w:rsidR="00A575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№</w:t>
      </w:r>
      <w:r w:rsidRPr="00336A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Порядку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Форма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Перечень зданий, сооружений и других строений,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</w:t>
      </w:r>
      <w:proofErr w:type="gramStart"/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являющихся</w:t>
      </w:r>
      <w:proofErr w:type="gramEnd"/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самовольными постройками,</w:t>
      </w:r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proofErr w:type="gramStart"/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созданными (возведенными) на территории </w:t>
      </w:r>
      <w:r w:rsidR="005817B7" w:rsidRPr="005817B7">
        <w:rPr>
          <w:rFonts w:ascii="Times New Roman" w:eastAsia="Calibri" w:hAnsi="Times New Roman" w:cs="Times New Roman"/>
          <w:b/>
          <w:bCs/>
          <w:sz w:val="20"/>
          <w:szCs w:val="20"/>
          <w:lang w:eastAsia="ru-RU"/>
        </w:rPr>
        <w:t>Барабинского района</w:t>
      </w:r>
      <w:proofErr w:type="gramEnd"/>
    </w:p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336A61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на земельных участках, не предоставленных в установленном порядке для этих целей, в зонах с особыми условиями использования территории (за исключением зоны охраны объектов культурного наследия (памятников истории и культуры) народов Российской Федерации) или на территориях общего пользования либо в полосах отвода инженерных сетей федерального, регионального или местного значения, подлежащих сносу </w:t>
      </w: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701"/>
        <w:gridCol w:w="1984"/>
        <w:gridCol w:w="1843"/>
        <w:gridCol w:w="3260"/>
      </w:tblGrid>
      <w:tr w:rsidR="00336A61" w:rsidRPr="00336A61" w:rsidTr="00D30B4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Адрес (адресный ориентир)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Кадастровый (условный) номер объекта (при наличии)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Кадастровый (условный) номер земельного участка (при наличии)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Наименование территории (зона), в пределах которой создана (возведена) самовольная постройка</w:t>
            </w:r>
          </w:p>
        </w:tc>
      </w:tr>
      <w:tr w:rsidR="00336A61" w:rsidRPr="00336A61" w:rsidTr="00D30B4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lightGray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36A6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336A61" w:rsidRPr="00336A61" w:rsidTr="00D30B4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A61" w:rsidRPr="00336A61" w:rsidRDefault="00336A61" w:rsidP="00336A61">
            <w:pPr>
              <w:ind w:firstLine="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336A61" w:rsidRPr="00336A61" w:rsidRDefault="00336A61" w:rsidP="00336A61">
      <w:pPr>
        <w:ind w:firstLine="0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righ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336A61" w:rsidRPr="00336A61" w:rsidRDefault="00336A61" w:rsidP="00336A61">
      <w:pPr>
        <w:ind w:firstLine="0"/>
        <w:jc w:val="lef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36A61" w:rsidRDefault="00336A61" w:rsidP="009F08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9F08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9F08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62F70" w:rsidRDefault="00F62F70" w:rsidP="009F08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50426" w:rsidRDefault="00450426" w:rsidP="00F62F70">
      <w:pPr>
        <w:ind w:firstLine="0"/>
        <w:jc w:val="right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</w:p>
    <w:p w:rsidR="00F62F70" w:rsidRPr="00450426" w:rsidRDefault="00F62F70" w:rsidP="00F62F70">
      <w:pPr>
        <w:ind w:firstLine="0"/>
        <w:jc w:val="right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lastRenderedPageBreak/>
        <w:t>Приложение №</w:t>
      </w:r>
      <w:r w:rsidR="00450426"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2</w:t>
      </w:r>
    </w:p>
    <w:p w:rsidR="00F62F70" w:rsidRPr="00450426" w:rsidRDefault="00F62F70" w:rsidP="00F62F70">
      <w:pPr>
        <w:ind w:firstLine="0"/>
        <w:jc w:val="right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к </w:t>
      </w:r>
      <w:r w:rsidR="00450426"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Постановлению </w:t>
      </w:r>
    </w:p>
    <w:p w:rsidR="00450426" w:rsidRPr="00450426" w:rsidRDefault="00450426" w:rsidP="00F62F70">
      <w:pPr>
        <w:ind w:firstLine="0"/>
        <w:jc w:val="right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администрации Барабинского района</w:t>
      </w:r>
    </w:p>
    <w:p w:rsidR="00450426" w:rsidRPr="00450426" w:rsidRDefault="00450426" w:rsidP="00450426">
      <w:pPr>
        <w:ind w:firstLine="0"/>
        <w:jc w:val="center"/>
        <w:rPr>
          <w:rFonts w:ascii="Times New Roman" w:eastAsia="Calibri" w:hAnsi="Times New Roman" w:cs="Times New Roman"/>
          <w:bCs/>
          <w:sz w:val="24"/>
          <w:szCs w:val="28"/>
          <w:lang w:eastAsia="ru-RU"/>
        </w:rPr>
      </w:pPr>
      <w:r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            </w:t>
      </w:r>
      <w:r w:rsidR="007177ED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                  </w:t>
      </w:r>
      <w:r w:rsidR="003D5D89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         </w:t>
      </w:r>
      <w:bookmarkStart w:id="0" w:name="_GoBack"/>
      <w:bookmarkEnd w:id="0"/>
      <w:r w:rsidRPr="00450426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 xml:space="preserve"> </w:t>
      </w:r>
      <w:r w:rsidR="003D5D89" w:rsidRPr="003D5D89">
        <w:rPr>
          <w:rFonts w:ascii="Times New Roman" w:eastAsia="Calibri" w:hAnsi="Times New Roman" w:cs="Times New Roman"/>
          <w:bCs/>
          <w:sz w:val="24"/>
          <w:szCs w:val="28"/>
          <w:lang w:eastAsia="ru-RU"/>
        </w:rPr>
        <w:t>от 27.12.2018 г. №1502</w:t>
      </w:r>
    </w:p>
    <w:p w:rsidR="006575A6" w:rsidRDefault="006575A6" w:rsidP="009F081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62F70" w:rsidRDefault="006575A6" w:rsidP="006575A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6575A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575A6">
        <w:rPr>
          <w:rFonts w:ascii="Times New Roman" w:hAnsi="Times New Roman" w:cs="Times New Roman"/>
          <w:sz w:val="28"/>
          <w:szCs w:val="28"/>
        </w:rPr>
        <w:t xml:space="preserve"> по вопросам самовольного строительства</w:t>
      </w:r>
    </w:p>
    <w:p w:rsidR="00105F7D" w:rsidRDefault="00105F7D" w:rsidP="006575A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Барабинского района</w:t>
      </w:r>
    </w:p>
    <w:p w:rsidR="006575A6" w:rsidRDefault="006575A6" w:rsidP="006575A6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5"/>
        <w:gridCol w:w="1785"/>
        <w:gridCol w:w="2166"/>
        <w:gridCol w:w="5351"/>
      </w:tblGrid>
      <w:tr w:rsidR="007C7939" w:rsidRPr="007C7939" w:rsidTr="0000341A">
        <w:tc>
          <w:tcPr>
            <w:tcW w:w="835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№п/п</w:t>
            </w:r>
          </w:p>
        </w:tc>
        <w:tc>
          <w:tcPr>
            <w:tcW w:w="1785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ФИО</w:t>
            </w:r>
          </w:p>
        </w:tc>
        <w:tc>
          <w:tcPr>
            <w:tcW w:w="2166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должность</w:t>
            </w:r>
          </w:p>
        </w:tc>
        <w:tc>
          <w:tcPr>
            <w:tcW w:w="5351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Должность в составе комиссии</w:t>
            </w:r>
          </w:p>
        </w:tc>
      </w:tr>
      <w:tr w:rsidR="007C7939" w:rsidRPr="007C7939" w:rsidTr="0000341A">
        <w:tc>
          <w:tcPr>
            <w:tcW w:w="835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785" w:type="dxa"/>
          </w:tcPr>
          <w:p w:rsidR="00B362B2" w:rsidRPr="007C7939" w:rsidRDefault="00ED7A1B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Паренко Андрей Валерьевич</w:t>
            </w:r>
          </w:p>
        </w:tc>
        <w:tc>
          <w:tcPr>
            <w:tcW w:w="2166" w:type="dxa"/>
          </w:tcPr>
          <w:p w:rsidR="00B362B2" w:rsidRPr="007C7939" w:rsidRDefault="00A11515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Барабинского района</w:t>
            </w:r>
          </w:p>
        </w:tc>
        <w:tc>
          <w:tcPr>
            <w:tcW w:w="5351" w:type="dxa"/>
          </w:tcPr>
          <w:p w:rsidR="00B362B2" w:rsidRPr="007C7939" w:rsidRDefault="000B78F2" w:rsidP="00B362B2">
            <w:pPr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="00B362B2" w:rsidRPr="007C7939">
              <w:rPr>
                <w:rFonts w:ascii="Times New Roman" w:hAnsi="Times New Roman" w:cs="Times New Roman"/>
                <w:sz w:val="24"/>
                <w:szCs w:val="28"/>
              </w:rPr>
              <w:t>редседатель комиссии по вопросам самовольного                                                строительства на территории Барабинского района</w:t>
            </w:r>
          </w:p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C7939" w:rsidRPr="007C7939" w:rsidTr="0000341A">
        <w:tc>
          <w:tcPr>
            <w:tcW w:w="835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785" w:type="dxa"/>
          </w:tcPr>
          <w:p w:rsidR="00B362B2" w:rsidRPr="007C7939" w:rsidRDefault="007C7939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Баюрова Марина Анатольевна</w:t>
            </w:r>
          </w:p>
        </w:tc>
        <w:tc>
          <w:tcPr>
            <w:tcW w:w="2166" w:type="dxa"/>
          </w:tcPr>
          <w:p w:rsidR="00B362B2" w:rsidRPr="007C7939" w:rsidRDefault="007C7939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Начальник отдела строительства и архитектуры администрации Барабинского района</w:t>
            </w:r>
          </w:p>
        </w:tc>
        <w:tc>
          <w:tcPr>
            <w:tcW w:w="5351" w:type="dxa"/>
          </w:tcPr>
          <w:p w:rsidR="000B78F2" w:rsidRPr="007C7939" w:rsidRDefault="007C7939" w:rsidP="000B78F2">
            <w:pPr>
              <w:ind w:firstLine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п</w:t>
            </w:r>
            <w:r w:rsidR="000B78F2" w:rsidRPr="007C7939">
              <w:rPr>
                <w:rFonts w:ascii="Times New Roman" w:hAnsi="Times New Roman" w:cs="Times New Roman"/>
                <w:sz w:val="24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 w:rsidR="000B78F2" w:rsidRPr="007C7939">
              <w:rPr>
                <w:rFonts w:ascii="Times New Roman" w:hAnsi="Times New Roman" w:cs="Times New Roman"/>
                <w:sz w:val="24"/>
                <w:szCs w:val="28"/>
              </w:rPr>
              <w:t xml:space="preserve"> комиссии по вопросам самовольного                                                строительства на территории Барабинского района</w:t>
            </w:r>
          </w:p>
          <w:p w:rsidR="00B362B2" w:rsidRPr="007C7939" w:rsidRDefault="00B362B2" w:rsidP="00B362B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7C7939" w:rsidRPr="007C7939" w:rsidTr="0000341A">
        <w:tc>
          <w:tcPr>
            <w:tcW w:w="835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785" w:type="dxa"/>
          </w:tcPr>
          <w:p w:rsidR="00B362B2" w:rsidRPr="007C7939" w:rsidRDefault="007C7939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Радишевский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Вячеслав Валерьевич</w:t>
            </w:r>
          </w:p>
        </w:tc>
        <w:tc>
          <w:tcPr>
            <w:tcW w:w="2166" w:type="dxa"/>
          </w:tcPr>
          <w:p w:rsidR="00B362B2" w:rsidRPr="007C7939" w:rsidRDefault="00E84637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Начальник отдела имущества и земельных отношений администрации Барабинского района</w:t>
            </w:r>
          </w:p>
        </w:tc>
        <w:tc>
          <w:tcPr>
            <w:tcW w:w="5351" w:type="dxa"/>
          </w:tcPr>
          <w:p w:rsidR="000B78F2" w:rsidRPr="007C7939" w:rsidRDefault="000B78F2" w:rsidP="000B78F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Член  комиссии  по  вопросам  самовольного строительства на территории</w:t>
            </w:r>
          </w:p>
          <w:p w:rsidR="00B362B2" w:rsidRPr="007C7939" w:rsidRDefault="000B78F2" w:rsidP="000B78F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Барабинского района</w:t>
            </w:r>
          </w:p>
        </w:tc>
      </w:tr>
      <w:tr w:rsidR="007C7939" w:rsidRPr="007C7939" w:rsidTr="0000341A">
        <w:tc>
          <w:tcPr>
            <w:tcW w:w="835" w:type="dxa"/>
          </w:tcPr>
          <w:p w:rsidR="00B362B2" w:rsidRPr="007C7939" w:rsidRDefault="008E4B80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785" w:type="dxa"/>
          </w:tcPr>
          <w:p w:rsidR="00B362B2" w:rsidRPr="007C7939" w:rsidRDefault="00DF5A56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Попехина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Ирина Юрьевна</w:t>
            </w:r>
          </w:p>
        </w:tc>
        <w:tc>
          <w:tcPr>
            <w:tcW w:w="2166" w:type="dxa"/>
          </w:tcPr>
          <w:p w:rsidR="00B362B2" w:rsidRPr="007C7939" w:rsidRDefault="00CF093F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Начальник юридического отдела администрации Барабинского района</w:t>
            </w:r>
          </w:p>
        </w:tc>
        <w:tc>
          <w:tcPr>
            <w:tcW w:w="5351" w:type="dxa"/>
          </w:tcPr>
          <w:p w:rsidR="00DF5A56" w:rsidRPr="007C7939" w:rsidRDefault="00DF5A56" w:rsidP="00DF5A5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Член  комиссии  по  вопросам  самовольного строительства на территории</w:t>
            </w:r>
          </w:p>
          <w:p w:rsidR="00B362B2" w:rsidRPr="007C7939" w:rsidRDefault="00DF5A56" w:rsidP="00DF5A5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Барабинского района</w:t>
            </w:r>
          </w:p>
        </w:tc>
      </w:tr>
      <w:tr w:rsidR="007C7939" w:rsidRPr="007C7939" w:rsidTr="0000341A">
        <w:tc>
          <w:tcPr>
            <w:tcW w:w="835" w:type="dxa"/>
          </w:tcPr>
          <w:p w:rsidR="00B362B2" w:rsidRPr="007C7939" w:rsidRDefault="00B64023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785" w:type="dxa"/>
          </w:tcPr>
          <w:p w:rsidR="00B362B2" w:rsidRPr="007C7939" w:rsidRDefault="00B362B2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66" w:type="dxa"/>
          </w:tcPr>
          <w:p w:rsidR="00B362B2" w:rsidRPr="007C7939" w:rsidRDefault="00B64023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Глава сельсовета Барабинского района Новосибирской области, на территории которого осуществляется объезд (обход)</w:t>
            </w:r>
          </w:p>
        </w:tc>
        <w:tc>
          <w:tcPr>
            <w:tcW w:w="5351" w:type="dxa"/>
          </w:tcPr>
          <w:p w:rsidR="00B64023" w:rsidRPr="007C7939" w:rsidRDefault="00B64023" w:rsidP="00B6402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Член  комиссии  по  вопросам  самовольного строительства на территории</w:t>
            </w:r>
          </w:p>
          <w:p w:rsidR="00B362B2" w:rsidRPr="007C7939" w:rsidRDefault="00B64023" w:rsidP="00B6402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Барабинского района</w:t>
            </w:r>
          </w:p>
        </w:tc>
      </w:tr>
      <w:tr w:rsidR="007C7939" w:rsidRPr="007C7939" w:rsidTr="0000341A">
        <w:tc>
          <w:tcPr>
            <w:tcW w:w="835" w:type="dxa"/>
          </w:tcPr>
          <w:p w:rsidR="00B362B2" w:rsidRPr="007C7939" w:rsidRDefault="00C0639A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785" w:type="dxa"/>
          </w:tcPr>
          <w:p w:rsidR="00B362B2" w:rsidRPr="007C7939" w:rsidRDefault="00C0639A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Леонова Анастасия Александровна</w:t>
            </w:r>
          </w:p>
        </w:tc>
        <w:tc>
          <w:tcPr>
            <w:tcW w:w="2166" w:type="dxa"/>
          </w:tcPr>
          <w:p w:rsidR="00B362B2" w:rsidRPr="007C7939" w:rsidRDefault="00C0639A" w:rsidP="006575A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Главный специалист отдела строительства и архитектуры администрации Барабинского района</w:t>
            </w:r>
          </w:p>
        </w:tc>
        <w:tc>
          <w:tcPr>
            <w:tcW w:w="5351" w:type="dxa"/>
          </w:tcPr>
          <w:p w:rsidR="0066620C" w:rsidRPr="007C7939" w:rsidRDefault="0066620C" w:rsidP="006662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Член  комиссии  по  вопросам  самовольного строительства на территории</w:t>
            </w:r>
          </w:p>
          <w:p w:rsidR="00B362B2" w:rsidRPr="007C7939" w:rsidRDefault="0066620C" w:rsidP="0066620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C7939">
              <w:rPr>
                <w:rFonts w:ascii="Times New Roman" w:hAnsi="Times New Roman" w:cs="Times New Roman"/>
                <w:sz w:val="24"/>
                <w:szCs w:val="28"/>
              </w:rPr>
              <w:t>Барабинского района</w:t>
            </w:r>
          </w:p>
        </w:tc>
      </w:tr>
    </w:tbl>
    <w:p w:rsidR="006575A6" w:rsidRDefault="006575A6" w:rsidP="00105F7D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575A6" w:rsidSect="00C13A1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0AA"/>
    <w:rsid w:val="0000341A"/>
    <w:rsid w:val="00013C58"/>
    <w:rsid w:val="00025A7A"/>
    <w:rsid w:val="00032787"/>
    <w:rsid w:val="00033B3E"/>
    <w:rsid w:val="000639F4"/>
    <w:rsid w:val="000B78F2"/>
    <w:rsid w:val="000E1E18"/>
    <w:rsid w:val="000F62F0"/>
    <w:rsid w:val="00105F7D"/>
    <w:rsid w:val="0012127A"/>
    <w:rsid w:val="00144B0E"/>
    <w:rsid w:val="001560D4"/>
    <w:rsid w:val="001640AA"/>
    <w:rsid w:val="00164D14"/>
    <w:rsid w:val="00173CA9"/>
    <w:rsid w:val="00182C01"/>
    <w:rsid w:val="00186170"/>
    <w:rsid w:val="001946A8"/>
    <w:rsid w:val="00195023"/>
    <w:rsid w:val="001A7C54"/>
    <w:rsid w:val="001C2BD0"/>
    <w:rsid w:val="001D446C"/>
    <w:rsid w:val="001E27F8"/>
    <w:rsid w:val="001E4700"/>
    <w:rsid w:val="001E70C7"/>
    <w:rsid w:val="00200C3B"/>
    <w:rsid w:val="002167D4"/>
    <w:rsid w:val="00221E92"/>
    <w:rsid w:val="00263DB5"/>
    <w:rsid w:val="00267F59"/>
    <w:rsid w:val="00294ADA"/>
    <w:rsid w:val="0029684A"/>
    <w:rsid w:val="002A0CBB"/>
    <w:rsid w:val="002C10C3"/>
    <w:rsid w:val="00307C5B"/>
    <w:rsid w:val="00312F77"/>
    <w:rsid w:val="00324EE1"/>
    <w:rsid w:val="00336A61"/>
    <w:rsid w:val="0035613F"/>
    <w:rsid w:val="00370D89"/>
    <w:rsid w:val="003A12CD"/>
    <w:rsid w:val="003A552C"/>
    <w:rsid w:val="003A5F0F"/>
    <w:rsid w:val="003B5F3C"/>
    <w:rsid w:val="003B615C"/>
    <w:rsid w:val="003D34AA"/>
    <w:rsid w:val="003D5D89"/>
    <w:rsid w:val="003F3070"/>
    <w:rsid w:val="003F3C3C"/>
    <w:rsid w:val="00426606"/>
    <w:rsid w:val="00450426"/>
    <w:rsid w:val="004574A7"/>
    <w:rsid w:val="0046272B"/>
    <w:rsid w:val="00462C3C"/>
    <w:rsid w:val="00467D41"/>
    <w:rsid w:val="004A527F"/>
    <w:rsid w:val="004B5511"/>
    <w:rsid w:val="004C7FAF"/>
    <w:rsid w:val="004F6A7C"/>
    <w:rsid w:val="004F72EC"/>
    <w:rsid w:val="0054707D"/>
    <w:rsid w:val="00550824"/>
    <w:rsid w:val="005513EA"/>
    <w:rsid w:val="00567260"/>
    <w:rsid w:val="005817B7"/>
    <w:rsid w:val="005855E3"/>
    <w:rsid w:val="005D2ED8"/>
    <w:rsid w:val="006147AE"/>
    <w:rsid w:val="00641205"/>
    <w:rsid w:val="006575A6"/>
    <w:rsid w:val="0066620C"/>
    <w:rsid w:val="0069123C"/>
    <w:rsid w:val="006A127E"/>
    <w:rsid w:val="006A5719"/>
    <w:rsid w:val="006C0A00"/>
    <w:rsid w:val="006C25A7"/>
    <w:rsid w:val="006F770D"/>
    <w:rsid w:val="007177ED"/>
    <w:rsid w:val="00741174"/>
    <w:rsid w:val="0075251F"/>
    <w:rsid w:val="007777E8"/>
    <w:rsid w:val="00783EAD"/>
    <w:rsid w:val="0079163B"/>
    <w:rsid w:val="007A7F50"/>
    <w:rsid w:val="007B4EDA"/>
    <w:rsid w:val="007B658C"/>
    <w:rsid w:val="007C200F"/>
    <w:rsid w:val="007C66A7"/>
    <w:rsid w:val="007C7939"/>
    <w:rsid w:val="007D186B"/>
    <w:rsid w:val="007F45C6"/>
    <w:rsid w:val="008301AB"/>
    <w:rsid w:val="00841B99"/>
    <w:rsid w:val="00841E0A"/>
    <w:rsid w:val="00875074"/>
    <w:rsid w:val="008C67E4"/>
    <w:rsid w:val="008C684C"/>
    <w:rsid w:val="008D2D3B"/>
    <w:rsid w:val="008E4B80"/>
    <w:rsid w:val="008F1C0D"/>
    <w:rsid w:val="008F23F4"/>
    <w:rsid w:val="008F3165"/>
    <w:rsid w:val="00923827"/>
    <w:rsid w:val="009242D3"/>
    <w:rsid w:val="00931157"/>
    <w:rsid w:val="009459A8"/>
    <w:rsid w:val="00946431"/>
    <w:rsid w:val="00964BF2"/>
    <w:rsid w:val="00974A57"/>
    <w:rsid w:val="00977879"/>
    <w:rsid w:val="00986442"/>
    <w:rsid w:val="009A50A0"/>
    <w:rsid w:val="009C2C0D"/>
    <w:rsid w:val="009C30D4"/>
    <w:rsid w:val="009D7D17"/>
    <w:rsid w:val="009E1BA9"/>
    <w:rsid w:val="009E4073"/>
    <w:rsid w:val="009E65CA"/>
    <w:rsid w:val="009F0818"/>
    <w:rsid w:val="00A04F24"/>
    <w:rsid w:val="00A11515"/>
    <w:rsid w:val="00A358F3"/>
    <w:rsid w:val="00A575FC"/>
    <w:rsid w:val="00A60E9B"/>
    <w:rsid w:val="00A65ED2"/>
    <w:rsid w:val="00A76821"/>
    <w:rsid w:val="00A80A3A"/>
    <w:rsid w:val="00A86524"/>
    <w:rsid w:val="00AE4BA2"/>
    <w:rsid w:val="00B31FB2"/>
    <w:rsid w:val="00B362B2"/>
    <w:rsid w:val="00B64023"/>
    <w:rsid w:val="00B74FEE"/>
    <w:rsid w:val="00B84EE8"/>
    <w:rsid w:val="00B9703D"/>
    <w:rsid w:val="00BD3476"/>
    <w:rsid w:val="00C0639A"/>
    <w:rsid w:val="00C123B9"/>
    <w:rsid w:val="00C13A15"/>
    <w:rsid w:val="00C24BF9"/>
    <w:rsid w:val="00C2557A"/>
    <w:rsid w:val="00C4603E"/>
    <w:rsid w:val="00C6109F"/>
    <w:rsid w:val="00C7322D"/>
    <w:rsid w:val="00C76049"/>
    <w:rsid w:val="00CE4E15"/>
    <w:rsid w:val="00CF093F"/>
    <w:rsid w:val="00D039EC"/>
    <w:rsid w:val="00D15B3C"/>
    <w:rsid w:val="00D57900"/>
    <w:rsid w:val="00D57E57"/>
    <w:rsid w:val="00DA187D"/>
    <w:rsid w:val="00DA3AFB"/>
    <w:rsid w:val="00DA5041"/>
    <w:rsid w:val="00DB52FA"/>
    <w:rsid w:val="00DC39F6"/>
    <w:rsid w:val="00DF5A56"/>
    <w:rsid w:val="00DF67CD"/>
    <w:rsid w:val="00E009D4"/>
    <w:rsid w:val="00E0219A"/>
    <w:rsid w:val="00E27080"/>
    <w:rsid w:val="00E34A58"/>
    <w:rsid w:val="00E36F3C"/>
    <w:rsid w:val="00E40494"/>
    <w:rsid w:val="00E457C8"/>
    <w:rsid w:val="00E56445"/>
    <w:rsid w:val="00E807A3"/>
    <w:rsid w:val="00E84637"/>
    <w:rsid w:val="00E85555"/>
    <w:rsid w:val="00E958F0"/>
    <w:rsid w:val="00EA4A48"/>
    <w:rsid w:val="00EA68AE"/>
    <w:rsid w:val="00EA75D1"/>
    <w:rsid w:val="00EC2899"/>
    <w:rsid w:val="00EC4D95"/>
    <w:rsid w:val="00EC584D"/>
    <w:rsid w:val="00EC7DD5"/>
    <w:rsid w:val="00ED7A1B"/>
    <w:rsid w:val="00ED7E48"/>
    <w:rsid w:val="00EE328C"/>
    <w:rsid w:val="00F00456"/>
    <w:rsid w:val="00F05C61"/>
    <w:rsid w:val="00F14E50"/>
    <w:rsid w:val="00F15105"/>
    <w:rsid w:val="00F23FA7"/>
    <w:rsid w:val="00F240A8"/>
    <w:rsid w:val="00F3025D"/>
    <w:rsid w:val="00F52028"/>
    <w:rsid w:val="00F62F70"/>
    <w:rsid w:val="00F71888"/>
    <w:rsid w:val="00F750E2"/>
    <w:rsid w:val="00F754A7"/>
    <w:rsid w:val="00F91D58"/>
    <w:rsid w:val="00F95B94"/>
    <w:rsid w:val="00FD6CD6"/>
    <w:rsid w:val="00FF46BA"/>
    <w:rsid w:val="00F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40A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5511"/>
    <w:pPr>
      <w:ind w:left="720"/>
      <w:contextualSpacing/>
    </w:pPr>
  </w:style>
  <w:style w:type="table" w:styleId="a6">
    <w:name w:val="Table Grid"/>
    <w:basedOn w:val="a1"/>
    <w:uiPriority w:val="59"/>
    <w:rsid w:val="00B36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141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40AA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640AA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7F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7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5511"/>
    <w:pPr>
      <w:ind w:left="720"/>
      <w:contextualSpacing/>
    </w:pPr>
  </w:style>
  <w:style w:type="table" w:styleId="a6">
    <w:name w:val="Table Grid"/>
    <w:basedOn w:val="a1"/>
    <w:uiPriority w:val="59"/>
    <w:rsid w:val="00B362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3538</Words>
  <Characters>20170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Фисенко Наталья Владимировна</dc:creator>
  <cp:lastModifiedBy>st_mob</cp:lastModifiedBy>
  <cp:revision>13</cp:revision>
  <cp:lastPrinted>2018-12-27T04:26:00Z</cp:lastPrinted>
  <dcterms:created xsi:type="dcterms:W3CDTF">2018-12-25T02:37:00Z</dcterms:created>
  <dcterms:modified xsi:type="dcterms:W3CDTF">2019-02-13T05:03:00Z</dcterms:modified>
</cp:coreProperties>
</file>